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0569" w:rsidRPr="00560569" w:rsidRDefault="00560569" w:rsidP="005D0E13">
      <w:pPr>
        <w:jc w:val="both"/>
        <w:rPr>
          <w:rFonts w:asciiTheme="majorHAnsi" w:eastAsiaTheme="majorEastAsia" w:hAnsiTheme="majorHAnsi" w:cstheme="majorBidi"/>
          <w:noProof/>
          <w:color w:val="2E74B5" w:themeColor="accent1" w:themeShade="BF"/>
          <w:sz w:val="32"/>
          <w:szCs w:val="32"/>
          <w:lang w:val="fr-FR" w:eastAsia="en-GB"/>
        </w:rPr>
      </w:pPr>
      <w:bookmarkStart w:id="0" w:name="_GoBack"/>
      <w:bookmarkEnd w:id="0"/>
      <w:r w:rsidRPr="00560569">
        <w:rPr>
          <w:rFonts w:asciiTheme="majorHAnsi" w:eastAsiaTheme="majorEastAsia" w:hAnsiTheme="majorHAnsi" w:cstheme="majorBidi"/>
          <w:noProof/>
          <w:color w:val="2E74B5" w:themeColor="accent1" w:themeShade="BF"/>
          <w:sz w:val="32"/>
          <w:szCs w:val="32"/>
          <w:lang w:val="fr-FR" w:eastAsia="en-GB"/>
        </w:rPr>
        <w:t>Qu'est-ce qu'une analyse en fonction du sexe et de l'âge?</w:t>
      </w:r>
    </w:p>
    <w:p w:rsidR="00560569" w:rsidRDefault="00560569" w:rsidP="005D0E13">
      <w:pPr>
        <w:jc w:val="both"/>
        <w:rPr>
          <w:rFonts w:asciiTheme="minorHAnsi" w:hAnsiTheme="minorHAnsi" w:cstheme="minorHAnsi"/>
          <w:lang w:val="fr-FR"/>
        </w:rPr>
      </w:pPr>
      <w:r w:rsidRPr="00560569">
        <w:rPr>
          <w:rFonts w:asciiTheme="minorHAnsi" w:hAnsiTheme="minorHAnsi" w:cstheme="minorHAnsi"/>
          <w:lang w:val="fr-FR"/>
        </w:rPr>
        <w:t>Une analyse en fonction du sexe et de l'âge forme</w:t>
      </w:r>
      <w:r>
        <w:rPr>
          <w:rFonts w:asciiTheme="minorHAnsi" w:hAnsiTheme="minorHAnsi" w:cstheme="minorHAnsi"/>
          <w:lang w:val="fr-FR"/>
        </w:rPr>
        <w:t xml:space="preserve"> la base nécessaire pour rendre </w:t>
      </w:r>
      <w:r w:rsidRPr="00560569">
        <w:rPr>
          <w:rFonts w:asciiTheme="minorHAnsi" w:hAnsiTheme="minorHAnsi" w:cstheme="minorHAnsi"/>
          <w:lang w:val="fr-FR"/>
        </w:rPr>
        <w:t>l'assistance humanitaire plus sensible aux dimensions de genre et d'âge. Elle aide les</w:t>
      </w:r>
      <w:r>
        <w:rPr>
          <w:rFonts w:asciiTheme="minorHAnsi" w:hAnsiTheme="minorHAnsi" w:cstheme="minorHAnsi"/>
          <w:lang w:val="fr-FR"/>
        </w:rPr>
        <w:t xml:space="preserve"> </w:t>
      </w:r>
      <w:r w:rsidRPr="00560569">
        <w:rPr>
          <w:rFonts w:asciiTheme="minorHAnsi" w:hAnsiTheme="minorHAnsi" w:cstheme="minorHAnsi"/>
          <w:lang w:val="fr-FR"/>
        </w:rPr>
        <w:t>organisations humanitaires à déconstruire « la population affectée », afin de mieux</w:t>
      </w:r>
      <w:r>
        <w:rPr>
          <w:rFonts w:asciiTheme="minorHAnsi" w:hAnsiTheme="minorHAnsi" w:cstheme="minorHAnsi"/>
          <w:lang w:val="fr-FR"/>
        </w:rPr>
        <w:t xml:space="preserve"> </w:t>
      </w:r>
      <w:r w:rsidRPr="00560569">
        <w:rPr>
          <w:rFonts w:asciiTheme="minorHAnsi" w:hAnsiTheme="minorHAnsi" w:cstheme="minorHAnsi"/>
          <w:lang w:val="fr-FR"/>
        </w:rPr>
        <w:t>comprendre les besoins et capacités spécifiques des femmes, des jeunes filles, des</w:t>
      </w:r>
      <w:r>
        <w:rPr>
          <w:rFonts w:asciiTheme="minorHAnsi" w:hAnsiTheme="minorHAnsi" w:cstheme="minorHAnsi"/>
          <w:lang w:val="fr-FR"/>
        </w:rPr>
        <w:t xml:space="preserve"> </w:t>
      </w:r>
      <w:r w:rsidRPr="00560569">
        <w:rPr>
          <w:rFonts w:asciiTheme="minorHAnsi" w:hAnsiTheme="minorHAnsi" w:cstheme="minorHAnsi"/>
          <w:lang w:val="fr-FR"/>
        </w:rPr>
        <w:t>garçons, des hommes, des jeunes enfants et des personnes âgées affectés par une</w:t>
      </w:r>
      <w:r>
        <w:rPr>
          <w:rFonts w:asciiTheme="minorHAnsi" w:hAnsiTheme="minorHAnsi" w:cstheme="minorHAnsi"/>
          <w:lang w:val="fr-FR"/>
        </w:rPr>
        <w:t xml:space="preserve"> </w:t>
      </w:r>
      <w:r w:rsidRPr="00560569">
        <w:rPr>
          <w:rFonts w:asciiTheme="minorHAnsi" w:hAnsiTheme="minorHAnsi" w:cstheme="minorHAnsi"/>
          <w:lang w:val="fr-FR"/>
        </w:rPr>
        <w:t>situation d'urgence, ainsi que les risques spécifiques auxquels ces groupes font face.</w:t>
      </w:r>
    </w:p>
    <w:p w:rsidR="00560569" w:rsidRDefault="00560569" w:rsidP="005D0E13">
      <w:pPr>
        <w:jc w:val="both"/>
        <w:rPr>
          <w:rFonts w:asciiTheme="minorHAnsi" w:hAnsiTheme="minorHAnsi" w:cstheme="minorHAnsi"/>
          <w:lang w:val="fr-FR"/>
        </w:rPr>
      </w:pPr>
      <w:r w:rsidRPr="00560569">
        <w:rPr>
          <w:rFonts w:asciiTheme="minorHAnsi" w:hAnsiTheme="minorHAnsi" w:cstheme="minorHAnsi"/>
          <w:lang w:val="fr-FR"/>
        </w:rPr>
        <w:t>Cette compréhension est une condition requise afin de</w:t>
      </w:r>
      <w:r>
        <w:rPr>
          <w:rFonts w:asciiTheme="minorHAnsi" w:hAnsiTheme="minorHAnsi" w:cstheme="minorHAnsi"/>
          <w:lang w:val="fr-FR"/>
        </w:rPr>
        <w:t xml:space="preserve"> pouvoir fournir une assistance </w:t>
      </w:r>
      <w:r w:rsidRPr="00560569">
        <w:rPr>
          <w:rFonts w:asciiTheme="minorHAnsi" w:hAnsiTheme="minorHAnsi" w:cstheme="minorHAnsi"/>
          <w:lang w:val="fr-FR"/>
        </w:rPr>
        <w:t>ciblant de manière appropriée les besoins spécifiques de chaque groupe. En d'autres</w:t>
      </w:r>
      <w:r>
        <w:rPr>
          <w:rFonts w:asciiTheme="minorHAnsi" w:hAnsiTheme="minorHAnsi" w:cstheme="minorHAnsi"/>
          <w:lang w:val="fr-FR"/>
        </w:rPr>
        <w:t xml:space="preserve"> </w:t>
      </w:r>
      <w:r w:rsidRPr="00560569">
        <w:rPr>
          <w:rFonts w:asciiTheme="minorHAnsi" w:hAnsiTheme="minorHAnsi" w:cstheme="minorHAnsi"/>
          <w:lang w:val="fr-FR"/>
        </w:rPr>
        <w:t>termes, une analyse en fonction du sexe et de l'âge constitue la base d'une réponse</w:t>
      </w:r>
      <w:r>
        <w:rPr>
          <w:rFonts w:asciiTheme="minorHAnsi" w:hAnsiTheme="minorHAnsi" w:cstheme="minorHAnsi"/>
          <w:lang w:val="fr-FR"/>
        </w:rPr>
        <w:t xml:space="preserve"> </w:t>
      </w:r>
      <w:r w:rsidRPr="00560569">
        <w:rPr>
          <w:rFonts w:asciiTheme="minorHAnsi" w:hAnsiTheme="minorHAnsi" w:cstheme="minorHAnsi"/>
          <w:lang w:val="fr-FR"/>
        </w:rPr>
        <w:t>humanitaire plus efficace, à l'origine de moins d'effets négatifs non intentionnels.</w:t>
      </w:r>
    </w:p>
    <w:p w:rsidR="00560569" w:rsidRDefault="00560569" w:rsidP="005D0E13">
      <w:pPr>
        <w:jc w:val="both"/>
        <w:rPr>
          <w:rFonts w:asciiTheme="minorHAnsi" w:hAnsiTheme="minorHAnsi" w:cstheme="minorHAnsi"/>
          <w:lang w:val="fr-FR"/>
        </w:rPr>
      </w:pPr>
      <w:r w:rsidRPr="00560569">
        <w:rPr>
          <w:rFonts w:asciiTheme="minorHAnsi" w:hAnsiTheme="minorHAnsi" w:cstheme="minorHAnsi"/>
          <w:lang w:val="fr-FR"/>
        </w:rPr>
        <w:t>Une analyse en fonction du sexe et de l'âge doit, ne se</w:t>
      </w:r>
      <w:r>
        <w:rPr>
          <w:rFonts w:asciiTheme="minorHAnsi" w:hAnsiTheme="minorHAnsi" w:cstheme="minorHAnsi"/>
          <w:lang w:val="fr-FR"/>
        </w:rPr>
        <w:t xml:space="preserve">rait-ce que brièvement, fournir </w:t>
      </w:r>
      <w:r w:rsidRPr="00560569">
        <w:rPr>
          <w:rFonts w:asciiTheme="minorHAnsi" w:hAnsiTheme="minorHAnsi" w:cstheme="minorHAnsi"/>
          <w:lang w:val="fr-FR"/>
        </w:rPr>
        <w:t>des réponses aux questions d'orientation suivantes :</w:t>
      </w:r>
    </w:p>
    <w:p w:rsidR="00560569" w:rsidRPr="00560569" w:rsidRDefault="00560569" w:rsidP="005D0E13">
      <w:pPr>
        <w:pStyle w:val="ListParagraph"/>
        <w:numPr>
          <w:ilvl w:val="0"/>
          <w:numId w:val="2"/>
        </w:numPr>
        <w:shd w:val="clear" w:color="auto" w:fill="BDD6EE" w:themeFill="accent1" w:themeFillTint="66"/>
        <w:jc w:val="both"/>
        <w:rPr>
          <w:rFonts w:asciiTheme="minorHAnsi" w:hAnsiTheme="minorHAnsi" w:cstheme="minorHAnsi"/>
          <w:lang w:val="fr-FR"/>
        </w:rPr>
      </w:pPr>
      <w:r w:rsidRPr="00560569">
        <w:rPr>
          <w:rFonts w:asciiTheme="minorHAnsi" w:hAnsiTheme="minorHAnsi" w:cstheme="minorHAnsi"/>
          <w:lang w:val="fr-FR"/>
        </w:rPr>
        <w:t>Quels rôles jouent traditionnellement les femmes, jeunes filles, garçons, hommes et personnes âgées ? Qui contrôle les ressources dans les foyers et</w:t>
      </w:r>
      <w:r>
        <w:rPr>
          <w:rFonts w:asciiTheme="minorHAnsi" w:hAnsiTheme="minorHAnsi" w:cstheme="minorHAnsi"/>
          <w:lang w:val="fr-FR"/>
        </w:rPr>
        <w:t xml:space="preserve"> </w:t>
      </w:r>
      <w:r w:rsidRPr="00560569">
        <w:rPr>
          <w:rFonts w:asciiTheme="minorHAnsi" w:hAnsiTheme="minorHAnsi" w:cstheme="minorHAnsi"/>
          <w:lang w:val="fr-FR"/>
        </w:rPr>
        <w:t>dans la société ? Au sein de cette société, certaines catégories de personnes</w:t>
      </w:r>
      <w:r>
        <w:rPr>
          <w:rFonts w:asciiTheme="minorHAnsi" w:hAnsiTheme="minorHAnsi" w:cstheme="minorHAnsi"/>
          <w:lang w:val="fr-FR"/>
        </w:rPr>
        <w:t xml:space="preserve"> </w:t>
      </w:r>
      <w:r w:rsidRPr="00560569">
        <w:rPr>
          <w:rFonts w:asciiTheme="minorHAnsi" w:hAnsiTheme="minorHAnsi" w:cstheme="minorHAnsi"/>
          <w:lang w:val="fr-FR"/>
        </w:rPr>
        <w:t>subissent-elles des discriminations, influençant entre autres leur accès à l'aide</w:t>
      </w:r>
      <w:r>
        <w:rPr>
          <w:rFonts w:asciiTheme="minorHAnsi" w:hAnsiTheme="minorHAnsi" w:cstheme="minorHAnsi"/>
          <w:lang w:val="fr-FR"/>
        </w:rPr>
        <w:t xml:space="preserve"> </w:t>
      </w:r>
      <w:r w:rsidRPr="00560569">
        <w:rPr>
          <w:rFonts w:asciiTheme="minorHAnsi" w:hAnsiTheme="minorHAnsi" w:cstheme="minorHAnsi"/>
          <w:lang w:val="fr-FR"/>
        </w:rPr>
        <w:t>humanitaire ? Ces groupes sont-ils particulièrement vulnérables ?</w:t>
      </w:r>
    </w:p>
    <w:p w:rsidR="00560569" w:rsidRPr="00560569" w:rsidRDefault="00560569" w:rsidP="005D0E13">
      <w:pPr>
        <w:pStyle w:val="ListParagraph"/>
        <w:numPr>
          <w:ilvl w:val="0"/>
          <w:numId w:val="2"/>
        </w:numPr>
        <w:shd w:val="clear" w:color="auto" w:fill="BDD6EE" w:themeFill="accent1" w:themeFillTint="66"/>
        <w:jc w:val="both"/>
        <w:rPr>
          <w:rFonts w:asciiTheme="minorHAnsi" w:hAnsiTheme="minorHAnsi" w:cstheme="minorHAnsi"/>
          <w:lang w:val="fr-FR"/>
        </w:rPr>
      </w:pPr>
      <w:r w:rsidRPr="00560569">
        <w:rPr>
          <w:rFonts w:asciiTheme="minorHAnsi" w:hAnsiTheme="minorHAnsi" w:cstheme="minorHAnsi"/>
          <w:lang w:val="fr-FR"/>
        </w:rPr>
        <w:t>De quelles différentes manières la crise ou la situation d'urgence affecte-t-elle les différents groupes de population en fonction de leur sexe et de leur âge,</w:t>
      </w:r>
      <w:r>
        <w:rPr>
          <w:rFonts w:asciiTheme="minorHAnsi" w:hAnsiTheme="minorHAnsi" w:cstheme="minorHAnsi"/>
          <w:lang w:val="fr-FR"/>
        </w:rPr>
        <w:t xml:space="preserve"> </w:t>
      </w:r>
      <w:r w:rsidRPr="00560569">
        <w:rPr>
          <w:rFonts w:asciiTheme="minorHAnsi" w:hAnsiTheme="minorHAnsi" w:cstheme="minorHAnsi"/>
          <w:lang w:val="fr-FR"/>
        </w:rPr>
        <w:t>ainsi que les rôles qu'ils jouent ?</w:t>
      </w:r>
    </w:p>
    <w:p w:rsidR="00560569" w:rsidRPr="00560569" w:rsidRDefault="00560569" w:rsidP="005D0E13">
      <w:pPr>
        <w:pStyle w:val="ListParagraph"/>
        <w:numPr>
          <w:ilvl w:val="0"/>
          <w:numId w:val="2"/>
        </w:numPr>
        <w:shd w:val="clear" w:color="auto" w:fill="BDD6EE" w:themeFill="accent1" w:themeFillTint="66"/>
        <w:jc w:val="both"/>
        <w:rPr>
          <w:rFonts w:asciiTheme="minorHAnsi" w:hAnsiTheme="minorHAnsi" w:cstheme="minorHAnsi"/>
          <w:lang w:val="fr-FR"/>
        </w:rPr>
      </w:pPr>
      <w:r w:rsidRPr="00560569">
        <w:rPr>
          <w:rFonts w:asciiTheme="minorHAnsi" w:hAnsiTheme="minorHAnsi" w:cstheme="minorHAnsi"/>
          <w:lang w:val="fr-FR"/>
        </w:rPr>
        <w:t>De quelles capacités les différents groupes de population disposent-ils pour</w:t>
      </w:r>
      <w:r>
        <w:rPr>
          <w:rFonts w:asciiTheme="minorHAnsi" w:hAnsiTheme="minorHAnsi" w:cstheme="minorHAnsi"/>
          <w:lang w:val="fr-FR"/>
        </w:rPr>
        <w:t xml:space="preserve"> </w:t>
      </w:r>
      <w:r w:rsidRPr="00560569">
        <w:rPr>
          <w:rFonts w:asciiTheme="minorHAnsi" w:hAnsiTheme="minorHAnsi" w:cstheme="minorHAnsi"/>
          <w:lang w:val="fr-FR"/>
        </w:rPr>
        <w:t>faire face aux futures crises, y répondr</w:t>
      </w:r>
      <w:r w:rsidR="005D0E13">
        <w:rPr>
          <w:rFonts w:asciiTheme="minorHAnsi" w:hAnsiTheme="minorHAnsi" w:cstheme="minorHAnsi"/>
          <w:lang w:val="fr-FR"/>
        </w:rPr>
        <w:t>e, s'en relever et s'y préparer</w:t>
      </w:r>
      <w:r w:rsidRPr="00560569">
        <w:rPr>
          <w:rFonts w:asciiTheme="minorHAnsi" w:hAnsiTheme="minorHAnsi" w:cstheme="minorHAnsi"/>
          <w:lang w:val="fr-FR"/>
        </w:rPr>
        <w:t>?</w:t>
      </w:r>
    </w:p>
    <w:p w:rsidR="00560569" w:rsidRPr="00560569" w:rsidRDefault="00560569" w:rsidP="005D0E13">
      <w:pPr>
        <w:pStyle w:val="ListParagraph"/>
        <w:numPr>
          <w:ilvl w:val="0"/>
          <w:numId w:val="2"/>
        </w:numPr>
        <w:shd w:val="clear" w:color="auto" w:fill="BDD6EE" w:themeFill="accent1" w:themeFillTint="66"/>
        <w:jc w:val="both"/>
        <w:rPr>
          <w:rFonts w:asciiTheme="minorHAnsi" w:hAnsiTheme="minorHAnsi" w:cstheme="minorHAnsi"/>
          <w:lang w:val="fr-FR"/>
        </w:rPr>
      </w:pPr>
      <w:r w:rsidRPr="00560569">
        <w:rPr>
          <w:rFonts w:asciiTheme="minorHAnsi" w:hAnsiTheme="minorHAnsi" w:cstheme="minorHAnsi"/>
          <w:lang w:val="fr-FR"/>
        </w:rPr>
        <w:lastRenderedPageBreak/>
        <w:t>Quels besoins spécifiques les femmes, les jeunes filles, les garçons et les</w:t>
      </w:r>
      <w:r>
        <w:rPr>
          <w:rFonts w:asciiTheme="minorHAnsi" w:hAnsiTheme="minorHAnsi" w:cstheme="minorHAnsi"/>
          <w:lang w:val="fr-FR"/>
        </w:rPr>
        <w:t xml:space="preserve"> </w:t>
      </w:r>
      <w:r w:rsidRPr="00560569">
        <w:rPr>
          <w:rFonts w:asciiTheme="minorHAnsi" w:hAnsiTheme="minorHAnsi" w:cstheme="minorHAnsi"/>
          <w:lang w:val="fr-FR"/>
        </w:rPr>
        <w:t>hommes de différentes tranches d'âge ont-ils en matière d'assistance et de protection ?</w:t>
      </w:r>
    </w:p>
    <w:p w:rsidR="004F5A83" w:rsidRPr="00560569" w:rsidRDefault="00560569" w:rsidP="005D0E13">
      <w:pPr>
        <w:pStyle w:val="ListParagraph"/>
        <w:numPr>
          <w:ilvl w:val="0"/>
          <w:numId w:val="2"/>
        </w:numPr>
        <w:shd w:val="clear" w:color="auto" w:fill="BDD6EE" w:themeFill="accent1" w:themeFillTint="66"/>
        <w:jc w:val="both"/>
        <w:rPr>
          <w:rFonts w:asciiTheme="minorHAnsi" w:hAnsiTheme="minorHAnsi" w:cstheme="minorHAnsi"/>
        </w:rPr>
      </w:pPr>
      <w:r w:rsidRPr="00560569">
        <w:rPr>
          <w:rFonts w:asciiTheme="minorHAnsi" w:hAnsiTheme="minorHAnsi" w:cstheme="minorHAnsi"/>
          <w:lang w:val="fr-FR"/>
        </w:rPr>
        <w:t>Existe-t-il des groupes particulièrement vulnérables ou présentant des besoins spécifiques devant être ciblés pour certaines formes d'assistance ? Si l'action entend cibler un seul ou quelques groupes de sexe et d'âge spécifiques, quels autres groupes pourraient devoir être également impliqués et quelles seraient les conséquences dans le cas contraire (par exemple, tensions, stigmatisation</w:t>
      </w:r>
      <w:r>
        <w:rPr>
          <w:rFonts w:asciiTheme="minorHAnsi" w:hAnsiTheme="minorHAnsi" w:cstheme="minorHAnsi"/>
          <w:lang w:val="fr-FR"/>
        </w:rPr>
        <w:t xml:space="preserve"> </w:t>
      </w:r>
      <w:r w:rsidRPr="00560569">
        <w:rPr>
          <w:rFonts w:asciiTheme="minorHAnsi" w:hAnsiTheme="minorHAnsi" w:cstheme="minorHAnsi"/>
          <w:lang w:val="fr-FR"/>
        </w:rPr>
        <w:t>ou impossibilité d'att</w:t>
      </w:r>
      <w:r>
        <w:rPr>
          <w:rFonts w:asciiTheme="minorHAnsi" w:hAnsiTheme="minorHAnsi" w:cstheme="minorHAnsi"/>
          <w:lang w:val="fr-FR"/>
        </w:rPr>
        <w:t>eindre les objectifs, etc.)</w:t>
      </w:r>
      <w:r w:rsidRPr="00560569">
        <w:rPr>
          <w:rFonts w:asciiTheme="minorHAnsi" w:hAnsiTheme="minorHAnsi" w:cstheme="minorHAnsi"/>
          <w:lang w:val="fr-FR"/>
        </w:rPr>
        <w:t>?</w:t>
      </w:r>
      <w:r>
        <w:rPr>
          <w:rFonts w:asciiTheme="minorHAnsi" w:hAnsiTheme="minorHAnsi" w:cstheme="minorHAnsi"/>
          <w:lang w:val="fr-FR"/>
        </w:rPr>
        <w:t xml:space="preserve"> </w:t>
      </w:r>
    </w:p>
    <w:p w:rsidR="004F5A83" w:rsidRDefault="001C3302" w:rsidP="005D0E13">
      <w:pPr>
        <w:pStyle w:val="Heading1"/>
        <w:jc w:val="both"/>
        <w:rPr>
          <w:lang w:val="fr-FR"/>
        </w:rPr>
      </w:pPr>
      <w:r w:rsidRPr="001C3302">
        <w:rPr>
          <w:lang w:val="fr-FR"/>
        </w:rPr>
        <w:t>Comment réaliser une analyse en fonction du sexe</w:t>
      </w:r>
      <w:r>
        <w:rPr>
          <w:lang w:val="fr-FR"/>
        </w:rPr>
        <w:t xml:space="preserve"> et de l'âge</w:t>
      </w:r>
      <w:r w:rsidRPr="001C3302">
        <w:rPr>
          <w:lang w:val="fr-FR"/>
        </w:rPr>
        <w:t>?</w:t>
      </w:r>
      <w:r w:rsidR="004F5A83" w:rsidRPr="001C3302">
        <w:rPr>
          <w:lang w:val="fr-FR"/>
        </w:rPr>
        <w:t xml:space="preserve"> </w:t>
      </w:r>
    </w:p>
    <w:p w:rsidR="004F5A83" w:rsidRPr="001C3302" w:rsidRDefault="001C3302" w:rsidP="005D0E13">
      <w:pPr>
        <w:jc w:val="both"/>
        <w:rPr>
          <w:rFonts w:asciiTheme="minorHAnsi" w:hAnsiTheme="minorHAnsi" w:cstheme="minorHAnsi"/>
          <w:lang w:val="fr-FR"/>
        </w:rPr>
      </w:pPr>
      <w:r w:rsidRPr="001C3302">
        <w:rPr>
          <w:rFonts w:asciiTheme="minorHAnsi" w:hAnsiTheme="minorHAnsi" w:cstheme="minorHAnsi"/>
          <w:lang w:val="fr-FR"/>
        </w:rPr>
        <w:t>Il suffit de quelques étapes pratiques pour fournir aux partenaires humanitaires des</w:t>
      </w:r>
      <w:r>
        <w:rPr>
          <w:rFonts w:asciiTheme="minorHAnsi" w:hAnsiTheme="minorHAnsi" w:cstheme="minorHAnsi"/>
          <w:lang w:val="fr-FR"/>
        </w:rPr>
        <w:t xml:space="preserve"> </w:t>
      </w:r>
      <w:r w:rsidRPr="001C3302">
        <w:rPr>
          <w:rFonts w:asciiTheme="minorHAnsi" w:hAnsiTheme="minorHAnsi" w:cstheme="minorHAnsi"/>
          <w:lang w:val="fr-FR"/>
        </w:rPr>
        <w:t>renseignements adéquats tout en garantissant que les efforts et la durée requis pour</w:t>
      </w:r>
      <w:r>
        <w:rPr>
          <w:rFonts w:asciiTheme="minorHAnsi" w:hAnsiTheme="minorHAnsi" w:cstheme="minorHAnsi"/>
          <w:lang w:val="fr-FR"/>
        </w:rPr>
        <w:t xml:space="preserve"> </w:t>
      </w:r>
      <w:r w:rsidRPr="001C3302">
        <w:rPr>
          <w:rFonts w:asciiTheme="minorHAnsi" w:hAnsiTheme="minorHAnsi" w:cstheme="minorHAnsi"/>
          <w:lang w:val="fr-FR"/>
        </w:rPr>
        <w:t>une analyse en fonction du sexe et de l'âge restent raisonnables.</w:t>
      </w:r>
      <w:r w:rsidR="00FC7DFC" w:rsidRPr="001C3302">
        <w:rPr>
          <w:rFonts w:asciiTheme="minorHAnsi" w:hAnsiTheme="minorHAnsi" w:cstheme="minorHAnsi"/>
          <w:lang w:val="fr-FR"/>
        </w:rPr>
        <w:t xml:space="preserve"> </w:t>
      </w:r>
    </w:p>
    <w:p w:rsidR="00FC7DFC" w:rsidRPr="001C3302" w:rsidRDefault="001C3302" w:rsidP="005D0E13">
      <w:pPr>
        <w:pStyle w:val="Heading2"/>
        <w:jc w:val="both"/>
        <w:rPr>
          <w:lang w:val="fr-FR"/>
        </w:rPr>
      </w:pPr>
      <w:r w:rsidRPr="001C3302">
        <w:rPr>
          <w:lang w:val="fr-FR"/>
        </w:rPr>
        <w:t>Intégrer les aspects de genre et d'âge aux évaluations des besoins</w:t>
      </w:r>
    </w:p>
    <w:p w:rsidR="001C3302" w:rsidRPr="001C3302" w:rsidRDefault="001C3302" w:rsidP="005D0E13">
      <w:pPr>
        <w:jc w:val="both"/>
        <w:rPr>
          <w:rFonts w:asciiTheme="minorHAnsi" w:hAnsiTheme="minorHAnsi" w:cstheme="minorHAnsi"/>
          <w:lang w:val="fr-FR"/>
        </w:rPr>
      </w:pPr>
      <w:r w:rsidRPr="001C3302">
        <w:rPr>
          <w:rFonts w:asciiTheme="minorHAnsi" w:hAnsiTheme="minorHAnsi" w:cstheme="minorHAnsi"/>
          <w:lang w:val="fr-FR"/>
        </w:rPr>
        <w:t>Tout d'abord, les organisations humanitaires doivent intégrer le genre, l'âge et d'autres dimensions de la diversité à leurs évaluations des besoins. Cela signifie adapter la personne posant les questions, celle à qui les questions sont posées, la manière dont elles sont posées, ainsi que ce qui est demandé.</w:t>
      </w:r>
    </w:p>
    <w:p w:rsidR="001C3302" w:rsidRPr="001C3302" w:rsidRDefault="001C3302" w:rsidP="005D0E13">
      <w:pPr>
        <w:jc w:val="both"/>
        <w:rPr>
          <w:rFonts w:asciiTheme="minorHAnsi" w:hAnsiTheme="minorHAnsi" w:cstheme="minorHAnsi"/>
          <w:lang w:val="fr-FR"/>
        </w:rPr>
      </w:pPr>
      <w:r>
        <w:rPr>
          <w:rFonts w:asciiTheme="minorHAnsi" w:hAnsiTheme="minorHAnsi" w:cstheme="minorHAnsi"/>
          <w:i/>
          <w:lang w:val="fr-FR"/>
        </w:rPr>
        <w:t>Qui pose les questions</w:t>
      </w:r>
      <w:r w:rsidRPr="001C3302">
        <w:rPr>
          <w:rFonts w:asciiTheme="minorHAnsi" w:hAnsiTheme="minorHAnsi" w:cstheme="minorHAnsi"/>
          <w:i/>
          <w:lang w:val="fr-FR"/>
        </w:rPr>
        <w:t>?</w:t>
      </w:r>
      <w:r w:rsidRPr="001C3302">
        <w:rPr>
          <w:rFonts w:asciiTheme="minorHAnsi" w:hAnsiTheme="minorHAnsi" w:cstheme="minorHAnsi"/>
          <w:lang w:val="fr-FR"/>
        </w:rPr>
        <w:t xml:space="preserve"> Les hommes se sentent souvent plus à l'aise lorsqu'ils doivent répondre aux questions d'un homme, les femmes à celles d'une femme. Les équipes d'évaluation des besoins doivent compter des membres des deux sexes et, dans la plupart des cas, la préférence doit être accordée aux entretiens ou discussions réalisés par des personnes du même sexe. </w:t>
      </w:r>
    </w:p>
    <w:p w:rsidR="001C3302" w:rsidRPr="001C3302" w:rsidRDefault="001C3302" w:rsidP="005D0E13">
      <w:pPr>
        <w:jc w:val="both"/>
        <w:rPr>
          <w:rFonts w:asciiTheme="minorHAnsi" w:hAnsiTheme="minorHAnsi" w:cstheme="minorHAnsi"/>
          <w:lang w:val="fr-FR"/>
        </w:rPr>
      </w:pPr>
      <w:r>
        <w:rPr>
          <w:rFonts w:asciiTheme="minorHAnsi" w:hAnsiTheme="minorHAnsi" w:cstheme="minorHAnsi"/>
          <w:i/>
          <w:lang w:val="fr-FR"/>
        </w:rPr>
        <w:t>À qui pose-t-on les questions</w:t>
      </w:r>
      <w:r w:rsidRPr="001C3302">
        <w:rPr>
          <w:rFonts w:asciiTheme="minorHAnsi" w:hAnsiTheme="minorHAnsi" w:cstheme="minorHAnsi"/>
          <w:i/>
          <w:lang w:val="fr-FR"/>
        </w:rPr>
        <w:t xml:space="preserve">? </w:t>
      </w:r>
      <w:r w:rsidRPr="001C3302">
        <w:rPr>
          <w:rFonts w:asciiTheme="minorHAnsi" w:hAnsiTheme="minorHAnsi" w:cstheme="minorHAnsi"/>
          <w:lang w:val="fr-FR"/>
        </w:rPr>
        <w:t xml:space="preserve">Les hommes, les femmes, les enfants et les personnes âgées ont souvent une perception différente de ce qui constitue </w:t>
      </w:r>
      <w:r w:rsidRPr="001C3302">
        <w:rPr>
          <w:rFonts w:asciiTheme="minorHAnsi" w:hAnsiTheme="minorHAnsi" w:cstheme="minorHAnsi"/>
          <w:lang w:val="fr-FR"/>
        </w:rPr>
        <w:lastRenderedPageBreak/>
        <w:t>un besoin, une priorité, un effet négatif ou une menace. Les évaluations des besoins doivent essayer de recueillir le point de vue des membres de différents groupes.</w:t>
      </w:r>
    </w:p>
    <w:p w:rsidR="001C3302" w:rsidRPr="001C3302" w:rsidRDefault="001C3302" w:rsidP="005D0E13">
      <w:pPr>
        <w:jc w:val="both"/>
        <w:rPr>
          <w:rFonts w:asciiTheme="minorHAnsi" w:hAnsiTheme="minorHAnsi" w:cstheme="minorHAnsi"/>
          <w:lang w:val="fr-FR"/>
        </w:rPr>
      </w:pPr>
      <w:r w:rsidRPr="001C3302">
        <w:rPr>
          <w:rFonts w:asciiTheme="minorHAnsi" w:hAnsiTheme="minorHAnsi" w:cstheme="minorHAnsi"/>
          <w:i/>
          <w:lang w:val="fr-FR"/>
        </w:rPr>
        <w:t xml:space="preserve">De quelle manière </w:t>
      </w:r>
      <w:r>
        <w:rPr>
          <w:rFonts w:asciiTheme="minorHAnsi" w:hAnsiTheme="minorHAnsi" w:cstheme="minorHAnsi"/>
          <w:i/>
          <w:lang w:val="fr-FR"/>
        </w:rPr>
        <w:t>les questions sont-elles posées</w:t>
      </w:r>
      <w:r w:rsidRPr="001C3302">
        <w:rPr>
          <w:rFonts w:asciiTheme="minorHAnsi" w:hAnsiTheme="minorHAnsi" w:cstheme="minorHAnsi"/>
          <w:i/>
          <w:lang w:val="fr-FR"/>
        </w:rPr>
        <w:t>?</w:t>
      </w:r>
      <w:r w:rsidRPr="001C3302">
        <w:rPr>
          <w:rFonts w:asciiTheme="minorHAnsi" w:hAnsiTheme="minorHAnsi" w:cstheme="minorHAnsi"/>
          <w:lang w:val="fr-FR"/>
        </w:rPr>
        <w:t xml:space="preserve"> Des méthodologies et techniques d'animation particulières ont été développées afin de recueillir les contributions de groupes spécifiques. Elles servent à garantir que des personnes par ailleurs marginalisées peuvent être entendues et à recueillir des renseignements sur des sujets sensibles. Elles comptent par exemple des techniques d'animation adaptées aux enfants, l'utilisation d'images pour communiquer, ainsi que des consultations confidentielles.</w:t>
      </w:r>
    </w:p>
    <w:p w:rsidR="00FC7DFC" w:rsidRPr="001C3302" w:rsidRDefault="001C3302" w:rsidP="005D0E13">
      <w:pPr>
        <w:jc w:val="both"/>
        <w:rPr>
          <w:rFonts w:asciiTheme="minorHAnsi" w:hAnsiTheme="minorHAnsi" w:cstheme="minorHAnsi"/>
          <w:lang w:val="fr-FR"/>
        </w:rPr>
      </w:pPr>
      <w:r>
        <w:rPr>
          <w:rFonts w:asciiTheme="minorHAnsi" w:hAnsiTheme="minorHAnsi" w:cstheme="minorHAnsi"/>
          <w:i/>
          <w:lang w:val="fr-FR"/>
        </w:rPr>
        <w:t>Qu'est-ce qui est demandé</w:t>
      </w:r>
      <w:r w:rsidRPr="001C3302">
        <w:rPr>
          <w:rFonts w:asciiTheme="minorHAnsi" w:hAnsiTheme="minorHAnsi" w:cstheme="minorHAnsi"/>
          <w:i/>
          <w:lang w:val="fr-FR"/>
        </w:rPr>
        <w:t>?</w:t>
      </w:r>
      <w:r w:rsidRPr="001C3302">
        <w:rPr>
          <w:rFonts w:asciiTheme="minorHAnsi" w:hAnsiTheme="minorHAnsi" w:cstheme="minorHAnsi"/>
          <w:lang w:val="fr-FR"/>
        </w:rPr>
        <w:t xml:space="preserve"> Les questions standards d'une évaluation des besoins peuvent être adaptées pour accorder plus d'importance au genre, à l'âge et à d'autres dimensions de la diversité. Le tableau ci-dessous fournit des exemples pratiques.</w:t>
      </w:r>
      <w:r w:rsidR="00670A3C" w:rsidRPr="001C3302">
        <w:rPr>
          <w:rFonts w:asciiTheme="minorHAnsi" w:hAnsiTheme="minorHAnsi" w:cstheme="minorHAnsi"/>
          <w:lang w:val="fr-FR"/>
        </w:rPr>
        <w:t xml:space="preserve"> </w:t>
      </w:r>
    </w:p>
    <w:p w:rsidR="005D0E13" w:rsidRDefault="005D0E13" w:rsidP="005D0E13">
      <w:pPr>
        <w:jc w:val="both"/>
        <w:rPr>
          <w:rFonts w:asciiTheme="majorHAnsi" w:eastAsiaTheme="majorEastAsia" w:hAnsiTheme="majorHAnsi" w:cstheme="majorBidi"/>
          <w:color w:val="2E74B5" w:themeColor="accent1" w:themeShade="BF"/>
          <w:sz w:val="26"/>
          <w:szCs w:val="26"/>
          <w:lang w:val="fr-FR"/>
        </w:rPr>
      </w:pPr>
    </w:p>
    <w:p w:rsidR="005D0E13" w:rsidRDefault="005D0E13" w:rsidP="005D0E13">
      <w:pPr>
        <w:jc w:val="both"/>
        <w:rPr>
          <w:rFonts w:asciiTheme="majorHAnsi" w:eastAsiaTheme="majorEastAsia" w:hAnsiTheme="majorHAnsi" w:cstheme="majorBidi"/>
          <w:color w:val="2E74B5" w:themeColor="accent1" w:themeShade="BF"/>
          <w:sz w:val="26"/>
          <w:szCs w:val="26"/>
          <w:lang w:val="fr-FR"/>
        </w:rPr>
      </w:pPr>
    </w:p>
    <w:p w:rsidR="005D0E13" w:rsidRDefault="005D0E13" w:rsidP="005D0E13">
      <w:pPr>
        <w:jc w:val="both"/>
        <w:rPr>
          <w:rFonts w:asciiTheme="majorHAnsi" w:eastAsiaTheme="majorEastAsia" w:hAnsiTheme="majorHAnsi" w:cstheme="majorBidi"/>
          <w:color w:val="2E74B5" w:themeColor="accent1" w:themeShade="BF"/>
          <w:sz w:val="26"/>
          <w:szCs w:val="26"/>
          <w:lang w:val="fr-FR"/>
        </w:rPr>
      </w:pPr>
    </w:p>
    <w:p w:rsidR="005D0E13" w:rsidRDefault="005D0E13" w:rsidP="005D0E13">
      <w:pPr>
        <w:jc w:val="both"/>
        <w:rPr>
          <w:rFonts w:asciiTheme="majorHAnsi" w:eastAsiaTheme="majorEastAsia" w:hAnsiTheme="majorHAnsi" w:cstheme="majorBidi"/>
          <w:color w:val="2E74B5" w:themeColor="accent1" w:themeShade="BF"/>
          <w:sz w:val="26"/>
          <w:szCs w:val="26"/>
          <w:lang w:val="fr-FR"/>
        </w:rPr>
      </w:pPr>
    </w:p>
    <w:p w:rsidR="005D0E13" w:rsidRDefault="005D0E13" w:rsidP="005D0E13">
      <w:pPr>
        <w:jc w:val="both"/>
        <w:rPr>
          <w:rFonts w:asciiTheme="majorHAnsi" w:eastAsiaTheme="majorEastAsia" w:hAnsiTheme="majorHAnsi" w:cstheme="majorBidi"/>
          <w:color w:val="2E74B5" w:themeColor="accent1" w:themeShade="BF"/>
          <w:sz w:val="26"/>
          <w:szCs w:val="26"/>
          <w:lang w:val="fr-FR"/>
        </w:rPr>
      </w:pPr>
    </w:p>
    <w:p w:rsidR="005D0E13" w:rsidRDefault="005D0E13" w:rsidP="005D0E13">
      <w:pPr>
        <w:jc w:val="both"/>
        <w:rPr>
          <w:rFonts w:asciiTheme="majorHAnsi" w:eastAsiaTheme="majorEastAsia" w:hAnsiTheme="majorHAnsi" w:cstheme="majorBidi"/>
          <w:color w:val="2E74B5" w:themeColor="accent1" w:themeShade="BF"/>
          <w:sz w:val="26"/>
          <w:szCs w:val="26"/>
          <w:lang w:val="fr-FR"/>
        </w:rPr>
      </w:pPr>
    </w:p>
    <w:p w:rsidR="005D0E13" w:rsidRDefault="005D0E13" w:rsidP="005D0E13">
      <w:pPr>
        <w:jc w:val="both"/>
        <w:rPr>
          <w:rFonts w:asciiTheme="majorHAnsi" w:eastAsiaTheme="majorEastAsia" w:hAnsiTheme="majorHAnsi" w:cstheme="majorBidi"/>
          <w:color w:val="2E74B5" w:themeColor="accent1" w:themeShade="BF"/>
          <w:sz w:val="26"/>
          <w:szCs w:val="26"/>
          <w:lang w:val="fr-FR"/>
        </w:rPr>
      </w:pPr>
    </w:p>
    <w:p w:rsidR="00670A3C" w:rsidRPr="001C3302" w:rsidRDefault="00670A3C" w:rsidP="005D0E13">
      <w:pPr>
        <w:jc w:val="both"/>
        <w:rPr>
          <w:rFonts w:asciiTheme="majorHAnsi" w:eastAsiaTheme="majorEastAsia" w:hAnsiTheme="majorHAnsi" w:cstheme="majorBidi"/>
          <w:color w:val="2E74B5" w:themeColor="accent1" w:themeShade="BF"/>
          <w:sz w:val="26"/>
          <w:szCs w:val="26"/>
          <w:lang w:val="fr-FR"/>
        </w:rPr>
      </w:pPr>
    </w:p>
    <w:tbl>
      <w:tblPr>
        <w:tblStyle w:val="ListTable2-Accent3"/>
        <w:tblW w:w="7409" w:type="dxa"/>
        <w:tblLook w:val="04A0" w:firstRow="1" w:lastRow="0" w:firstColumn="1" w:lastColumn="0" w:noHBand="0" w:noVBand="1"/>
      </w:tblPr>
      <w:tblGrid>
        <w:gridCol w:w="3704"/>
        <w:gridCol w:w="3705"/>
      </w:tblGrid>
      <w:tr w:rsidR="00670A3C" w:rsidTr="005D0E13">
        <w:trPr>
          <w:cnfStyle w:val="100000000000" w:firstRow="1" w:lastRow="0" w:firstColumn="0" w:lastColumn="0" w:oddVBand="0" w:evenVBand="0" w:oddHBand="0" w:evenHBand="0" w:firstRowFirstColumn="0" w:firstRowLastColumn="0" w:lastRowFirstColumn="0" w:lastRowLastColumn="0"/>
          <w:trHeight w:val="732"/>
        </w:trPr>
        <w:tc>
          <w:tcPr>
            <w:cnfStyle w:val="001000000000" w:firstRow="0" w:lastRow="0" w:firstColumn="1" w:lastColumn="0" w:oddVBand="0" w:evenVBand="0" w:oddHBand="0" w:evenHBand="0" w:firstRowFirstColumn="0" w:firstRowLastColumn="0" w:lastRowFirstColumn="0" w:lastRowLastColumn="0"/>
            <w:tcW w:w="3704" w:type="dxa"/>
          </w:tcPr>
          <w:p w:rsidR="00670A3C" w:rsidRPr="001C3302" w:rsidRDefault="001C3302" w:rsidP="005D0E13">
            <w:pPr>
              <w:rPr>
                <w:rFonts w:asciiTheme="minorHAnsi" w:hAnsiTheme="minorHAnsi" w:cstheme="minorHAnsi"/>
                <w:lang w:val="fr-FR"/>
              </w:rPr>
            </w:pPr>
            <w:r w:rsidRPr="001C3302">
              <w:rPr>
                <w:rFonts w:asciiTheme="minorHAnsi" w:hAnsiTheme="minorHAnsi" w:cstheme="minorHAnsi"/>
                <w:lang w:val="fr-FR"/>
              </w:rPr>
              <w:lastRenderedPageBreak/>
              <w:t xml:space="preserve">EXEMPLE DE QUESTIONS </w:t>
            </w:r>
            <w:r>
              <w:rPr>
                <w:rFonts w:asciiTheme="minorHAnsi" w:hAnsiTheme="minorHAnsi" w:cstheme="minorHAnsi"/>
                <w:lang w:val="fr-FR"/>
              </w:rPr>
              <w:t xml:space="preserve">D'ENTRETIENS OU </w:t>
            </w:r>
            <w:r w:rsidRPr="001C3302">
              <w:rPr>
                <w:rFonts w:asciiTheme="minorHAnsi" w:hAnsiTheme="minorHAnsi" w:cstheme="minorHAnsi"/>
                <w:lang w:val="fr-FR"/>
              </w:rPr>
              <w:t>D'OBSERVATION DIRECTE</w:t>
            </w:r>
          </w:p>
        </w:tc>
        <w:tc>
          <w:tcPr>
            <w:tcW w:w="3705" w:type="dxa"/>
          </w:tcPr>
          <w:p w:rsidR="00670A3C" w:rsidRDefault="001C3302" w:rsidP="005D0E13">
            <w:pPr>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1C3302">
              <w:rPr>
                <w:rFonts w:asciiTheme="minorHAnsi" w:hAnsiTheme="minorHAnsi" w:cstheme="minorHAnsi"/>
              </w:rPr>
              <w:t>QUESTION ADAPTÉE</w:t>
            </w:r>
          </w:p>
        </w:tc>
      </w:tr>
      <w:tr w:rsidR="00670A3C" w:rsidRPr="001C3302" w:rsidTr="005D0E13">
        <w:trPr>
          <w:cnfStyle w:val="000000100000" w:firstRow="0" w:lastRow="0" w:firstColumn="0" w:lastColumn="0" w:oddVBand="0" w:evenVBand="0" w:oddHBand="1" w:evenHBand="0" w:firstRowFirstColumn="0" w:firstRowLastColumn="0" w:lastRowFirstColumn="0" w:lastRowLastColumn="0"/>
          <w:trHeight w:val="376"/>
        </w:trPr>
        <w:tc>
          <w:tcPr>
            <w:cnfStyle w:val="001000000000" w:firstRow="0" w:lastRow="0" w:firstColumn="1" w:lastColumn="0" w:oddVBand="0" w:evenVBand="0" w:oddHBand="0" w:evenHBand="0" w:firstRowFirstColumn="0" w:firstRowLastColumn="0" w:lastRowFirstColumn="0" w:lastRowLastColumn="0"/>
            <w:tcW w:w="3704" w:type="dxa"/>
          </w:tcPr>
          <w:p w:rsidR="00670A3C" w:rsidRPr="001C3302" w:rsidRDefault="001C3302" w:rsidP="005D0E13">
            <w:pPr>
              <w:rPr>
                <w:rFonts w:asciiTheme="minorHAnsi" w:hAnsiTheme="minorHAnsi" w:cstheme="minorHAnsi"/>
                <w:b w:val="0"/>
                <w:lang w:val="fr-FR"/>
              </w:rPr>
            </w:pPr>
            <w:r w:rsidRPr="001C3302">
              <w:rPr>
                <w:rFonts w:asciiTheme="minorHAnsi" w:hAnsiTheme="minorHAnsi" w:cstheme="minorHAnsi"/>
                <w:b w:val="0"/>
                <w:lang w:val="fr-FR"/>
              </w:rPr>
              <w:t>Nom de la personne interrogée</w:t>
            </w:r>
          </w:p>
        </w:tc>
        <w:tc>
          <w:tcPr>
            <w:tcW w:w="3705" w:type="dxa"/>
          </w:tcPr>
          <w:p w:rsidR="00670A3C" w:rsidRPr="001C3302" w:rsidRDefault="001C3302" w:rsidP="005D0E1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fr-FR"/>
              </w:rPr>
            </w:pPr>
            <w:r w:rsidRPr="001C3302">
              <w:rPr>
                <w:rFonts w:asciiTheme="minorHAnsi" w:hAnsiTheme="minorHAnsi" w:cstheme="minorHAnsi"/>
                <w:lang w:val="fr-FR"/>
              </w:rPr>
              <w:t xml:space="preserve">Nom, </w:t>
            </w:r>
            <w:r w:rsidRPr="001C3302">
              <w:rPr>
                <w:rFonts w:asciiTheme="minorHAnsi" w:hAnsiTheme="minorHAnsi" w:cstheme="minorHAnsi"/>
                <w:b/>
                <w:lang w:val="fr-FR"/>
              </w:rPr>
              <w:t>âge et sexe</w:t>
            </w:r>
            <w:r>
              <w:rPr>
                <w:rFonts w:asciiTheme="minorHAnsi" w:hAnsiTheme="minorHAnsi" w:cstheme="minorHAnsi"/>
                <w:lang w:val="fr-FR"/>
              </w:rPr>
              <w:t xml:space="preserve"> de la personne </w:t>
            </w:r>
            <w:r w:rsidRPr="001C3302">
              <w:rPr>
                <w:rFonts w:asciiTheme="minorHAnsi" w:hAnsiTheme="minorHAnsi" w:cstheme="minorHAnsi"/>
                <w:lang w:val="fr-FR"/>
              </w:rPr>
              <w:t>interrogée</w:t>
            </w:r>
          </w:p>
        </w:tc>
      </w:tr>
      <w:tr w:rsidR="00670A3C" w:rsidRPr="001C3302" w:rsidTr="005D0E13">
        <w:trPr>
          <w:trHeight w:val="643"/>
        </w:trPr>
        <w:tc>
          <w:tcPr>
            <w:cnfStyle w:val="001000000000" w:firstRow="0" w:lastRow="0" w:firstColumn="1" w:lastColumn="0" w:oddVBand="0" w:evenVBand="0" w:oddHBand="0" w:evenHBand="0" w:firstRowFirstColumn="0" w:firstRowLastColumn="0" w:lastRowFirstColumn="0" w:lastRowLastColumn="0"/>
            <w:tcW w:w="3704" w:type="dxa"/>
          </w:tcPr>
          <w:p w:rsidR="00670A3C" w:rsidRPr="001C3302" w:rsidRDefault="001C3302" w:rsidP="005D0E13">
            <w:pPr>
              <w:rPr>
                <w:rFonts w:asciiTheme="minorHAnsi" w:hAnsiTheme="minorHAnsi" w:cstheme="minorHAnsi"/>
                <w:b w:val="0"/>
                <w:lang w:val="fr-FR"/>
              </w:rPr>
            </w:pPr>
            <w:r w:rsidRPr="001C3302">
              <w:rPr>
                <w:rFonts w:asciiTheme="minorHAnsi" w:hAnsiTheme="minorHAnsi" w:cstheme="minorHAnsi"/>
                <w:b w:val="0"/>
                <w:lang w:val="fr-FR"/>
              </w:rPr>
              <w:t>Le site est-il doté de latrines ?</w:t>
            </w:r>
          </w:p>
        </w:tc>
        <w:tc>
          <w:tcPr>
            <w:tcW w:w="3705" w:type="dxa"/>
          </w:tcPr>
          <w:p w:rsidR="00670A3C" w:rsidRPr="001C3302" w:rsidRDefault="001C3302" w:rsidP="005D0E1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fr-FR"/>
              </w:rPr>
            </w:pPr>
            <w:r>
              <w:rPr>
                <w:rFonts w:asciiTheme="minorHAnsi" w:hAnsiTheme="minorHAnsi" w:cstheme="minorHAnsi"/>
                <w:lang w:val="fr-FR"/>
              </w:rPr>
              <w:t xml:space="preserve">Le site est-il doté de latrines </w:t>
            </w:r>
            <w:r>
              <w:rPr>
                <w:rFonts w:asciiTheme="minorHAnsi" w:hAnsiTheme="minorHAnsi" w:cstheme="minorHAnsi"/>
                <w:b/>
                <w:lang w:val="fr-FR"/>
              </w:rPr>
              <w:t xml:space="preserve">séparées, fermant à clé et bien </w:t>
            </w:r>
            <w:r w:rsidRPr="001C3302">
              <w:rPr>
                <w:rFonts w:asciiTheme="minorHAnsi" w:hAnsiTheme="minorHAnsi" w:cstheme="minorHAnsi"/>
                <w:b/>
                <w:lang w:val="fr-FR"/>
              </w:rPr>
              <w:t>éclairées</w:t>
            </w:r>
            <w:r w:rsidRPr="001C3302">
              <w:rPr>
                <w:rFonts w:asciiTheme="minorHAnsi" w:hAnsiTheme="minorHAnsi" w:cstheme="minorHAnsi"/>
                <w:lang w:val="fr-FR"/>
              </w:rPr>
              <w:t xml:space="preserve"> ?</w:t>
            </w:r>
          </w:p>
        </w:tc>
      </w:tr>
      <w:tr w:rsidR="00670A3C" w:rsidRPr="001C3302" w:rsidTr="005D0E13">
        <w:trPr>
          <w:cnfStyle w:val="000000100000" w:firstRow="0" w:lastRow="0" w:firstColumn="0" w:lastColumn="0" w:oddVBand="0" w:evenVBand="0" w:oddHBand="1" w:evenHBand="0" w:firstRowFirstColumn="0" w:firstRowLastColumn="0" w:lastRowFirstColumn="0" w:lastRowLastColumn="0"/>
          <w:trHeight w:val="732"/>
        </w:trPr>
        <w:tc>
          <w:tcPr>
            <w:cnfStyle w:val="001000000000" w:firstRow="0" w:lastRow="0" w:firstColumn="1" w:lastColumn="0" w:oddVBand="0" w:evenVBand="0" w:oddHBand="0" w:evenHBand="0" w:firstRowFirstColumn="0" w:firstRowLastColumn="0" w:lastRowFirstColumn="0" w:lastRowLastColumn="0"/>
            <w:tcW w:w="3704" w:type="dxa"/>
          </w:tcPr>
          <w:p w:rsidR="00670A3C" w:rsidRPr="001C3302" w:rsidRDefault="001C3302" w:rsidP="005D0E13">
            <w:pPr>
              <w:rPr>
                <w:rFonts w:asciiTheme="minorHAnsi" w:hAnsiTheme="minorHAnsi" w:cstheme="minorHAnsi"/>
                <w:b w:val="0"/>
                <w:lang w:val="fr-FR"/>
              </w:rPr>
            </w:pPr>
            <w:r w:rsidRPr="001C3302">
              <w:rPr>
                <w:rFonts w:asciiTheme="minorHAnsi" w:hAnsiTheme="minorHAnsi" w:cstheme="minorHAnsi"/>
                <w:b w:val="0"/>
                <w:lang w:val="fr-FR"/>
              </w:rPr>
              <w:t>Faut-i</w:t>
            </w:r>
            <w:r>
              <w:rPr>
                <w:rFonts w:asciiTheme="minorHAnsi" w:hAnsiTheme="minorHAnsi" w:cstheme="minorHAnsi"/>
                <w:b w:val="0"/>
                <w:lang w:val="fr-FR"/>
              </w:rPr>
              <w:t xml:space="preserve">l faire la queue au point d'eau </w:t>
            </w:r>
            <w:r w:rsidR="005D0E13">
              <w:rPr>
                <w:rFonts w:asciiTheme="minorHAnsi" w:hAnsiTheme="minorHAnsi" w:cstheme="minorHAnsi"/>
                <w:b w:val="0"/>
                <w:lang w:val="fr-FR"/>
              </w:rPr>
              <w:t>principal</w:t>
            </w:r>
            <w:r w:rsidRPr="001C3302">
              <w:rPr>
                <w:rFonts w:asciiTheme="minorHAnsi" w:hAnsiTheme="minorHAnsi" w:cstheme="minorHAnsi"/>
                <w:b w:val="0"/>
                <w:lang w:val="fr-FR"/>
              </w:rPr>
              <w:t>?</w:t>
            </w:r>
          </w:p>
        </w:tc>
        <w:tc>
          <w:tcPr>
            <w:tcW w:w="3705" w:type="dxa"/>
          </w:tcPr>
          <w:p w:rsidR="001C3302" w:rsidRPr="001C3302" w:rsidRDefault="001C3302" w:rsidP="005D0E1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fr-FR"/>
              </w:rPr>
            </w:pPr>
            <w:r w:rsidRPr="001C3302">
              <w:rPr>
                <w:rFonts w:asciiTheme="minorHAnsi" w:hAnsiTheme="minorHAnsi" w:cstheme="minorHAnsi"/>
                <w:lang w:val="fr-FR"/>
              </w:rPr>
              <w:t>Faut-il faire la queue au point d'eau</w:t>
            </w:r>
          </w:p>
          <w:p w:rsidR="00670A3C" w:rsidRPr="001C3302" w:rsidRDefault="001C3302" w:rsidP="005D0E1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lang w:val="fr-FR"/>
              </w:rPr>
            </w:pPr>
            <w:r w:rsidRPr="001C3302">
              <w:rPr>
                <w:rFonts w:asciiTheme="minorHAnsi" w:hAnsiTheme="minorHAnsi" w:cstheme="minorHAnsi"/>
                <w:lang w:val="fr-FR"/>
              </w:rPr>
              <w:t xml:space="preserve">principal ? </w:t>
            </w:r>
            <w:r w:rsidRPr="001C3302">
              <w:rPr>
                <w:rFonts w:asciiTheme="minorHAnsi" w:hAnsiTheme="minorHAnsi" w:cstheme="minorHAnsi"/>
                <w:b/>
                <w:lang w:val="fr-FR"/>
              </w:rPr>
              <w:t xml:space="preserve">Qui </w:t>
            </w:r>
            <w:r>
              <w:rPr>
                <w:rFonts w:asciiTheme="minorHAnsi" w:hAnsiTheme="minorHAnsi" w:cstheme="minorHAnsi"/>
                <w:b/>
                <w:lang w:val="fr-FR"/>
              </w:rPr>
              <w:t xml:space="preserve">se trouve dans cette </w:t>
            </w:r>
            <w:r w:rsidRPr="001C3302">
              <w:rPr>
                <w:rFonts w:asciiTheme="minorHAnsi" w:hAnsiTheme="minorHAnsi" w:cstheme="minorHAnsi"/>
                <w:b/>
                <w:lang w:val="fr-FR"/>
              </w:rPr>
              <w:t>file d'attente?</w:t>
            </w:r>
          </w:p>
        </w:tc>
      </w:tr>
      <w:tr w:rsidR="00670A3C" w:rsidRPr="005D0E13" w:rsidTr="005D0E13">
        <w:trPr>
          <w:trHeight w:val="948"/>
        </w:trPr>
        <w:tc>
          <w:tcPr>
            <w:cnfStyle w:val="001000000000" w:firstRow="0" w:lastRow="0" w:firstColumn="1" w:lastColumn="0" w:oddVBand="0" w:evenVBand="0" w:oddHBand="0" w:evenHBand="0" w:firstRowFirstColumn="0" w:firstRowLastColumn="0" w:lastRowFirstColumn="0" w:lastRowLastColumn="0"/>
            <w:tcW w:w="3704" w:type="dxa"/>
          </w:tcPr>
          <w:p w:rsidR="001C3302" w:rsidRPr="001C3302" w:rsidRDefault="001C3302" w:rsidP="005D0E13">
            <w:pPr>
              <w:rPr>
                <w:rFonts w:asciiTheme="minorHAnsi" w:hAnsiTheme="minorHAnsi" w:cstheme="minorHAnsi"/>
                <w:b w:val="0"/>
                <w:lang w:val="fr-FR"/>
              </w:rPr>
            </w:pPr>
            <w:r w:rsidRPr="001C3302">
              <w:rPr>
                <w:rFonts w:asciiTheme="minorHAnsi" w:hAnsiTheme="minorHAnsi" w:cstheme="minorHAnsi"/>
                <w:b w:val="0"/>
                <w:lang w:val="fr-FR"/>
              </w:rPr>
              <w:t>Voit-on des enfants en âge d'être</w:t>
            </w:r>
          </w:p>
          <w:p w:rsidR="00670A3C" w:rsidRPr="001C3302" w:rsidRDefault="005D0E13" w:rsidP="005D0E13">
            <w:pPr>
              <w:rPr>
                <w:rFonts w:asciiTheme="minorHAnsi" w:hAnsiTheme="minorHAnsi" w:cstheme="minorHAnsi"/>
                <w:b w:val="0"/>
                <w:lang w:val="fr-FR"/>
              </w:rPr>
            </w:pPr>
            <w:r>
              <w:rPr>
                <w:rFonts w:asciiTheme="minorHAnsi" w:hAnsiTheme="minorHAnsi" w:cstheme="minorHAnsi"/>
                <w:b w:val="0"/>
                <w:lang w:val="fr-FR"/>
              </w:rPr>
              <w:t>scolarisés en dehors de l'école</w:t>
            </w:r>
            <w:r w:rsidR="001C3302" w:rsidRPr="001C3302">
              <w:rPr>
                <w:rFonts w:asciiTheme="minorHAnsi" w:hAnsiTheme="minorHAnsi" w:cstheme="minorHAnsi"/>
                <w:b w:val="0"/>
                <w:lang w:val="fr-FR"/>
              </w:rPr>
              <w:t>?</w:t>
            </w:r>
          </w:p>
        </w:tc>
        <w:tc>
          <w:tcPr>
            <w:tcW w:w="3705" w:type="dxa"/>
          </w:tcPr>
          <w:p w:rsidR="00670A3C" w:rsidRPr="005D0E13" w:rsidRDefault="001C3302" w:rsidP="005D0E1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fr-FR"/>
              </w:rPr>
            </w:pPr>
            <w:r w:rsidRPr="001C3302">
              <w:rPr>
                <w:rFonts w:asciiTheme="minorHAnsi" w:hAnsiTheme="minorHAnsi" w:cstheme="minorHAnsi"/>
                <w:lang w:val="fr-FR"/>
              </w:rPr>
              <w:t>Voit-on des enfants en âge d'être</w:t>
            </w:r>
            <w:r w:rsidR="005D0E13">
              <w:rPr>
                <w:rFonts w:asciiTheme="minorHAnsi" w:hAnsiTheme="minorHAnsi" w:cstheme="minorHAnsi"/>
                <w:lang w:val="fr-FR"/>
              </w:rPr>
              <w:t xml:space="preserve"> </w:t>
            </w:r>
            <w:r w:rsidRPr="001C3302">
              <w:rPr>
                <w:rFonts w:asciiTheme="minorHAnsi" w:hAnsiTheme="minorHAnsi" w:cstheme="minorHAnsi"/>
                <w:lang w:val="fr-FR"/>
              </w:rPr>
              <w:t>sc</w:t>
            </w:r>
            <w:r w:rsidR="005D0E13">
              <w:rPr>
                <w:rFonts w:asciiTheme="minorHAnsi" w:hAnsiTheme="minorHAnsi" w:cstheme="minorHAnsi"/>
                <w:lang w:val="fr-FR"/>
              </w:rPr>
              <w:t xml:space="preserve">olarisés en dehors de l'école? </w:t>
            </w:r>
            <w:r w:rsidRPr="001C3302">
              <w:rPr>
                <w:rFonts w:asciiTheme="minorHAnsi" w:hAnsiTheme="minorHAnsi" w:cstheme="minorHAnsi"/>
                <w:b/>
                <w:lang w:val="fr-FR"/>
              </w:rPr>
              <w:t>S'</w:t>
            </w:r>
            <w:r w:rsidR="005D0E13" w:rsidRPr="001C3302">
              <w:rPr>
                <w:rFonts w:asciiTheme="minorHAnsi" w:hAnsiTheme="minorHAnsi" w:cstheme="minorHAnsi"/>
                <w:b/>
                <w:lang w:val="fr-FR"/>
              </w:rPr>
              <w:t>ag</w:t>
            </w:r>
            <w:r w:rsidR="005D0E13">
              <w:rPr>
                <w:rFonts w:asciiTheme="minorHAnsi" w:hAnsiTheme="minorHAnsi" w:cstheme="minorHAnsi"/>
                <w:b/>
                <w:lang w:val="fr-FR"/>
              </w:rPr>
              <w:t>it-il</w:t>
            </w:r>
            <w:r>
              <w:rPr>
                <w:rFonts w:asciiTheme="minorHAnsi" w:hAnsiTheme="minorHAnsi" w:cstheme="minorHAnsi"/>
                <w:b/>
                <w:lang w:val="fr-FR"/>
              </w:rPr>
              <w:t xml:space="preserve"> de garçons ou de filles? </w:t>
            </w:r>
            <w:r w:rsidRPr="005D0E13">
              <w:rPr>
                <w:rFonts w:asciiTheme="minorHAnsi" w:hAnsiTheme="minorHAnsi" w:cstheme="minorHAnsi"/>
                <w:b/>
                <w:lang w:val="fr-FR"/>
              </w:rPr>
              <w:t>Quel âge ont-ils?</w:t>
            </w:r>
          </w:p>
        </w:tc>
      </w:tr>
      <w:tr w:rsidR="00670A3C" w:rsidRPr="001C3302" w:rsidTr="005D0E13">
        <w:trPr>
          <w:cnfStyle w:val="000000100000" w:firstRow="0" w:lastRow="0" w:firstColumn="0" w:lastColumn="0" w:oddVBand="0" w:evenVBand="0" w:oddHBand="1" w:evenHBand="0" w:firstRowFirstColumn="0" w:firstRowLastColumn="0" w:lastRowFirstColumn="0" w:lastRowLastColumn="0"/>
          <w:trHeight w:val="975"/>
        </w:trPr>
        <w:tc>
          <w:tcPr>
            <w:cnfStyle w:val="001000000000" w:firstRow="0" w:lastRow="0" w:firstColumn="1" w:lastColumn="0" w:oddVBand="0" w:evenVBand="0" w:oddHBand="0" w:evenHBand="0" w:firstRowFirstColumn="0" w:firstRowLastColumn="0" w:lastRowFirstColumn="0" w:lastRowLastColumn="0"/>
            <w:tcW w:w="3704" w:type="dxa"/>
          </w:tcPr>
          <w:p w:rsidR="00670A3C" w:rsidRPr="001C3302" w:rsidRDefault="001C3302" w:rsidP="005D0E13">
            <w:pPr>
              <w:rPr>
                <w:rFonts w:asciiTheme="minorHAnsi" w:hAnsiTheme="minorHAnsi" w:cstheme="minorHAnsi"/>
                <w:b w:val="0"/>
                <w:lang w:val="fr-FR"/>
              </w:rPr>
            </w:pPr>
            <w:r w:rsidRPr="001C3302">
              <w:rPr>
                <w:rFonts w:asciiTheme="minorHAnsi" w:hAnsiTheme="minorHAnsi" w:cstheme="minorHAnsi"/>
                <w:b w:val="0"/>
                <w:lang w:val="fr-FR"/>
              </w:rPr>
              <w:t>En termes de sécurité, quels s</w:t>
            </w:r>
            <w:r>
              <w:rPr>
                <w:rFonts w:asciiTheme="minorHAnsi" w:hAnsiTheme="minorHAnsi" w:cstheme="minorHAnsi"/>
                <w:b w:val="0"/>
                <w:lang w:val="fr-FR"/>
              </w:rPr>
              <w:t xml:space="preserve">ont les </w:t>
            </w:r>
            <w:r w:rsidRPr="001C3302">
              <w:rPr>
                <w:rFonts w:asciiTheme="minorHAnsi" w:hAnsiTheme="minorHAnsi" w:cstheme="minorHAnsi"/>
                <w:b w:val="0"/>
                <w:lang w:val="fr-FR"/>
              </w:rPr>
              <w:t>p</w:t>
            </w:r>
            <w:r>
              <w:rPr>
                <w:rFonts w:asciiTheme="minorHAnsi" w:hAnsiTheme="minorHAnsi" w:cstheme="minorHAnsi"/>
                <w:b w:val="0"/>
                <w:lang w:val="fr-FR"/>
              </w:rPr>
              <w:t xml:space="preserve">roblèmes majeurs rencontrés par </w:t>
            </w:r>
            <w:r w:rsidR="005D0E13">
              <w:rPr>
                <w:rFonts w:asciiTheme="minorHAnsi" w:hAnsiTheme="minorHAnsi" w:cstheme="minorHAnsi"/>
                <w:b w:val="0"/>
                <w:lang w:val="fr-FR"/>
              </w:rPr>
              <w:t>votre communauté</w:t>
            </w:r>
            <w:r w:rsidRPr="001C3302">
              <w:rPr>
                <w:rFonts w:asciiTheme="minorHAnsi" w:hAnsiTheme="minorHAnsi" w:cstheme="minorHAnsi"/>
                <w:b w:val="0"/>
                <w:lang w:val="fr-FR"/>
              </w:rPr>
              <w:t>?</w:t>
            </w:r>
          </w:p>
        </w:tc>
        <w:tc>
          <w:tcPr>
            <w:tcW w:w="3705" w:type="dxa"/>
          </w:tcPr>
          <w:p w:rsidR="00670A3C" w:rsidRPr="005D0E13" w:rsidRDefault="001C3302" w:rsidP="005D0E1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fr-FR"/>
              </w:rPr>
            </w:pPr>
            <w:r w:rsidRPr="001C3302">
              <w:rPr>
                <w:rFonts w:asciiTheme="minorHAnsi" w:hAnsiTheme="minorHAnsi" w:cstheme="minorHAnsi"/>
                <w:lang w:val="fr-FR"/>
              </w:rPr>
              <w:t>En</w:t>
            </w:r>
            <w:r w:rsidR="005D0E13">
              <w:rPr>
                <w:rFonts w:asciiTheme="minorHAnsi" w:hAnsiTheme="minorHAnsi" w:cstheme="minorHAnsi"/>
                <w:lang w:val="fr-FR"/>
              </w:rPr>
              <w:t xml:space="preserve"> termes de sécurité, quels sont </w:t>
            </w:r>
            <w:r w:rsidRPr="001C3302">
              <w:rPr>
                <w:rFonts w:asciiTheme="minorHAnsi" w:hAnsiTheme="minorHAnsi" w:cstheme="minorHAnsi"/>
                <w:lang w:val="fr-FR"/>
              </w:rPr>
              <w:t>l</w:t>
            </w:r>
            <w:r w:rsidR="005D0E13">
              <w:rPr>
                <w:rFonts w:asciiTheme="minorHAnsi" w:hAnsiTheme="minorHAnsi" w:cstheme="minorHAnsi"/>
                <w:lang w:val="fr-FR"/>
              </w:rPr>
              <w:t xml:space="preserve">es problèmes majeurs rencontrés </w:t>
            </w:r>
            <w:r>
              <w:rPr>
                <w:rFonts w:asciiTheme="minorHAnsi" w:hAnsiTheme="minorHAnsi" w:cstheme="minorHAnsi"/>
                <w:b/>
                <w:lang w:val="fr-FR"/>
              </w:rPr>
              <w:t xml:space="preserve">par les hommes et les femmes de </w:t>
            </w:r>
            <w:r w:rsidRPr="001C3302">
              <w:rPr>
                <w:rFonts w:asciiTheme="minorHAnsi" w:hAnsiTheme="minorHAnsi" w:cstheme="minorHAnsi"/>
                <w:b/>
                <w:lang w:val="fr-FR"/>
              </w:rPr>
              <w:t>différentes tranches d'âge?</w:t>
            </w:r>
          </w:p>
        </w:tc>
      </w:tr>
      <w:tr w:rsidR="00670A3C" w:rsidRPr="001C3302" w:rsidTr="005D0E13">
        <w:trPr>
          <w:trHeight w:val="1258"/>
        </w:trPr>
        <w:tc>
          <w:tcPr>
            <w:cnfStyle w:val="001000000000" w:firstRow="0" w:lastRow="0" w:firstColumn="1" w:lastColumn="0" w:oddVBand="0" w:evenVBand="0" w:oddHBand="0" w:evenHBand="0" w:firstRowFirstColumn="0" w:firstRowLastColumn="0" w:lastRowFirstColumn="0" w:lastRowLastColumn="0"/>
            <w:tcW w:w="3704" w:type="dxa"/>
          </w:tcPr>
          <w:p w:rsidR="00670A3C" w:rsidRPr="001C3302" w:rsidRDefault="001C3302" w:rsidP="005D0E13">
            <w:pPr>
              <w:rPr>
                <w:rFonts w:asciiTheme="minorHAnsi" w:hAnsiTheme="minorHAnsi" w:cstheme="minorHAnsi"/>
                <w:b w:val="0"/>
                <w:lang w:val="fr-FR"/>
              </w:rPr>
            </w:pPr>
            <w:r>
              <w:rPr>
                <w:rFonts w:asciiTheme="minorHAnsi" w:hAnsiTheme="minorHAnsi" w:cstheme="minorHAnsi"/>
                <w:b w:val="0"/>
                <w:lang w:val="fr-FR"/>
              </w:rPr>
              <w:t xml:space="preserve">Combien de repas les membres de </w:t>
            </w:r>
            <w:r w:rsidRPr="001C3302">
              <w:rPr>
                <w:rFonts w:asciiTheme="minorHAnsi" w:hAnsiTheme="minorHAnsi" w:cstheme="minorHAnsi"/>
                <w:b w:val="0"/>
                <w:lang w:val="fr-FR"/>
              </w:rPr>
              <w:t>votre foyer ont-ils mangé hier?</w:t>
            </w:r>
          </w:p>
        </w:tc>
        <w:tc>
          <w:tcPr>
            <w:tcW w:w="3705" w:type="dxa"/>
          </w:tcPr>
          <w:p w:rsidR="00670A3C" w:rsidRPr="001C3302" w:rsidRDefault="001C3302" w:rsidP="005D0E1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fr-FR"/>
              </w:rPr>
            </w:pPr>
            <w:r w:rsidRPr="001C3302">
              <w:rPr>
                <w:rFonts w:asciiTheme="minorHAnsi" w:hAnsiTheme="minorHAnsi" w:cstheme="minorHAnsi"/>
                <w:lang w:val="fr-FR"/>
              </w:rPr>
              <w:t>Co</w:t>
            </w:r>
            <w:r>
              <w:rPr>
                <w:rFonts w:asciiTheme="minorHAnsi" w:hAnsiTheme="minorHAnsi" w:cstheme="minorHAnsi"/>
                <w:lang w:val="fr-FR"/>
              </w:rPr>
              <w:t xml:space="preserve">mbien de repas et </w:t>
            </w:r>
            <w:r w:rsidRPr="005D0E13">
              <w:rPr>
                <w:rFonts w:asciiTheme="minorHAnsi" w:hAnsiTheme="minorHAnsi" w:cstheme="minorHAnsi"/>
                <w:b/>
                <w:lang w:val="fr-FR"/>
              </w:rPr>
              <w:t>quel genre de nourriture les nourrissons, jeunes filles, garçons, femmes, hommes et personnes âgées</w:t>
            </w:r>
            <w:r w:rsidRPr="001C3302">
              <w:rPr>
                <w:rFonts w:asciiTheme="minorHAnsi" w:hAnsiTheme="minorHAnsi" w:cstheme="minorHAnsi"/>
                <w:lang w:val="fr-FR"/>
              </w:rPr>
              <w:t xml:space="preserve"> de votre foyer</w:t>
            </w:r>
            <w:r>
              <w:rPr>
                <w:rFonts w:asciiTheme="minorHAnsi" w:hAnsiTheme="minorHAnsi" w:cstheme="minorHAnsi"/>
                <w:lang w:val="fr-FR"/>
              </w:rPr>
              <w:t xml:space="preserve"> ont-ils mangé hier</w:t>
            </w:r>
            <w:r w:rsidRPr="001C3302">
              <w:rPr>
                <w:rFonts w:asciiTheme="minorHAnsi" w:hAnsiTheme="minorHAnsi" w:cstheme="minorHAnsi"/>
                <w:lang w:val="fr-FR"/>
              </w:rPr>
              <w:t>?</w:t>
            </w:r>
          </w:p>
        </w:tc>
      </w:tr>
      <w:tr w:rsidR="00670A3C" w:rsidRPr="001C3302" w:rsidTr="005D0E13">
        <w:trPr>
          <w:cnfStyle w:val="000000100000" w:firstRow="0" w:lastRow="0" w:firstColumn="0" w:lastColumn="0" w:oddVBand="0" w:evenVBand="0" w:oddHBand="1" w:evenHBand="0" w:firstRowFirstColumn="0" w:firstRowLastColumn="0" w:lastRowFirstColumn="0" w:lastRowLastColumn="0"/>
          <w:trHeight w:val="1109"/>
        </w:trPr>
        <w:tc>
          <w:tcPr>
            <w:cnfStyle w:val="001000000000" w:firstRow="0" w:lastRow="0" w:firstColumn="1" w:lastColumn="0" w:oddVBand="0" w:evenVBand="0" w:oddHBand="0" w:evenHBand="0" w:firstRowFirstColumn="0" w:firstRowLastColumn="0" w:lastRowFirstColumn="0" w:lastRowLastColumn="0"/>
            <w:tcW w:w="3704" w:type="dxa"/>
          </w:tcPr>
          <w:p w:rsidR="00670A3C" w:rsidRPr="001C3302" w:rsidRDefault="001C3302" w:rsidP="005D0E13">
            <w:pPr>
              <w:rPr>
                <w:rFonts w:asciiTheme="minorHAnsi" w:hAnsiTheme="minorHAnsi" w:cstheme="minorHAnsi"/>
                <w:b w:val="0"/>
                <w:lang w:val="fr-FR"/>
              </w:rPr>
            </w:pPr>
            <w:r w:rsidRPr="001C3302">
              <w:rPr>
                <w:rFonts w:asciiTheme="minorHAnsi" w:hAnsiTheme="minorHAnsi" w:cstheme="minorHAnsi"/>
                <w:b w:val="0"/>
                <w:lang w:val="fr-FR"/>
              </w:rPr>
              <w:t>A</w:t>
            </w:r>
            <w:r>
              <w:rPr>
                <w:rFonts w:asciiTheme="minorHAnsi" w:hAnsiTheme="minorHAnsi" w:cstheme="minorHAnsi"/>
                <w:b w:val="0"/>
                <w:lang w:val="fr-FR"/>
              </w:rPr>
              <w:t xml:space="preserve">vez-vous récemment constaté une </w:t>
            </w:r>
            <w:r w:rsidRPr="001C3302">
              <w:rPr>
                <w:rFonts w:asciiTheme="minorHAnsi" w:hAnsiTheme="minorHAnsi" w:cstheme="minorHAnsi"/>
                <w:b w:val="0"/>
                <w:lang w:val="fr-FR"/>
              </w:rPr>
              <w:t>aug</w:t>
            </w:r>
            <w:r>
              <w:rPr>
                <w:rFonts w:asciiTheme="minorHAnsi" w:hAnsiTheme="minorHAnsi" w:cstheme="minorHAnsi"/>
                <w:b w:val="0"/>
                <w:lang w:val="fr-FR"/>
              </w:rPr>
              <w:t xml:space="preserve">mentation des cas d'une maladie </w:t>
            </w:r>
            <w:r w:rsidRPr="001C3302">
              <w:rPr>
                <w:rFonts w:asciiTheme="minorHAnsi" w:hAnsiTheme="minorHAnsi" w:cstheme="minorHAnsi"/>
                <w:b w:val="0"/>
                <w:lang w:val="fr-FR"/>
              </w:rPr>
              <w:t>spécifique dans cette communauté?</w:t>
            </w:r>
          </w:p>
        </w:tc>
        <w:tc>
          <w:tcPr>
            <w:tcW w:w="3705" w:type="dxa"/>
          </w:tcPr>
          <w:p w:rsidR="00670A3C" w:rsidRPr="005D0E13" w:rsidRDefault="001C3302" w:rsidP="005D0E1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fr-FR"/>
              </w:rPr>
            </w:pPr>
            <w:r w:rsidRPr="001C3302">
              <w:rPr>
                <w:rFonts w:asciiTheme="minorHAnsi" w:hAnsiTheme="minorHAnsi" w:cstheme="minorHAnsi"/>
                <w:lang w:val="fr-FR"/>
              </w:rPr>
              <w:t>A</w:t>
            </w:r>
            <w:r w:rsidR="005D0E13">
              <w:rPr>
                <w:rFonts w:asciiTheme="minorHAnsi" w:hAnsiTheme="minorHAnsi" w:cstheme="minorHAnsi"/>
                <w:lang w:val="fr-FR"/>
              </w:rPr>
              <w:t xml:space="preserve">vez-vous récemment constaté une </w:t>
            </w:r>
            <w:r w:rsidRPr="001C3302">
              <w:rPr>
                <w:rFonts w:asciiTheme="minorHAnsi" w:hAnsiTheme="minorHAnsi" w:cstheme="minorHAnsi"/>
                <w:lang w:val="fr-FR"/>
              </w:rPr>
              <w:t>aug</w:t>
            </w:r>
            <w:r w:rsidR="005D0E13">
              <w:rPr>
                <w:rFonts w:asciiTheme="minorHAnsi" w:hAnsiTheme="minorHAnsi" w:cstheme="minorHAnsi"/>
                <w:lang w:val="fr-FR"/>
              </w:rPr>
              <w:t xml:space="preserve">mentation des cas d'une maladie </w:t>
            </w:r>
            <w:r w:rsidRPr="001C3302">
              <w:rPr>
                <w:rFonts w:asciiTheme="minorHAnsi" w:hAnsiTheme="minorHAnsi" w:cstheme="minorHAnsi"/>
                <w:lang w:val="fr-FR"/>
              </w:rPr>
              <w:t>spé</w:t>
            </w:r>
            <w:r w:rsidR="005D0E13">
              <w:rPr>
                <w:rFonts w:asciiTheme="minorHAnsi" w:hAnsiTheme="minorHAnsi" w:cstheme="minorHAnsi"/>
                <w:lang w:val="fr-FR"/>
              </w:rPr>
              <w:t xml:space="preserve">cifique dans cette communauté ? </w:t>
            </w:r>
            <w:r w:rsidRPr="001C3302">
              <w:rPr>
                <w:rFonts w:asciiTheme="minorHAnsi" w:hAnsiTheme="minorHAnsi" w:cstheme="minorHAnsi"/>
                <w:b/>
                <w:lang w:val="fr-FR"/>
              </w:rPr>
              <w:t>Qui est affecté?</w:t>
            </w:r>
          </w:p>
        </w:tc>
      </w:tr>
      <w:tr w:rsidR="00670A3C" w:rsidRPr="001C3302" w:rsidTr="005D0E13">
        <w:trPr>
          <w:trHeight w:val="1292"/>
        </w:trPr>
        <w:tc>
          <w:tcPr>
            <w:cnfStyle w:val="001000000000" w:firstRow="0" w:lastRow="0" w:firstColumn="1" w:lastColumn="0" w:oddVBand="0" w:evenVBand="0" w:oddHBand="0" w:evenHBand="0" w:firstRowFirstColumn="0" w:firstRowLastColumn="0" w:lastRowFirstColumn="0" w:lastRowLastColumn="0"/>
            <w:tcW w:w="3704" w:type="dxa"/>
          </w:tcPr>
          <w:p w:rsidR="00670A3C" w:rsidRPr="001C3302" w:rsidRDefault="001C3302" w:rsidP="005D0E13">
            <w:pPr>
              <w:rPr>
                <w:rFonts w:asciiTheme="minorHAnsi" w:hAnsiTheme="minorHAnsi" w:cstheme="minorHAnsi"/>
                <w:b w:val="0"/>
                <w:lang w:val="fr-FR"/>
              </w:rPr>
            </w:pPr>
            <w:r w:rsidRPr="001C3302">
              <w:rPr>
                <w:rFonts w:asciiTheme="minorHAnsi" w:hAnsiTheme="minorHAnsi" w:cstheme="minorHAnsi"/>
                <w:b w:val="0"/>
                <w:lang w:val="fr-FR"/>
              </w:rPr>
              <w:t>Quel</w:t>
            </w:r>
            <w:r>
              <w:rPr>
                <w:rFonts w:asciiTheme="minorHAnsi" w:hAnsiTheme="minorHAnsi" w:cstheme="minorHAnsi"/>
                <w:b w:val="0"/>
                <w:lang w:val="fr-FR"/>
              </w:rPr>
              <w:t>les sont les préoccupations les</w:t>
            </w:r>
            <w:r w:rsidR="005D0E13">
              <w:rPr>
                <w:rFonts w:asciiTheme="minorHAnsi" w:hAnsiTheme="minorHAnsi" w:cstheme="minorHAnsi"/>
                <w:b w:val="0"/>
                <w:lang w:val="fr-FR"/>
              </w:rPr>
              <w:t xml:space="preserve"> plus importantes de cette </w:t>
            </w:r>
            <w:r>
              <w:rPr>
                <w:rFonts w:asciiTheme="minorHAnsi" w:hAnsiTheme="minorHAnsi" w:cstheme="minorHAnsi"/>
                <w:b w:val="0"/>
                <w:lang w:val="fr-FR"/>
              </w:rPr>
              <w:t>communauté</w:t>
            </w:r>
            <w:r w:rsidRPr="001C3302">
              <w:rPr>
                <w:rFonts w:asciiTheme="minorHAnsi" w:hAnsiTheme="minorHAnsi" w:cstheme="minorHAnsi"/>
                <w:b w:val="0"/>
                <w:lang w:val="fr-FR"/>
              </w:rPr>
              <w:t>?</w:t>
            </w:r>
          </w:p>
        </w:tc>
        <w:tc>
          <w:tcPr>
            <w:tcW w:w="3705" w:type="dxa"/>
          </w:tcPr>
          <w:p w:rsidR="00670A3C" w:rsidRPr="001C3302" w:rsidRDefault="001C3302" w:rsidP="005D0E1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fr-FR"/>
              </w:rPr>
            </w:pPr>
            <w:r w:rsidRPr="001C3302">
              <w:rPr>
                <w:rFonts w:asciiTheme="minorHAnsi" w:hAnsiTheme="minorHAnsi" w:cstheme="minorHAnsi"/>
                <w:lang w:val="fr-FR"/>
              </w:rPr>
              <w:t>Quel</w:t>
            </w:r>
            <w:r>
              <w:rPr>
                <w:rFonts w:asciiTheme="minorHAnsi" w:hAnsiTheme="minorHAnsi" w:cstheme="minorHAnsi"/>
                <w:lang w:val="fr-FR"/>
              </w:rPr>
              <w:t>les sont les préoccupations les</w:t>
            </w:r>
            <w:r w:rsidR="005D0E13">
              <w:rPr>
                <w:rFonts w:asciiTheme="minorHAnsi" w:hAnsiTheme="minorHAnsi" w:cstheme="minorHAnsi"/>
                <w:lang w:val="fr-FR"/>
              </w:rPr>
              <w:t xml:space="preserve"> </w:t>
            </w:r>
            <w:r w:rsidRPr="001C3302">
              <w:rPr>
                <w:rFonts w:asciiTheme="minorHAnsi" w:hAnsiTheme="minorHAnsi" w:cstheme="minorHAnsi"/>
                <w:lang w:val="fr-FR"/>
              </w:rPr>
              <w:t>plus importantes de cette</w:t>
            </w:r>
            <w:r w:rsidR="005D0E13">
              <w:rPr>
                <w:rFonts w:asciiTheme="minorHAnsi" w:hAnsiTheme="minorHAnsi" w:cstheme="minorHAnsi"/>
                <w:lang w:val="fr-FR"/>
              </w:rPr>
              <w:t xml:space="preserve"> </w:t>
            </w:r>
            <w:r>
              <w:rPr>
                <w:rFonts w:asciiTheme="minorHAnsi" w:hAnsiTheme="minorHAnsi" w:cstheme="minorHAnsi"/>
                <w:lang w:val="fr-FR"/>
              </w:rPr>
              <w:t xml:space="preserve">communauté </w:t>
            </w:r>
            <w:r w:rsidRPr="005D0E13">
              <w:rPr>
                <w:rFonts w:asciiTheme="minorHAnsi" w:hAnsiTheme="minorHAnsi" w:cstheme="minorHAnsi"/>
                <w:b/>
                <w:lang w:val="fr-FR"/>
              </w:rPr>
              <w:t>en ce qui concerne les</w:t>
            </w:r>
            <w:r w:rsidR="005D0E13">
              <w:rPr>
                <w:rFonts w:asciiTheme="minorHAnsi" w:hAnsiTheme="minorHAnsi" w:cstheme="minorHAnsi"/>
                <w:b/>
                <w:lang w:val="fr-FR"/>
              </w:rPr>
              <w:t xml:space="preserve"> </w:t>
            </w:r>
            <w:r w:rsidRPr="005D0E13">
              <w:rPr>
                <w:rFonts w:asciiTheme="minorHAnsi" w:hAnsiTheme="minorHAnsi" w:cstheme="minorHAnsi"/>
                <w:b/>
                <w:lang w:val="fr-FR"/>
              </w:rPr>
              <w:t>en</w:t>
            </w:r>
            <w:r w:rsidR="005D0E13">
              <w:rPr>
                <w:rFonts w:asciiTheme="minorHAnsi" w:hAnsiTheme="minorHAnsi" w:cstheme="minorHAnsi"/>
                <w:b/>
                <w:lang w:val="fr-FR"/>
              </w:rPr>
              <w:t>fants</w:t>
            </w:r>
            <w:r w:rsidRPr="005D0E13">
              <w:rPr>
                <w:rFonts w:asciiTheme="minorHAnsi" w:hAnsiTheme="minorHAnsi" w:cstheme="minorHAnsi"/>
                <w:b/>
                <w:lang w:val="fr-FR"/>
              </w:rPr>
              <w:t>? (En ce qui concerne les</w:t>
            </w:r>
            <w:r w:rsidR="005D0E13">
              <w:rPr>
                <w:rFonts w:asciiTheme="minorHAnsi" w:hAnsiTheme="minorHAnsi" w:cstheme="minorHAnsi"/>
                <w:b/>
                <w:lang w:val="fr-FR"/>
              </w:rPr>
              <w:t xml:space="preserve"> </w:t>
            </w:r>
            <w:r w:rsidRPr="005D0E13">
              <w:rPr>
                <w:rFonts w:asciiTheme="minorHAnsi" w:hAnsiTheme="minorHAnsi" w:cstheme="minorHAnsi"/>
                <w:b/>
                <w:lang w:val="fr-FR"/>
              </w:rPr>
              <w:t>femmes ? Les personnes âgées? Etc.)</w:t>
            </w:r>
          </w:p>
        </w:tc>
      </w:tr>
    </w:tbl>
    <w:p w:rsidR="00670A3C" w:rsidRPr="001C3302" w:rsidRDefault="00670A3C" w:rsidP="005D0E13">
      <w:pPr>
        <w:jc w:val="both"/>
        <w:rPr>
          <w:rFonts w:asciiTheme="minorHAnsi" w:hAnsiTheme="minorHAnsi" w:cstheme="minorHAnsi"/>
          <w:lang w:val="fr-FR"/>
        </w:rPr>
      </w:pPr>
    </w:p>
    <w:p w:rsidR="0019348A" w:rsidRPr="001C3302" w:rsidRDefault="0019348A" w:rsidP="005D0E13">
      <w:pPr>
        <w:jc w:val="both"/>
        <w:rPr>
          <w:rFonts w:asciiTheme="minorHAnsi" w:hAnsiTheme="minorHAnsi" w:cstheme="minorHAnsi"/>
          <w:lang w:val="fr-FR"/>
        </w:rPr>
      </w:pPr>
    </w:p>
    <w:p w:rsidR="0019348A" w:rsidRPr="001C3302" w:rsidRDefault="0019348A" w:rsidP="005D0E13">
      <w:pPr>
        <w:jc w:val="both"/>
        <w:rPr>
          <w:rFonts w:asciiTheme="minorHAnsi" w:hAnsiTheme="minorHAnsi" w:cstheme="minorHAnsi"/>
          <w:lang w:val="fr-FR"/>
        </w:rPr>
      </w:pPr>
    </w:p>
    <w:p w:rsidR="0019348A" w:rsidRPr="005D0E13" w:rsidRDefault="0019348A" w:rsidP="005D0E13">
      <w:pPr>
        <w:jc w:val="both"/>
        <w:rPr>
          <w:rFonts w:asciiTheme="minorHAnsi" w:hAnsiTheme="minorHAnsi" w:cstheme="minorHAnsi"/>
          <w:lang w:val="fr-FR"/>
        </w:rPr>
      </w:pPr>
    </w:p>
    <w:sectPr w:rsidR="0019348A" w:rsidRPr="005D0E13" w:rsidSect="005D0E13">
      <w:headerReference w:type="default" r:id="rId8"/>
      <w:footerReference w:type="default" r:id="rId9"/>
      <w:pgSz w:w="16838" w:h="11906" w:orient="landscape"/>
      <w:pgMar w:top="1304" w:right="1304" w:bottom="1304" w:left="1304"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2C4B" w:rsidRDefault="00C92C4B" w:rsidP="004F5A83">
      <w:pPr>
        <w:spacing w:after="0" w:line="240" w:lineRule="auto"/>
      </w:pPr>
      <w:r>
        <w:separator/>
      </w:r>
    </w:p>
  </w:endnote>
  <w:endnote w:type="continuationSeparator" w:id="0">
    <w:p w:rsidR="00C92C4B" w:rsidRDefault="00C92C4B" w:rsidP="004F5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2417981"/>
      <w:docPartObj>
        <w:docPartGallery w:val="Page Numbers (Bottom of Page)"/>
        <w:docPartUnique/>
      </w:docPartObj>
    </w:sdtPr>
    <w:sdtEndPr>
      <w:rPr>
        <w:noProof/>
      </w:rPr>
    </w:sdtEndPr>
    <w:sdtContent>
      <w:p w:rsidR="009F6948" w:rsidRDefault="009F6948">
        <w:pPr>
          <w:pStyle w:val="Footer"/>
          <w:jc w:val="center"/>
        </w:pPr>
        <w:r>
          <w:fldChar w:fldCharType="begin"/>
        </w:r>
        <w:r>
          <w:instrText xml:space="preserve"> PAGE   \* MERGEFORMAT </w:instrText>
        </w:r>
        <w:r>
          <w:fldChar w:fldCharType="separate"/>
        </w:r>
        <w:r w:rsidR="004E62EC">
          <w:rPr>
            <w:noProof/>
          </w:rPr>
          <w:t>1</w:t>
        </w:r>
        <w:r>
          <w:rPr>
            <w:noProof/>
          </w:rPr>
          <w:fldChar w:fldCharType="end"/>
        </w:r>
      </w:p>
    </w:sdtContent>
  </w:sdt>
  <w:p w:rsidR="009F6948" w:rsidRDefault="009F69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2C4B" w:rsidRDefault="00C92C4B" w:rsidP="004F5A83">
      <w:pPr>
        <w:spacing w:after="0" w:line="240" w:lineRule="auto"/>
      </w:pPr>
      <w:r>
        <w:separator/>
      </w:r>
    </w:p>
  </w:footnote>
  <w:footnote w:type="continuationSeparator" w:id="0">
    <w:p w:rsidR="00C92C4B" w:rsidRDefault="00C92C4B" w:rsidP="004F5A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5A83" w:rsidRPr="00560569" w:rsidRDefault="004F5A83">
    <w:pPr>
      <w:pStyle w:val="Header"/>
      <w:rPr>
        <w:rFonts w:asciiTheme="minorHAnsi" w:hAnsiTheme="minorHAnsi" w:cstheme="minorHAnsi"/>
        <w:sz w:val="20"/>
        <w:szCs w:val="20"/>
        <w:lang w:val="fr-FR"/>
      </w:rPr>
    </w:pPr>
    <w:r w:rsidRPr="00560569">
      <w:rPr>
        <w:rFonts w:asciiTheme="minorHAnsi" w:hAnsiTheme="minorHAnsi" w:cstheme="minorHAnsi"/>
        <w:sz w:val="20"/>
        <w:szCs w:val="20"/>
        <w:lang w:val="fr-FR"/>
      </w:rPr>
      <w:t xml:space="preserve">ECHO: </w:t>
    </w:r>
    <w:r w:rsidR="00560569" w:rsidRPr="00560569">
      <w:rPr>
        <w:rFonts w:asciiTheme="minorHAnsi" w:hAnsiTheme="minorHAnsi" w:cstheme="minorHAnsi"/>
        <w:sz w:val="20"/>
        <w:szCs w:val="20"/>
        <w:lang w:val="fr-FR"/>
      </w:rPr>
      <w:t>Marqueur de genre et d'âge</w:t>
    </w:r>
    <w:r w:rsidRPr="00560569">
      <w:rPr>
        <w:rFonts w:asciiTheme="minorHAnsi" w:hAnsiTheme="minorHAnsi" w:cstheme="minorHAnsi"/>
        <w:sz w:val="20"/>
        <w:szCs w:val="20"/>
        <w:lang w:val="fr-FR"/>
      </w:rPr>
      <w:t xml:space="preserve">, </w:t>
    </w:r>
    <w:r w:rsidR="00560569" w:rsidRPr="00560569">
      <w:rPr>
        <w:rFonts w:asciiTheme="minorHAnsi" w:hAnsiTheme="minorHAnsi" w:cstheme="minorHAnsi"/>
        <w:sz w:val="20"/>
        <w:szCs w:val="20"/>
        <w:lang w:val="fr-FR"/>
      </w:rPr>
      <w:t xml:space="preserve">Boîte à outils: </w:t>
    </w:r>
    <w:r w:rsidRPr="00560569">
      <w:rPr>
        <w:rFonts w:asciiTheme="minorHAnsi" w:hAnsiTheme="minorHAnsi" w:cstheme="minorHAnsi"/>
        <w:sz w:val="20"/>
        <w:szCs w:val="20"/>
        <w:lang w:val="fr-FR"/>
      </w:rPr>
      <w:t>p.22-25</w:t>
    </w:r>
  </w:p>
  <w:p w:rsidR="004F5A83" w:rsidRPr="00560569" w:rsidRDefault="004F5A83">
    <w:pPr>
      <w:pStyle w:val="Header"/>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7B5234"/>
    <w:multiLevelType w:val="hybridMultilevel"/>
    <w:tmpl w:val="BC2A327C"/>
    <w:lvl w:ilvl="0" w:tplc="256C066C">
      <w:start w:val="8"/>
      <w:numFmt w:val="bullet"/>
      <w:lvlText w:val=""/>
      <w:lvlJc w:val="left"/>
      <w:pPr>
        <w:ind w:left="360" w:hanging="360"/>
      </w:pPr>
      <w:rPr>
        <w:rFonts w:ascii="Symbol" w:eastAsiaTheme="minorHAnsi" w:hAnsi="Symbol" w:cstheme="minorHAns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2E633F55"/>
    <w:multiLevelType w:val="hybridMultilevel"/>
    <w:tmpl w:val="A1F0DE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94B377D"/>
    <w:multiLevelType w:val="hybridMultilevel"/>
    <w:tmpl w:val="3116A022"/>
    <w:lvl w:ilvl="0" w:tplc="EC80940C">
      <w:start w:val="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A83"/>
    <w:rsid w:val="00044E70"/>
    <w:rsid w:val="00121784"/>
    <w:rsid w:val="00130324"/>
    <w:rsid w:val="0019348A"/>
    <w:rsid w:val="001C3302"/>
    <w:rsid w:val="00237EC1"/>
    <w:rsid w:val="004E62EC"/>
    <w:rsid w:val="004F5A83"/>
    <w:rsid w:val="00560569"/>
    <w:rsid w:val="005A6C85"/>
    <w:rsid w:val="005D0E13"/>
    <w:rsid w:val="005F5680"/>
    <w:rsid w:val="00670A3C"/>
    <w:rsid w:val="00672C91"/>
    <w:rsid w:val="00774B06"/>
    <w:rsid w:val="008573ED"/>
    <w:rsid w:val="009F6948"/>
    <w:rsid w:val="00B4744A"/>
    <w:rsid w:val="00BF1353"/>
    <w:rsid w:val="00C92C4B"/>
    <w:rsid w:val="00D61A99"/>
    <w:rsid w:val="00E37C91"/>
    <w:rsid w:val="00F82E7A"/>
    <w:rsid w:val="00F94A5F"/>
    <w:rsid w:val="00FC625E"/>
    <w:rsid w:val="00FC7D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9D3728-A179-4459-A226-AF0CB73BC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F5A8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C7DF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5A83"/>
    <w:pPr>
      <w:ind w:left="720"/>
      <w:contextualSpacing/>
    </w:pPr>
  </w:style>
  <w:style w:type="paragraph" w:styleId="Header">
    <w:name w:val="header"/>
    <w:basedOn w:val="Normal"/>
    <w:link w:val="HeaderChar"/>
    <w:uiPriority w:val="99"/>
    <w:unhideWhenUsed/>
    <w:rsid w:val="004F5A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5A83"/>
  </w:style>
  <w:style w:type="paragraph" w:styleId="Footer">
    <w:name w:val="footer"/>
    <w:basedOn w:val="Normal"/>
    <w:link w:val="FooterChar"/>
    <w:uiPriority w:val="99"/>
    <w:unhideWhenUsed/>
    <w:rsid w:val="004F5A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5A83"/>
  </w:style>
  <w:style w:type="paragraph" w:styleId="Title">
    <w:name w:val="Title"/>
    <w:basedOn w:val="Normal"/>
    <w:next w:val="Normal"/>
    <w:link w:val="TitleChar"/>
    <w:uiPriority w:val="10"/>
    <w:qFormat/>
    <w:rsid w:val="004F5A8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F5A83"/>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4F5A8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FC7DFC"/>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670A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2">
    <w:name w:val="List Table 2"/>
    <w:basedOn w:val="TableNormal"/>
    <w:uiPriority w:val="47"/>
    <w:rsid w:val="00670A3C"/>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3">
    <w:name w:val="List Table 2 Accent 3"/>
    <w:basedOn w:val="TableNormal"/>
    <w:uiPriority w:val="47"/>
    <w:rsid w:val="009F6948"/>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BalloonText">
    <w:name w:val="Balloon Text"/>
    <w:basedOn w:val="Normal"/>
    <w:link w:val="BalloonTextChar"/>
    <w:uiPriority w:val="99"/>
    <w:semiHidden/>
    <w:unhideWhenUsed/>
    <w:rsid w:val="00F94A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4A5F"/>
    <w:rPr>
      <w:rFonts w:ascii="Segoe UI" w:hAnsi="Segoe UI" w:cs="Segoe UI"/>
      <w:sz w:val="18"/>
      <w:szCs w:val="18"/>
    </w:rPr>
  </w:style>
  <w:style w:type="paragraph" w:customStyle="1" w:styleId="Default">
    <w:name w:val="Default"/>
    <w:rsid w:val="008573ED"/>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semiHidden/>
    <w:unhideWhenUsed/>
    <w:rsid w:val="008573E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573ED"/>
    <w:rPr>
      <w:sz w:val="20"/>
      <w:szCs w:val="20"/>
    </w:rPr>
  </w:style>
  <w:style w:type="character" w:styleId="FootnoteReference">
    <w:name w:val="footnote reference"/>
    <w:basedOn w:val="DefaultParagraphFont"/>
    <w:uiPriority w:val="99"/>
    <w:semiHidden/>
    <w:unhideWhenUsed/>
    <w:rsid w:val="008573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85A736-4163-4121-B483-8A0B56A91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893</Words>
  <Characters>5093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Cowley</dc:creator>
  <cp:keywords/>
  <dc:description/>
  <cp:lastModifiedBy>Amelia Anderson</cp:lastModifiedBy>
  <cp:revision>2</cp:revision>
  <cp:lastPrinted>2015-03-13T10:52:00Z</cp:lastPrinted>
  <dcterms:created xsi:type="dcterms:W3CDTF">2016-05-03T13:57:00Z</dcterms:created>
  <dcterms:modified xsi:type="dcterms:W3CDTF">2016-05-03T13:57:00Z</dcterms:modified>
</cp:coreProperties>
</file>