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F0DD6" w14:textId="191ACF37" w:rsidR="00683130" w:rsidRPr="0088542B" w:rsidRDefault="0088542B" w:rsidP="00683130">
      <w:pPr>
        <w:rPr>
          <w:b/>
          <w:bCs/>
          <w:lang w:val="fr-FR"/>
        </w:rPr>
      </w:pPr>
      <w:r>
        <w:rPr>
          <w:b/>
          <w:bCs/>
          <w:lang w:val="fr-FR"/>
        </w:rPr>
        <w:t>Outil</w:t>
      </w:r>
      <w:r w:rsidR="00683130" w:rsidRPr="0088542B">
        <w:rPr>
          <w:b/>
          <w:bCs/>
          <w:lang w:val="fr-FR"/>
        </w:rPr>
        <w:t xml:space="preserve"> 2 </w:t>
      </w:r>
    </w:p>
    <w:p w14:paraId="348C2129" w14:textId="33A5F114" w:rsidR="0088542B" w:rsidRDefault="00683130" w:rsidP="00683130">
      <w:pPr>
        <w:rPr>
          <w:b/>
          <w:bCs/>
          <w:lang w:val="fr-FR"/>
        </w:rPr>
      </w:pPr>
      <w:r w:rsidRPr="0088542B">
        <w:rPr>
          <w:b/>
          <w:bCs/>
          <w:lang w:val="fr-FR"/>
        </w:rPr>
        <w:t>C</w:t>
      </w:r>
      <w:r w:rsidR="0088542B">
        <w:rPr>
          <w:b/>
          <w:bCs/>
          <w:lang w:val="fr-FR"/>
        </w:rPr>
        <w:t>heck-list pour l’analyse de contexte</w:t>
      </w:r>
    </w:p>
    <w:p w14:paraId="05A7F027" w14:textId="77777777" w:rsidR="0018381F" w:rsidRPr="006D3F14" w:rsidRDefault="0018381F" w:rsidP="0018381F">
      <w:pPr>
        <w:contextualSpacing/>
        <w:rPr>
          <w:color w:val="000000" w:themeColor="text1"/>
          <w:lang w:val="fr-FR"/>
        </w:rPr>
      </w:pPr>
      <w:r w:rsidRPr="0EF1D613">
        <w:rPr>
          <w:color w:val="000000" w:themeColor="text1"/>
          <w:lang w:val="fr-FR"/>
        </w:rPr>
        <w:t xml:space="preserve">Cet outil est conçu pour aider les équipes à prendre en compte les facteurs qui peuvent influer sur la communication et les relations avec les participants au programme, par exemple les dynamiques locales </w:t>
      </w:r>
      <w:r>
        <w:rPr>
          <w:color w:val="000000" w:themeColor="text1"/>
          <w:lang w:val="fr-FR"/>
        </w:rPr>
        <w:t>de pouvoir</w:t>
      </w:r>
      <w:r w:rsidRPr="0EF1D613">
        <w:rPr>
          <w:color w:val="000000" w:themeColor="text1"/>
          <w:lang w:val="fr-FR"/>
        </w:rPr>
        <w:t>, l'accès aux technologies de la communication,  l'expérience et les ressources de CRS et de ses partenaires pour les relations avec la communauté ou les MFPR.</w:t>
      </w:r>
    </w:p>
    <w:p w14:paraId="709213B7" w14:textId="77777777" w:rsidR="00EF5FD6" w:rsidRDefault="00EF5FD6" w:rsidP="0088542B">
      <w:pPr>
        <w:contextualSpacing/>
        <w:rPr>
          <w:color w:val="000000" w:themeColor="text1"/>
          <w:lang w:val="fr-FR"/>
        </w:rPr>
      </w:pPr>
      <w:bookmarkStart w:id="0" w:name="_GoBack"/>
      <w:bookmarkEnd w:id="0"/>
    </w:p>
    <w:p w14:paraId="41BF71AC" w14:textId="77777777" w:rsidR="005C2E63" w:rsidRPr="0027715B" w:rsidRDefault="005C2E63" w:rsidP="005C2E63">
      <w:pPr>
        <w:rPr>
          <w:b/>
          <w:bCs/>
          <w:lang w:val="fr-FR"/>
        </w:rPr>
      </w:pPr>
      <w:r w:rsidRPr="0027715B">
        <w:rPr>
          <w:b/>
          <w:bCs/>
          <w:lang w:val="fr-FR"/>
        </w:rPr>
        <w:t>A quoi sert cet outil ?</w:t>
      </w:r>
    </w:p>
    <w:p w14:paraId="6878B723" w14:textId="284A090C" w:rsidR="005C2E63" w:rsidRPr="0027715B" w:rsidRDefault="005C2E63" w:rsidP="005C2E63">
      <w:pPr>
        <w:rPr>
          <w:lang w:val="fr-FR"/>
        </w:rPr>
      </w:pPr>
      <w:r w:rsidRPr="0027715B">
        <w:rPr>
          <w:lang w:val="fr-FR"/>
        </w:rPr>
        <w:t xml:space="preserve">Cette </w:t>
      </w:r>
      <w:r w:rsidR="00C3221B">
        <w:rPr>
          <w:lang w:val="fr-FR"/>
        </w:rPr>
        <w:t>check-list</w:t>
      </w:r>
      <w:r w:rsidRPr="0027715B">
        <w:rPr>
          <w:lang w:val="fr-FR"/>
        </w:rPr>
        <w:t xml:space="preserve"> est conçue pour aider les équipes de programme</w:t>
      </w:r>
      <w:r w:rsidR="00945477">
        <w:rPr>
          <w:lang w:val="fr-FR"/>
        </w:rPr>
        <w:t>s</w:t>
      </w:r>
      <w:r w:rsidRPr="0027715B">
        <w:rPr>
          <w:lang w:val="fr-FR"/>
        </w:rPr>
        <w:t xml:space="preserve"> qui conçoivent des </w:t>
      </w:r>
      <w:r w:rsidR="00C3221B">
        <w:rPr>
          <w:lang w:val="fr-FR"/>
        </w:rPr>
        <w:t>MFPR</w:t>
      </w:r>
      <w:r w:rsidRPr="0027715B">
        <w:rPr>
          <w:lang w:val="fr-FR"/>
        </w:rPr>
        <w:t xml:space="preserve"> à analyser les données disponibles pour comprendre le paysage de la communication dans la zone cible de leur programme. Les données disponibles peuvent inclure des sources secondaires, des données collectées </w:t>
      </w:r>
      <w:r w:rsidR="00C3221B">
        <w:rPr>
          <w:lang w:val="fr-FR"/>
        </w:rPr>
        <w:t>par des</w:t>
      </w:r>
      <w:r w:rsidRPr="0027715B">
        <w:rPr>
          <w:lang w:val="fr-FR"/>
        </w:rPr>
        <w:t xml:space="preserve"> programmes </w:t>
      </w:r>
      <w:r w:rsidR="00C3221B">
        <w:rPr>
          <w:lang w:val="fr-FR"/>
        </w:rPr>
        <w:t>précédents</w:t>
      </w:r>
      <w:r w:rsidRPr="0027715B">
        <w:rPr>
          <w:lang w:val="fr-FR"/>
        </w:rPr>
        <w:t xml:space="preserve"> et les connaissances locales du personnel et des partenaires.</w:t>
      </w:r>
    </w:p>
    <w:p w14:paraId="7A16A9E1" w14:textId="77777777" w:rsidR="005C2E63" w:rsidRPr="0027715B" w:rsidRDefault="005C2E63" w:rsidP="005C2E63">
      <w:pPr>
        <w:rPr>
          <w:lang w:val="fr-FR"/>
        </w:rPr>
      </w:pPr>
    </w:p>
    <w:p w14:paraId="063FA193" w14:textId="0B635D95" w:rsidR="00C3221B" w:rsidRDefault="00C3221B" w:rsidP="00C3221B">
      <w:pPr>
        <w:rPr>
          <w:lang w:val="fr-FR"/>
        </w:rPr>
      </w:pPr>
      <w:r w:rsidRPr="0027715B">
        <w:rPr>
          <w:lang w:val="fr-FR"/>
        </w:rPr>
        <w:t xml:space="preserve">La </w:t>
      </w:r>
      <w:r>
        <w:rPr>
          <w:lang w:val="fr-FR"/>
        </w:rPr>
        <w:t>check-list</w:t>
      </w:r>
      <w:r w:rsidRPr="0027715B">
        <w:rPr>
          <w:lang w:val="fr-FR"/>
        </w:rPr>
        <w:t xml:space="preserve"> peut également aider les équipes à </w:t>
      </w:r>
      <w:r w:rsidR="00945477">
        <w:rPr>
          <w:lang w:val="fr-FR"/>
        </w:rPr>
        <w:t>déterminer ce qui manque comme</w:t>
      </w:r>
      <w:r w:rsidRPr="0027715B">
        <w:rPr>
          <w:lang w:val="fr-FR"/>
        </w:rPr>
        <w:t xml:space="preserve"> </w:t>
      </w:r>
      <w:r w:rsidR="00945477">
        <w:rPr>
          <w:lang w:val="fr-FR"/>
        </w:rPr>
        <w:t>afin de collecter</w:t>
      </w:r>
      <w:r w:rsidRPr="0027715B">
        <w:rPr>
          <w:lang w:val="fr-FR"/>
        </w:rPr>
        <w:t xml:space="preserve"> de données primaires auprès des communautés cibles, </w:t>
      </w:r>
      <w:r w:rsidR="00945477">
        <w:rPr>
          <w:lang w:val="fr-FR"/>
        </w:rPr>
        <w:t>pour</w:t>
      </w:r>
      <w:r w:rsidRPr="0027715B">
        <w:rPr>
          <w:lang w:val="fr-FR"/>
        </w:rPr>
        <w:t xml:space="preserve"> déterminer les besoins, les préférences et les obstacles en matière de communication des différents membres de la communauté. Enfin, elle peut aider les équipes à prendre des décisions sur la portée et les canaux les plus appropriés à leur </w:t>
      </w:r>
      <w:r>
        <w:rPr>
          <w:lang w:val="fr-FR"/>
        </w:rPr>
        <w:t>contexte, projet et/ou programme-pays</w:t>
      </w:r>
      <w:r w:rsidRPr="0027715B">
        <w:rPr>
          <w:lang w:val="fr-FR"/>
        </w:rPr>
        <w:t>.</w:t>
      </w:r>
    </w:p>
    <w:p w14:paraId="333522A0" w14:textId="77777777" w:rsidR="00255939" w:rsidRDefault="00255939" w:rsidP="00C3221B">
      <w:pPr>
        <w:rPr>
          <w:lang w:val="fr-FR"/>
        </w:rPr>
      </w:pPr>
    </w:p>
    <w:p w14:paraId="6326624F" w14:textId="77777777" w:rsidR="00255939" w:rsidRPr="00255939" w:rsidRDefault="00255939" w:rsidP="00255939">
      <w:pPr>
        <w:rPr>
          <w:bCs/>
          <w:lang w:val="fr-FR"/>
        </w:rPr>
      </w:pPr>
      <w:r w:rsidRPr="00255939">
        <w:rPr>
          <w:bCs/>
          <w:lang w:val="fr-FR"/>
        </w:rPr>
        <w:t xml:space="preserve">1. Étudier les exigences de l’agence, du programme-pays et du bailleur de fonds </w:t>
      </w:r>
    </w:p>
    <w:p w14:paraId="6B461B56" w14:textId="77777777" w:rsidR="00255939" w:rsidRPr="00255939" w:rsidRDefault="00255939" w:rsidP="00255939">
      <w:pPr>
        <w:rPr>
          <w:bCs/>
          <w:lang w:val="fr-FR"/>
        </w:rPr>
      </w:pPr>
      <w:r w:rsidRPr="00255939">
        <w:rPr>
          <w:bCs/>
          <w:lang w:val="fr-FR"/>
        </w:rPr>
        <w:t>2. Étudier les données existantes</w:t>
      </w:r>
    </w:p>
    <w:p w14:paraId="69FE2A82" w14:textId="77777777" w:rsidR="00255939" w:rsidRPr="00255939" w:rsidRDefault="00255939" w:rsidP="00255939">
      <w:pPr>
        <w:rPr>
          <w:bCs/>
          <w:lang w:val="fr-FR"/>
        </w:rPr>
      </w:pPr>
      <w:r w:rsidRPr="00255939">
        <w:rPr>
          <w:bCs/>
          <w:lang w:val="fr-FR"/>
        </w:rPr>
        <w:t xml:space="preserve">3. Discuter avec le personnel </w:t>
      </w:r>
    </w:p>
    <w:p w14:paraId="0662B18B" w14:textId="77777777" w:rsidR="00255939" w:rsidRPr="00255939" w:rsidRDefault="00255939" w:rsidP="00255939">
      <w:pPr>
        <w:rPr>
          <w:bCs/>
          <w:lang w:val="fr-FR"/>
        </w:rPr>
      </w:pPr>
      <w:r w:rsidRPr="00255939">
        <w:rPr>
          <w:bCs/>
          <w:lang w:val="fr-FR"/>
        </w:rPr>
        <w:t>4. Consulter des membres divers de la communauté</w:t>
      </w:r>
    </w:p>
    <w:p w14:paraId="5E9CF140" w14:textId="77777777" w:rsidR="00255939" w:rsidRPr="00255939" w:rsidRDefault="00255939" w:rsidP="00255939">
      <w:pPr>
        <w:rPr>
          <w:bCs/>
          <w:lang w:val="fr-FR"/>
        </w:rPr>
      </w:pPr>
      <w:r w:rsidRPr="00255939">
        <w:rPr>
          <w:bCs/>
          <w:lang w:val="fr-FR"/>
        </w:rPr>
        <w:t>5. Analyser les résultats</w:t>
      </w:r>
    </w:p>
    <w:p w14:paraId="3E70FB07" w14:textId="77777777" w:rsidR="00255939" w:rsidRPr="00255939" w:rsidRDefault="00255939" w:rsidP="00255939">
      <w:pPr>
        <w:rPr>
          <w:bCs/>
          <w:lang w:val="fr-FR"/>
        </w:rPr>
      </w:pPr>
      <w:r w:rsidRPr="00255939">
        <w:rPr>
          <w:bCs/>
          <w:lang w:val="fr-FR"/>
        </w:rPr>
        <w:t>6. Décider de la portée et des canaux</w:t>
      </w:r>
    </w:p>
    <w:p w14:paraId="42AF9747" w14:textId="654B6571" w:rsidR="00255939" w:rsidRPr="00255939" w:rsidRDefault="00255939" w:rsidP="00C3221B">
      <w:pPr>
        <w:rPr>
          <w:bCs/>
        </w:rPr>
      </w:pPr>
      <w:r w:rsidRPr="00255939">
        <w:rPr>
          <w:bCs/>
        </w:rPr>
        <w:t>7. Documenter les decisions</w:t>
      </w:r>
    </w:p>
    <w:p w14:paraId="7591906B" w14:textId="77777777" w:rsidR="00683130" w:rsidRPr="00683130" w:rsidRDefault="00683130" w:rsidP="00683130"/>
    <w:p w14:paraId="787CF080" w14:textId="15C6AA61" w:rsidR="00620F4C" w:rsidRPr="0027715B" w:rsidRDefault="00620F4C" w:rsidP="00620F4C">
      <w:pPr>
        <w:rPr>
          <w:b/>
          <w:bCs/>
          <w:lang w:val="fr-FR"/>
        </w:rPr>
      </w:pPr>
      <w:r w:rsidRPr="0027715B">
        <w:rPr>
          <w:b/>
          <w:bCs/>
          <w:lang w:val="fr-FR"/>
        </w:rPr>
        <w:t xml:space="preserve">1. </w:t>
      </w:r>
      <w:r w:rsidR="00820D4D">
        <w:rPr>
          <w:b/>
          <w:bCs/>
          <w:lang w:val="fr-FR"/>
        </w:rPr>
        <w:t>Étudier</w:t>
      </w:r>
      <w:r w:rsidRPr="0027715B">
        <w:rPr>
          <w:b/>
          <w:bCs/>
          <w:lang w:val="fr-FR"/>
        </w:rPr>
        <w:t xml:space="preserve"> les exigences </w:t>
      </w:r>
      <w:r w:rsidR="00820D4D">
        <w:rPr>
          <w:b/>
          <w:bCs/>
          <w:lang w:val="fr-FR"/>
        </w:rPr>
        <w:t>de l’agence</w:t>
      </w:r>
      <w:r w:rsidRPr="0027715B">
        <w:rPr>
          <w:b/>
          <w:bCs/>
          <w:lang w:val="fr-FR"/>
        </w:rPr>
        <w:t xml:space="preserve">, </w:t>
      </w:r>
      <w:r w:rsidR="00820D4D">
        <w:rPr>
          <w:b/>
          <w:bCs/>
          <w:lang w:val="fr-FR"/>
        </w:rPr>
        <w:t xml:space="preserve">du programme-pays et du bailleur de fonds </w:t>
      </w:r>
    </w:p>
    <w:p w14:paraId="769E3372" w14:textId="08346CDB" w:rsidR="00820D4D" w:rsidRPr="0027715B" w:rsidRDefault="00820D4D" w:rsidP="00820D4D">
      <w:pPr>
        <w:rPr>
          <w:lang w:val="fr-FR"/>
        </w:rPr>
      </w:pPr>
      <w:r w:rsidRPr="0027715B">
        <w:rPr>
          <w:lang w:val="fr-FR"/>
        </w:rPr>
        <w:t xml:space="preserve">De nombreux </w:t>
      </w:r>
      <w:r>
        <w:rPr>
          <w:lang w:val="fr-FR"/>
        </w:rPr>
        <w:t>bailleurs de fonds</w:t>
      </w:r>
      <w:r w:rsidRPr="0027715B">
        <w:rPr>
          <w:lang w:val="fr-FR"/>
        </w:rPr>
        <w:t xml:space="preserve"> ont des exigences en matière de </w:t>
      </w:r>
      <w:r>
        <w:rPr>
          <w:lang w:val="fr-FR"/>
        </w:rPr>
        <w:t>redevabilité</w:t>
      </w:r>
      <w:r w:rsidRPr="0027715B">
        <w:rPr>
          <w:lang w:val="fr-FR"/>
        </w:rPr>
        <w:t xml:space="preserve">, </w:t>
      </w:r>
      <w:r>
        <w:rPr>
          <w:lang w:val="fr-FR"/>
        </w:rPr>
        <w:t>de protection transversale</w:t>
      </w:r>
      <w:r w:rsidRPr="0027715B">
        <w:rPr>
          <w:lang w:val="fr-FR"/>
        </w:rPr>
        <w:t xml:space="preserve"> et de sauvegarde/</w:t>
      </w:r>
      <w:r w:rsidR="00945477">
        <w:rPr>
          <w:lang w:val="fr-FR"/>
        </w:rPr>
        <w:t>PEAS</w:t>
      </w:r>
      <w:r w:rsidRPr="0027715B">
        <w:rPr>
          <w:vertAlign w:val="superscript"/>
          <w:lang w:val="fr-FR"/>
        </w:rPr>
        <w:footnoteReference w:id="1"/>
      </w:r>
      <w:r w:rsidRPr="0027715B">
        <w:rPr>
          <w:lang w:val="fr-FR"/>
        </w:rPr>
        <w:t xml:space="preserve"> qui concernent la communication avec les participants au programme, ainsi que le </w:t>
      </w:r>
      <w:r>
        <w:rPr>
          <w:lang w:val="fr-FR"/>
        </w:rPr>
        <w:t>feedback</w:t>
      </w:r>
      <w:r w:rsidRPr="0027715B">
        <w:rPr>
          <w:lang w:val="fr-FR"/>
        </w:rPr>
        <w:t xml:space="preserve"> et les plaintes. Les politiques et procédures</w:t>
      </w:r>
      <w:r>
        <w:rPr>
          <w:lang w:val="fr-FR"/>
        </w:rPr>
        <w:t xml:space="preserve"> MEAL (PPM)</w:t>
      </w:r>
      <w:r w:rsidRPr="0027715B">
        <w:rPr>
          <w:lang w:val="fr-FR"/>
        </w:rPr>
        <w:t xml:space="preserve"> de CRS ont également des exigences </w:t>
      </w:r>
      <w:r w:rsidR="00E934C3">
        <w:rPr>
          <w:lang w:val="fr-FR"/>
        </w:rPr>
        <w:t>soumises à audit</w:t>
      </w:r>
      <w:r w:rsidRPr="0027715B">
        <w:rPr>
          <w:lang w:val="fr-FR"/>
        </w:rPr>
        <w:t xml:space="preserve"> qui doivent être prises en compte. Voici quelques questions auxquelles </w:t>
      </w:r>
      <w:r w:rsidR="00945477">
        <w:rPr>
          <w:lang w:val="fr-FR"/>
        </w:rPr>
        <w:t>on</w:t>
      </w:r>
      <w:r w:rsidRPr="0027715B">
        <w:rPr>
          <w:lang w:val="fr-FR"/>
        </w:rPr>
        <w:t xml:space="preserve"> réfléchir</w:t>
      </w:r>
      <w:r w:rsidR="00945477">
        <w:rPr>
          <w:lang w:val="fr-FR"/>
        </w:rPr>
        <w:t>a</w:t>
      </w:r>
      <w:r w:rsidRPr="0027715B">
        <w:rPr>
          <w:lang w:val="fr-FR"/>
        </w:rPr>
        <w:t xml:space="preserve"> pour cette étape :</w:t>
      </w:r>
    </w:p>
    <w:p w14:paraId="1237CFFF" w14:textId="55F91888" w:rsidR="009D3583" w:rsidRDefault="009D3583" w:rsidP="009D3583">
      <w:pPr>
        <w:pStyle w:val="Paragraphedeliste"/>
        <w:numPr>
          <w:ilvl w:val="0"/>
          <w:numId w:val="1"/>
        </w:numPr>
        <w:rPr>
          <w:i/>
          <w:iCs/>
          <w:lang w:val="fr-FR"/>
        </w:rPr>
      </w:pPr>
      <w:r w:rsidRPr="0027715B">
        <w:rPr>
          <w:b/>
          <w:bCs/>
          <w:lang w:val="fr-FR"/>
        </w:rPr>
        <w:t>Pour ce projet, quelles sont les exigences de l'agence en mati</w:t>
      </w:r>
      <w:r>
        <w:rPr>
          <w:b/>
          <w:bCs/>
          <w:lang w:val="fr-FR"/>
        </w:rPr>
        <w:t>ère de feedback et de plaintes ?</w:t>
      </w:r>
      <w:r w:rsidRPr="0027715B">
        <w:rPr>
          <w:b/>
          <w:bCs/>
          <w:lang w:val="fr-FR"/>
        </w:rPr>
        <w:t xml:space="preserve"> </w:t>
      </w:r>
      <w:r w:rsidRPr="0027715B">
        <w:rPr>
          <w:i/>
          <w:iCs/>
          <w:lang w:val="fr-FR"/>
        </w:rPr>
        <w:t xml:space="preserve">Les PPM ont des exigences différentes </w:t>
      </w:r>
      <w:r>
        <w:rPr>
          <w:i/>
          <w:iCs/>
          <w:lang w:val="fr-FR"/>
        </w:rPr>
        <w:t>selon</w:t>
      </w:r>
      <w:r w:rsidRPr="0027715B">
        <w:rPr>
          <w:i/>
          <w:iCs/>
          <w:lang w:val="fr-FR"/>
        </w:rPr>
        <w:t xml:space="preserve"> la durée et </w:t>
      </w:r>
      <w:r>
        <w:rPr>
          <w:i/>
          <w:iCs/>
          <w:lang w:val="fr-FR"/>
        </w:rPr>
        <w:t>le</w:t>
      </w:r>
      <w:r w:rsidRPr="0027715B">
        <w:rPr>
          <w:i/>
          <w:iCs/>
          <w:lang w:val="fr-FR"/>
        </w:rPr>
        <w:t xml:space="preserve"> niveau de financement de chaque projet.</w:t>
      </w:r>
    </w:p>
    <w:p w14:paraId="6FEA2964" w14:textId="2EFFB2B0" w:rsidR="009D3583" w:rsidRPr="0027715B" w:rsidRDefault="009D3583" w:rsidP="009D3583">
      <w:pPr>
        <w:pStyle w:val="Paragraphedeliste"/>
        <w:numPr>
          <w:ilvl w:val="0"/>
          <w:numId w:val="1"/>
        </w:numPr>
        <w:rPr>
          <w:lang w:val="fr-FR"/>
        </w:rPr>
      </w:pPr>
      <w:r w:rsidRPr="0027715B">
        <w:rPr>
          <w:b/>
          <w:bCs/>
          <w:lang w:val="fr-FR"/>
        </w:rPr>
        <w:t xml:space="preserve">Quelles sont les exigences </w:t>
      </w:r>
      <w:r>
        <w:rPr>
          <w:b/>
          <w:bCs/>
          <w:lang w:val="fr-FR"/>
        </w:rPr>
        <w:t>du bailleur de fonds en matière de feedback et de plaintes ?</w:t>
      </w:r>
      <w:r w:rsidRPr="0027715B">
        <w:rPr>
          <w:b/>
          <w:bCs/>
          <w:lang w:val="fr-FR"/>
        </w:rPr>
        <w:t xml:space="preserve"> </w:t>
      </w:r>
      <w:r w:rsidR="002E7ED7">
        <w:rPr>
          <w:i/>
          <w:iCs/>
          <w:lang w:val="fr-FR"/>
        </w:rPr>
        <w:t>On les trouvera</w:t>
      </w:r>
      <w:r w:rsidRPr="0027715B">
        <w:rPr>
          <w:i/>
          <w:iCs/>
          <w:lang w:val="fr-FR"/>
        </w:rPr>
        <w:t xml:space="preserve"> dans les directives sur la </w:t>
      </w:r>
      <w:r w:rsidR="002E7ED7">
        <w:rPr>
          <w:i/>
          <w:iCs/>
          <w:lang w:val="fr-FR"/>
        </w:rPr>
        <w:t xml:space="preserve">redevabilité, </w:t>
      </w:r>
      <w:r w:rsidRPr="0027715B">
        <w:rPr>
          <w:i/>
          <w:iCs/>
          <w:lang w:val="fr-FR"/>
        </w:rPr>
        <w:t>la protection</w:t>
      </w:r>
      <w:r w:rsidR="002E7ED7">
        <w:rPr>
          <w:i/>
          <w:iCs/>
          <w:lang w:val="fr-FR"/>
        </w:rPr>
        <w:t xml:space="preserve"> transversale</w:t>
      </w:r>
      <w:r w:rsidRPr="0027715B">
        <w:rPr>
          <w:i/>
          <w:iCs/>
          <w:lang w:val="fr-FR"/>
        </w:rPr>
        <w:t xml:space="preserve">, la sauvegarde et/ou la </w:t>
      </w:r>
      <w:r w:rsidR="00945477">
        <w:rPr>
          <w:i/>
          <w:iCs/>
          <w:lang w:val="fr-FR"/>
        </w:rPr>
        <w:t>PEAS</w:t>
      </w:r>
      <w:r w:rsidRPr="0027715B">
        <w:rPr>
          <w:i/>
          <w:iCs/>
          <w:lang w:val="fr-FR"/>
        </w:rPr>
        <w:t xml:space="preserve">. </w:t>
      </w:r>
    </w:p>
    <w:p w14:paraId="3B1BA9C6" w14:textId="11C34F0D" w:rsidR="002E7ED7" w:rsidRPr="0027715B" w:rsidRDefault="002E7ED7" w:rsidP="002E7ED7">
      <w:pPr>
        <w:pStyle w:val="Paragraphedeliste"/>
        <w:numPr>
          <w:ilvl w:val="0"/>
          <w:numId w:val="1"/>
        </w:numPr>
        <w:rPr>
          <w:lang w:val="fr-FR"/>
        </w:rPr>
      </w:pPr>
      <w:r w:rsidRPr="0027715B">
        <w:rPr>
          <w:b/>
          <w:bCs/>
          <w:lang w:val="fr-FR"/>
        </w:rPr>
        <w:t xml:space="preserve">Quelles exigences ou priorités du </w:t>
      </w:r>
      <w:r>
        <w:rPr>
          <w:b/>
          <w:bCs/>
          <w:lang w:val="fr-FR"/>
        </w:rPr>
        <w:t xml:space="preserve">programme-pays doivent être </w:t>
      </w:r>
      <w:r w:rsidR="00A45BF3">
        <w:rPr>
          <w:b/>
          <w:bCs/>
          <w:lang w:val="fr-FR"/>
        </w:rPr>
        <w:t>prises en compte ?</w:t>
      </w:r>
    </w:p>
    <w:p w14:paraId="2F4CE4C7" w14:textId="471BCD02" w:rsidR="002E7ED7" w:rsidRPr="0027715B" w:rsidRDefault="002E7ED7" w:rsidP="002E7ED7">
      <w:pPr>
        <w:pStyle w:val="Paragraphedeliste"/>
        <w:numPr>
          <w:ilvl w:val="0"/>
          <w:numId w:val="2"/>
        </w:numPr>
        <w:rPr>
          <w:lang w:val="fr-FR"/>
        </w:rPr>
      </w:pPr>
      <w:r w:rsidRPr="0027715B">
        <w:rPr>
          <w:lang w:val="fr-FR"/>
        </w:rPr>
        <w:lastRenderedPageBreak/>
        <w:t xml:space="preserve">Y a-t-il une possibilité de créer un canal au niveau du </w:t>
      </w:r>
      <w:r>
        <w:rPr>
          <w:lang w:val="fr-FR"/>
        </w:rPr>
        <w:t>CP</w:t>
      </w:r>
      <w:r w:rsidRPr="0027715B">
        <w:rPr>
          <w:lang w:val="fr-FR"/>
        </w:rPr>
        <w:t>, pour compléter les autr</w:t>
      </w:r>
      <w:r>
        <w:rPr>
          <w:lang w:val="fr-FR"/>
        </w:rPr>
        <w:t>es efforts au niveau du projet ?</w:t>
      </w:r>
    </w:p>
    <w:p w14:paraId="33F16396" w14:textId="04AD1135" w:rsidR="002E7ED7" w:rsidRPr="0027715B" w:rsidRDefault="002E7ED7" w:rsidP="002E7ED7">
      <w:pPr>
        <w:pStyle w:val="Paragraphedeliste"/>
        <w:numPr>
          <w:ilvl w:val="0"/>
          <w:numId w:val="2"/>
        </w:numPr>
        <w:rPr>
          <w:lang w:val="fr-FR"/>
        </w:rPr>
      </w:pPr>
      <w:r>
        <w:rPr>
          <w:lang w:val="fr-FR"/>
        </w:rPr>
        <w:t>Y a-t-il</w:t>
      </w:r>
      <w:r w:rsidRPr="0027715B">
        <w:rPr>
          <w:lang w:val="fr-FR"/>
        </w:rPr>
        <w:t xml:space="preserve"> des possibilités d'étendre les </w:t>
      </w:r>
      <w:r>
        <w:rPr>
          <w:lang w:val="fr-FR"/>
        </w:rPr>
        <w:t>MFPR</w:t>
      </w:r>
      <w:r w:rsidRPr="0027715B">
        <w:rPr>
          <w:lang w:val="fr-FR"/>
        </w:rPr>
        <w:t xml:space="preserve"> existants </w:t>
      </w:r>
      <w:r>
        <w:rPr>
          <w:lang w:val="fr-FR"/>
        </w:rPr>
        <w:t>déjà mis en place par des partenaires ?</w:t>
      </w:r>
    </w:p>
    <w:p w14:paraId="4E863B4C" w14:textId="6291934A" w:rsidR="002E7ED7" w:rsidRPr="0027715B" w:rsidRDefault="002E7ED7" w:rsidP="002E7ED7">
      <w:pPr>
        <w:pStyle w:val="Paragraphedeliste"/>
        <w:numPr>
          <w:ilvl w:val="0"/>
          <w:numId w:val="2"/>
        </w:numPr>
        <w:rPr>
          <w:lang w:val="fr-FR"/>
        </w:rPr>
      </w:pPr>
      <w:r>
        <w:rPr>
          <w:lang w:val="fr-FR"/>
        </w:rPr>
        <w:t>Y a-t-il</w:t>
      </w:r>
      <w:r w:rsidRPr="0027715B">
        <w:rPr>
          <w:lang w:val="fr-FR"/>
        </w:rPr>
        <w:t xml:space="preserve"> des possibilités de </w:t>
      </w:r>
      <w:r w:rsidR="0057655D">
        <w:rPr>
          <w:lang w:val="fr-FR"/>
        </w:rPr>
        <w:t xml:space="preserve">concevoir ensemble et d’établir un </w:t>
      </w:r>
      <w:r w:rsidRPr="0027715B">
        <w:rPr>
          <w:lang w:val="fr-FR"/>
        </w:rPr>
        <w:t xml:space="preserve">mécanisme géré conjointement avec </w:t>
      </w:r>
      <w:r w:rsidR="0057655D">
        <w:rPr>
          <w:lang w:val="fr-FR"/>
        </w:rPr>
        <w:t>des organisations partenaires ?</w:t>
      </w:r>
    </w:p>
    <w:p w14:paraId="06D172EE" w14:textId="37A63925" w:rsidR="00683130" w:rsidRPr="0057655D" w:rsidRDefault="002E7ED7" w:rsidP="0057655D">
      <w:pPr>
        <w:pStyle w:val="Paragraphedeliste"/>
        <w:numPr>
          <w:ilvl w:val="0"/>
          <w:numId w:val="2"/>
        </w:numPr>
        <w:rPr>
          <w:lang w:val="fr-FR"/>
        </w:rPr>
        <w:sectPr w:rsidR="00683130" w:rsidRPr="0057655D" w:rsidSect="00683130">
          <w:pgSz w:w="11906" w:h="16838"/>
          <w:pgMar w:top="1440" w:right="1440" w:bottom="1440" w:left="1440" w:header="720" w:footer="720" w:gutter="0"/>
          <w:cols w:space="720"/>
          <w:noEndnote/>
          <w:docGrid w:linePitch="326"/>
        </w:sectPr>
      </w:pPr>
      <w:r w:rsidRPr="0027715B">
        <w:rPr>
          <w:lang w:val="fr-FR"/>
        </w:rPr>
        <w:t xml:space="preserve">Y a-t-il des possibilités de collaborer à un système </w:t>
      </w:r>
      <w:r w:rsidR="0057655D">
        <w:rPr>
          <w:lang w:val="fr-FR"/>
        </w:rPr>
        <w:t>commun de feedback</w:t>
      </w:r>
      <w:r w:rsidRPr="0027715B">
        <w:rPr>
          <w:lang w:val="fr-FR"/>
        </w:rPr>
        <w:t xml:space="preserve"> av</w:t>
      </w:r>
      <w:r w:rsidR="00A45BF3">
        <w:rPr>
          <w:lang w:val="fr-FR"/>
        </w:rPr>
        <w:t>ec les membres de</w:t>
      </w:r>
      <w:r w:rsidR="0057655D">
        <w:rPr>
          <w:lang w:val="fr-FR"/>
        </w:rPr>
        <w:t xml:space="preserve"> consortiums</w:t>
      </w:r>
      <w:r w:rsidR="00A1041C">
        <w:rPr>
          <w:lang w:val="fr-FR"/>
        </w:rPr>
        <w:t> ?</w:t>
      </w:r>
    </w:p>
    <w:p w14:paraId="285CA9DE" w14:textId="74A124B4" w:rsidR="00592886" w:rsidRDefault="00592886" w:rsidP="00683130">
      <w:pPr>
        <w:rPr>
          <w:b/>
          <w:bCs/>
          <w:lang w:val="fr-FR"/>
        </w:rPr>
      </w:pPr>
      <w:r>
        <w:rPr>
          <w:b/>
          <w:bCs/>
          <w:lang w:val="fr-FR"/>
        </w:rPr>
        <w:lastRenderedPageBreak/>
        <w:t>2. Étudier les données existantes</w:t>
      </w:r>
    </w:p>
    <w:p w14:paraId="52990D1E" w14:textId="7B548B65" w:rsidR="00592886" w:rsidRDefault="00592886" w:rsidP="00592886">
      <w:pPr>
        <w:rPr>
          <w:lang w:val="fr-FR"/>
        </w:rPr>
      </w:pPr>
      <w:r w:rsidRPr="0027715B">
        <w:rPr>
          <w:lang w:val="fr-FR"/>
        </w:rPr>
        <w:t xml:space="preserve">Les </w:t>
      </w:r>
      <w:r>
        <w:rPr>
          <w:lang w:val="fr-FR"/>
        </w:rPr>
        <w:t>MFPR</w:t>
      </w:r>
      <w:r w:rsidRPr="0027715B">
        <w:rPr>
          <w:lang w:val="fr-FR"/>
        </w:rPr>
        <w:t xml:space="preserve"> </w:t>
      </w:r>
      <w:r w:rsidR="0061045D" w:rsidRPr="019A4492">
        <w:rPr>
          <w:lang w:val="fr-FR"/>
        </w:rPr>
        <w:t xml:space="preserve">qui sont ancrés dans le paysage </w:t>
      </w:r>
      <w:r w:rsidR="00A45BF3">
        <w:rPr>
          <w:lang w:val="fr-FR"/>
        </w:rPr>
        <w:t xml:space="preserve">de la </w:t>
      </w:r>
      <w:r w:rsidR="0061045D">
        <w:rPr>
          <w:lang w:val="fr-FR"/>
        </w:rPr>
        <w:t>communication au niveau local</w:t>
      </w:r>
      <w:r w:rsidR="0061045D" w:rsidRPr="019A4492">
        <w:rPr>
          <w:lang w:val="fr-FR"/>
        </w:rPr>
        <w:t xml:space="preserve"> seront plus </w:t>
      </w:r>
      <w:r w:rsidR="0061045D">
        <w:rPr>
          <w:lang w:val="fr-FR"/>
        </w:rPr>
        <w:t xml:space="preserve">sûrs, plus </w:t>
      </w:r>
      <w:r w:rsidR="0061045D" w:rsidRPr="019A4492">
        <w:rPr>
          <w:lang w:val="fr-FR"/>
        </w:rPr>
        <w:t>accessibles et</w:t>
      </w:r>
      <w:r w:rsidR="0061045D">
        <w:rPr>
          <w:lang w:val="fr-FR"/>
        </w:rPr>
        <w:t xml:space="preserve"> plus</w:t>
      </w:r>
      <w:r w:rsidR="0061045D" w:rsidRPr="019A4492">
        <w:rPr>
          <w:lang w:val="fr-FR"/>
        </w:rPr>
        <w:t xml:space="preserve"> pertinents pour les participants au programme et la communauté dans son ensemble.</w:t>
      </w:r>
      <w:r w:rsidR="0061045D">
        <w:rPr>
          <w:lang w:val="fr-FR"/>
        </w:rPr>
        <w:t xml:space="preserve"> Il existe souvent des informations importantes sur le contexte local, qui peuvent être des évaluations initiales de besoins, des sources secondaires comme des </w:t>
      </w:r>
      <w:r w:rsidR="00EF1386" w:rsidRPr="006D3F14">
        <w:rPr>
          <w:lang w:val="fr-FR"/>
        </w:rPr>
        <w:t>rapports d’autres organisations</w:t>
      </w:r>
      <w:r w:rsidR="00EF1386">
        <w:rPr>
          <w:lang w:val="fr-FR"/>
        </w:rPr>
        <w:t xml:space="preserve">, </w:t>
      </w:r>
      <w:r w:rsidR="00EF1386" w:rsidRPr="006D3F14">
        <w:rPr>
          <w:lang w:val="fr-FR"/>
        </w:rPr>
        <w:t>les données collectées par des programmes précédents et les connaissances locales du personnel et des partenaires</w:t>
      </w:r>
      <w:r w:rsidR="00EF1386">
        <w:rPr>
          <w:lang w:val="fr-FR"/>
        </w:rPr>
        <w:t>. Quelques</w:t>
      </w:r>
      <w:r w:rsidRPr="0027715B">
        <w:rPr>
          <w:lang w:val="fr-FR"/>
        </w:rPr>
        <w:t xml:space="preserve"> questions </w:t>
      </w:r>
      <w:r w:rsidR="00EF1386">
        <w:rPr>
          <w:lang w:val="fr-FR"/>
        </w:rPr>
        <w:t>importantes à prendre en compte lors de l’étude des données existantes :</w:t>
      </w:r>
    </w:p>
    <w:p w14:paraId="4AA84E0C" w14:textId="076A3C37" w:rsidR="00EF1386" w:rsidRPr="00EF1386" w:rsidRDefault="00EF1386" w:rsidP="00EF1386">
      <w:pPr>
        <w:pStyle w:val="Paragraphedeliste"/>
        <w:numPr>
          <w:ilvl w:val="0"/>
          <w:numId w:val="3"/>
        </w:numPr>
        <w:rPr>
          <w:b/>
          <w:bCs/>
          <w:lang w:val="fr-FR"/>
        </w:rPr>
      </w:pPr>
      <w:r w:rsidRPr="00EF1386">
        <w:rPr>
          <w:b/>
          <w:bCs/>
          <w:lang w:val="fr-FR"/>
        </w:rPr>
        <w:t xml:space="preserve">Quelle est la dynamique du </w:t>
      </w:r>
      <w:r>
        <w:rPr>
          <w:b/>
          <w:bCs/>
          <w:lang w:val="fr-FR"/>
        </w:rPr>
        <w:t xml:space="preserve">pouvoir qui peut affecter la capacité des gens à donner un feedback ou à se plaindre de problèmes avec le personnel ou le programme ? </w:t>
      </w:r>
      <w:r>
        <w:rPr>
          <w:i/>
          <w:iCs/>
          <w:lang w:val="fr-FR"/>
        </w:rPr>
        <w:t>Étudier</w:t>
      </w:r>
      <w:r w:rsidRPr="0027715B">
        <w:rPr>
          <w:i/>
          <w:iCs/>
          <w:lang w:val="fr-FR"/>
        </w:rPr>
        <w:t xml:space="preserve"> les documents rassemblés pour identifier les obstacles potentiels à </w:t>
      </w:r>
      <w:r>
        <w:rPr>
          <w:i/>
          <w:iCs/>
          <w:lang w:val="fr-FR"/>
        </w:rPr>
        <w:t>l’implication</w:t>
      </w:r>
      <w:r w:rsidRPr="0027715B">
        <w:rPr>
          <w:i/>
          <w:iCs/>
          <w:lang w:val="fr-FR"/>
        </w:rPr>
        <w:t xml:space="preserve"> ou à la participation de la communauté. Ces obstacles peuvent être logistiques, financiers, technologiques, physiques, psychologiques, </w:t>
      </w:r>
      <w:r>
        <w:rPr>
          <w:i/>
          <w:iCs/>
          <w:lang w:val="fr-FR"/>
        </w:rPr>
        <w:t xml:space="preserve">liés à l’attitude, à la culture ou </w:t>
      </w:r>
      <w:r w:rsidRPr="0027715B">
        <w:rPr>
          <w:i/>
          <w:iCs/>
          <w:lang w:val="fr-FR"/>
        </w:rPr>
        <w:t xml:space="preserve">à la sécurité. </w:t>
      </w:r>
      <w:r w:rsidRPr="0027715B">
        <w:rPr>
          <w:lang w:val="fr-FR"/>
        </w:rPr>
        <w:t>Considére</w:t>
      </w:r>
      <w:r w:rsidR="00650C57">
        <w:rPr>
          <w:lang w:val="fr-FR"/>
        </w:rPr>
        <w:t>r</w:t>
      </w:r>
      <w:r w:rsidRPr="0027715B">
        <w:rPr>
          <w:lang w:val="fr-FR"/>
        </w:rPr>
        <w:t xml:space="preserve"> les points suivants</w:t>
      </w:r>
    </w:p>
    <w:p w14:paraId="3FD5AA98" w14:textId="66A89485" w:rsidR="00EF1386" w:rsidRPr="00F34975" w:rsidRDefault="00EF1386" w:rsidP="00EF1386">
      <w:pPr>
        <w:pStyle w:val="Paragraphedeliste"/>
        <w:numPr>
          <w:ilvl w:val="0"/>
          <w:numId w:val="4"/>
        </w:numPr>
        <w:rPr>
          <w:lang w:val="fr-FR"/>
        </w:rPr>
      </w:pPr>
      <w:r w:rsidRPr="00F34975">
        <w:rPr>
          <w:lang w:val="fr-FR"/>
        </w:rPr>
        <w:t xml:space="preserve">Quels sont les groupes les plus vulnérables </w:t>
      </w:r>
      <w:r w:rsidR="001671D8">
        <w:rPr>
          <w:lang w:val="fr-FR"/>
        </w:rPr>
        <w:t>ou</w:t>
      </w:r>
      <w:r w:rsidRPr="00F34975">
        <w:rPr>
          <w:lang w:val="fr-FR"/>
        </w:rPr>
        <w:t xml:space="preserve"> marginalisés, en fonction du sexe, de l'âge, du handicap </w:t>
      </w:r>
      <w:r w:rsidR="001671D8">
        <w:rPr>
          <w:lang w:val="fr-FR"/>
        </w:rPr>
        <w:t>ou</w:t>
      </w:r>
      <w:r w:rsidRPr="00F34975">
        <w:rPr>
          <w:lang w:val="fr-FR"/>
        </w:rPr>
        <w:t xml:space="preserve"> d'autres facteurs de diversité (par exemple, groupes ethniques, religie</w:t>
      </w:r>
      <w:r w:rsidR="00F34975">
        <w:rPr>
          <w:lang w:val="fr-FR"/>
        </w:rPr>
        <w:t>ux ou politiques minoritaires) ?</w:t>
      </w:r>
    </w:p>
    <w:p w14:paraId="13CEAB87" w14:textId="7D05C629" w:rsidR="00F34975" w:rsidRPr="0027715B" w:rsidRDefault="00F34975" w:rsidP="00F34975">
      <w:pPr>
        <w:pStyle w:val="Paragraphedeliste"/>
        <w:numPr>
          <w:ilvl w:val="0"/>
          <w:numId w:val="4"/>
        </w:numPr>
        <w:rPr>
          <w:lang w:val="fr-FR"/>
        </w:rPr>
      </w:pPr>
      <w:r w:rsidRPr="0027715B">
        <w:rPr>
          <w:lang w:val="fr-FR"/>
        </w:rPr>
        <w:t xml:space="preserve">Qui a </w:t>
      </w:r>
      <w:r>
        <w:rPr>
          <w:lang w:val="fr-FR"/>
        </w:rPr>
        <w:t>le</w:t>
      </w:r>
      <w:r w:rsidRPr="0027715B">
        <w:rPr>
          <w:lang w:val="fr-FR"/>
        </w:rPr>
        <w:t xml:space="preserve"> pouvoir dans la communauté, en fonction du sexe, </w:t>
      </w:r>
      <w:r>
        <w:rPr>
          <w:lang w:val="fr-FR"/>
        </w:rPr>
        <w:t>de l'âge et/ou de la diversité ?</w:t>
      </w:r>
    </w:p>
    <w:p w14:paraId="37CAF9DF" w14:textId="4B143A48" w:rsidR="00F34975" w:rsidRDefault="00F34975" w:rsidP="00F34975">
      <w:pPr>
        <w:pStyle w:val="Paragraphedeliste"/>
        <w:numPr>
          <w:ilvl w:val="0"/>
          <w:numId w:val="4"/>
        </w:numPr>
        <w:rPr>
          <w:lang w:val="fr-FR"/>
        </w:rPr>
      </w:pPr>
      <w:r w:rsidRPr="0027715B">
        <w:rPr>
          <w:lang w:val="fr-FR"/>
        </w:rPr>
        <w:t>Quelles sont les structures décisionnelles de la communauté et quels sont le</w:t>
      </w:r>
      <w:r w:rsidR="00A52123">
        <w:rPr>
          <w:lang w:val="fr-FR"/>
        </w:rPr>
        <w:t>s dirigeants qui y participent ?</w:t>
      </w:r>
      <w:r w:rsidRPr="0027715B">
        <w:rPr>
          <w:lang w:val="fr-FR"/>
        </w:rPr>
        <w:t xml:space="preserve"> Les dirigeants sont-ils représentatifs des </w:t>
      </w:r>
      <w:r w:rsidR="00A52123">
        <w:rPr>
          <w:lang w:val="fr-FR"/>
        </w:rPr>
        <w:t>différents</w:t>
      </w:r>
      <w:r w:rsidRPr="0027715B">
        <w:rPr>
          <w:lang w:val="fr-FR"/>
        </w:rPr>
        <w:t xml:space="preserve"> groupes de </w:t>
      </w:r>
      <w:r w:rsidR="00A52123">
        <w:rPr>
          <w:lang w:val="fr-FR"/>
        </w:rPr>
        <w:t>la communauté, et qui sont les « contrôleurs d’accès »</w:t>
      </w:r>
      <w:r w:rsidRPr="0027715B">
        <w:rPr>
          <w:lang w:val="fr-FR"/>
        </w:rPr>
        <w:t xml:space="preserve"> potentiels ?</w:t>
      </w:r>
    </w:p>
    <w:p w14:paraId="34D3A6C5" w14:textId="305B3250" w:rsidR="00A52123" w:rsidRPr="0027715B" w:rsidRDefault="00A52123" w:rsidP="00A52123">
      <w:pPr>
        <w:pStyle w:val="Paragraphedeliste"/>
        <w:numPr>
          <w:ilvl w:val="0"/>
          <w:numId w:val="4"/>
        </w:numPr>
        <w:rPr>
          <w:lang w:val="fr-FR"/>
        </w:rPr>
      </w:pPr>
      <w:r w:rsidRPr="0027715B">
        <w:rPr>
          <w:lang w:val="fr-FR"/>
        </w:rPr>
        <w:t>Comment les rôles et normes de genre pour les différents groupes d'âge peuvent-ils augmenter ou diminuer l'accès à la communication avec les organisati</w:t>
      </w:r>
      <w:r>
        <w:rPr>
          <w:lang w:val="fr-FR"/>
        </w:rPr>
        <w:t>ons non gouvernementales (ONG) ?</w:t>
      </w:r>
    </w:p>
    <w:p w14:paraId="3CCDEBF8" w14:textId="01DD7DCB" w:rsidR="00A52123" w:rsidRDefault="00A52123" w:rsidP="00A52123">
      <w:pPr>
        <w:pStyle w:val="Paragraphedeliste"/>
        <w:numPr>
          <w:ilvl w:val="0"/>
          <w:numId w:val="4"/>
        </w:numPr>
        <w:rPr>
          <w:lang w:val="fr-FR"/>
        </w:rPr>
      </w:pPr>
      <w:r w:rsidRPr="0027715B">
        <w:rPr>
          <w:lang w:val="fr-FR"/>
        </w:rPr>
        <w:t xml:space="preserve">Quels sont les taux d'alphabétisation en fonction du </w:t>
      </w:r>
      <w:r>
        <w:rPr>
          <w:lang w:val="fr-FR"/>
        </w:rPr>
        <w:t>genre</w:t>
      </w:r>
      <w:r w:rsidRPr="0027715B">
        <w:rPr>
          <w:lang w:val="fr-FR"/>
        </w:rPr>
        <w:t>, de l'âge et des facteurs de diversité pertinents ?</w:t>
      </w:r>
    </w:p>
    <w:p w14:paraId="292F8A9F" w14:textId="2A415935" w:rsidR="00A52123" w:rsidRPr="0027715B" w:rsidRDefault="00A52123" w:rsidP="00A52123">
      <w:pPr>
        <w:pStyle w:val="Paragraphedeliste"/>
        <w:numPr>
          <w:ilvl w:val="0"/>
          <w:numId w:val="4"/>
        </w:numPr>
        <w:rPr>
          <w:lang w:val="fr-FR"/>
        </w:rPr>
      </w:pPr>
      <w:r>
        <w:rPr>
          <w:lang w:val="fr-FR"/>
        </w:rPr>
        <w:t xml:space="preserve">Quelles sont les </w:t>
      </w:r>
      <w:r w:rsidRPr="0027715B">
        <w:rPr>
          <w:lang w:val="fr-FR"/>
        </w:rPr>
        <w:t>langues parlées par les différents groupes de la communauté</w:t>
      </w:r>
      <w:r>
        <w:rPr>
          <w:lang w:val="fr-FR"/>
        </w:rPr>
        <w:t> ?</w:t>
      </w:r>
    </w:p>
    <w:p w14:paraId="2F780E4D" w14:textId="5EF8CFE7" w:rsidR="00A52123" w:rsidRPr="0027715B" w:rsidRDefault="00A52123" w:rsidP="00A52123">
      <w:pPr>
        <w:pStyle w:val="Paragraphedeliste"/>
        <w:numPr>
          <w:ilvl w:val="0"/>
          <w:numId w:val="4"/>
        </w:numPr>
        <w:rPr>
          <w:i/>
          <w:iCs/>
          <w:lang w:val="fr-FR"/>
        </w:rPr>
      </w:pPr>
      <w:r w:rsidRPr="0027715B">
        <w:rPr>
          <w:lang w:val="fr-FR"/>
        </w:rPr>
        <w:t>Quels obstacles les membres de la communauté peuvent-ils rencontr</w:t>
      </w:r>
      <w:r>
        <w:rPr>
          <w:lang w:val="fr-FR"/>
        </w:rPr>
        <w:t xml:space="preserve">er s'ils déposent une plainte ? </w:t>
      </w:r>
      <w:r w:rsidRPr="0027715B">
        <w:rPr>
          <w:i/>
          <w:iCs/>
          <w:lang w:val="fr-FR"/>
        </w:rPr>
        <w:t xml:space="preserve">Les obstacles les plus courants sont la crainte de perdre l'accès aux services, la crainte que les ONG </w:t>
      </w:r>
      <w:r>
        <w:rPr>
          <w:i/>
          <w:iCs/>
          <w:lang w:val="fr-FR"/>
        </w:rPr>
        <w:t xml:space="preserve">ne </w:t>
      </w:r>
      <w:r w:rsidRPr="0027715B">
        <w:rPr>
          <w:i/>
          <w:iCs/>
          <w:lang w:val="fr-FR"/>
        </w:rPr>
        <w:t xml:space="preserve">quittent la région et la crainte de représailles </w:t>
      </w:r>
      <w:r>
        <w:rPr>
          <w:i/>
          <w:iCs/>
          <w:lang w:val="fr-FR"/>
        </w:rPr>
        <w:t>si on se plaint de</w:t>
      </w:r>
      <w:r w:rsidRPr="0027715B">
        <w:rPr>
          <w:i/>
          <w:iCs/>
          <w:lang w:val="fr-FR"/>
        </w:rPr>
        <w:t xml:space="preserve"> la conduite du personnel.</w:t>
      </w:r>
    </w:p>
    <w:p w14:paraId="3A2B870E" w14:textId="54C38D38" w:rsidR="00A52123" w:rsidRPr="0027715B" w:rsidRDefault="00A52123" w:rsidP="00A52123">
      <w:pPr>
        <w:pStyle w:val="Paragraphedeliste"/>
        <w:numPr>
          <w:ilvl w:val="0"/>
          <w:numId w:val="4"/>
        </w:numPr>
        <w:rPr>
          <w:lang w:val="fr-FR"/>
        </w:rPr>
      </w:pPr>
      <w:r w:rsidRPr="0027715B">
        <w:rPr>
          <w:lang w:val="fr-FR"/>
        </w:rPr>
        <w:t xml:space="preserve">La communication en face à face entre </w:t>
      </w:r>
      <w:r w:rsidR="001671D8">
        <w:rPr>
          <w:lang w:val="fr-FR"/>
        </w:rPr>
        <w:t>des groupes de sexe différent</w:t>
      </w:r>
      <w:r w:rsidRPr="0027715B">
        <w:rPr>
          <w:lang w:val="fr-FR"/>
        </w:rPr>
        <w:t xml:space="preserve"> est-</w:t>
      </w:r>
      <w:r>
        <w:rPr>
          <w:lang w:val="fr-FR"/>
        </w:rPr>
        <w:t>elle culturellement appropriée ?</w:t>
      </w:r>
    </w:p>
    <w:p w14:paraId="493D8FD9" w14:textId="5CD2BAA1" w:rsidR="00A52123" w:rsidRPr="0027715B" w:rsidRDefault="00A52123" w:rsidP="00A52123">
      <w:pPr>
        <w:pStyle w:val="Paragraphedeliste"/>
        <w:numPr>
          <w:ilvl w:val="0"/>
          <w:numId w:val="4"/>
        </w:numPr>
        <w:rPr>
          <w:lang w:val="fr-FR"/>
        </w:rPr>
      </w:pPr>
      <w:r w:rsidRPr="0027715B">
        <w:rPr>
          <w:lang w:val="fr-FR"/>
        </w:rPr>
        <w:t>Les technologies, telles que les téléphone</w:t>
      </w:r>
      <w:r>
        <w:rPr>
          <w:lang w:val="fr-FR"/>
        </w:rPr>
        <w:t>s portables et i</w:t>
      </w:r>
      <w:r w:rsidRPr="0027715B">
        <w:rPr>
          <w:lang w:val="fr-FR"/>
        </w:rPr>
        <w:t xml:space="preserve">nternet, sont-elles accessibles sans distinction de sexe, d'âge, de handicap, d'alphabétisation, d'origine ethnique </w:t>
      </w:r>
      <w:r>
        <w:rPr>
          <w:lang w:val="fr-FR"/>
        </w:rPr>
        <w:t>ou de statut socio-économique ?</w:t>
      </w:r>
    </w:p>
    <w:p w14:paraId="5324F1CF" w14:textId="01823D26" w:rsidR="00A52123" w:rsidRDefault="00A52123" w:rsidP="00A52123">
      <w:pPr>
        <w:pStyle w:val="Paragraphedeliste"/>
        <w:numPr>
          <w:ilvl w:val="0"/>
          <w:numId w:val="3"/>
        </w:numPr>
        <w:rPr>
          <w:b/>
          <w:bCs/>
          <w:lang w:val="fr-FR"/>
        </w:rPr>
      </w:pPr>
      <w:r w:rsidRPr="00A52123">
        <w:rPr>
          <w:b/>
          <w:bCs/>
          <w:lang w:val="fr-FR"/>
        </w:rPr>
        <w:t xml:space="preserve">Quelles contraintes opérationnelles pourraient affecter la capacité des participants à </w:t>
      </w:r>
      <w:r w:rsidR="001671D8">
        <w:rPr>
          <w:b/>
          <w:bCs/>
          <w:lang w:val="fr-FR"/>
        </w:rPr>
        <w:t>soumettre</w:t>
      </w:r>
      <w:r w:rsidRPr="00A52123">
        <w:rPr>
          <w:b/>
          <w:bCs/>
          <w:lang w:val="fr-FR"/>
        </w:rPr>
        <w:t xml:space="preserve"> un feedback ou des plaintes</w:t>
      </w:r>
      <w:r w:rsidR="001671D8">
        <w:rPr>
          <w:b/>
          <w:bCs/>
          <w:lang w:val="fr-FR"/>
        </w:rPr>
        <w:t> ?</w:t>
      </w:r>
    </w:p>
    <w:p w14:paraId="68432B5F" w14:textId="659F9C2C" w:rsidR="00741BE2" w:rsidRDefault="00A52123" w:rsidP="00250CFD">
      <w:pPr>
        <w:pStyle w:val="Paragraphedeliste"/>
        <w:numPr>
          <w:ilvl w:val="0"/>
          <w:numId w:val="5"/>
        </w:numPr>
        <w:rPr>
          <w:lang w:val="fr-FR"/>
        </w:rPr>
      </w:pPr>
      <w:r w:rsidRPr="00A52123">
        <w:rPr>
          <w:b/>
          <w:bCs/>
          <w:lang w:val="fr-FR"/>
        </w:rPr>
        <w:t xml:space="preserve"> </w:t>
      </w:r>
      <w:r w:rsidR="00250CFD" w:rsidRPr="0027715B">
        <w:rPr>
          <w:lang w:val="fr-FR"/>
        </w:rPr>
        <w:t xml:space="preserve">Quelles infrastructures </w:t>
      </w:r>
      <w:r w:rsidR="00250CFD">
        <w:rPr>
          <w:lang w:val="fr-FR"/>
        </w:rPr>
        <w:t>existent pour se rendre sur les sites probables du projet et en revenir ?</w:t>
      </w:r>
      <w:r w:rsidR="00741BE2">
        <w:rPr>
          <w:lang w:val="fr-FR"/>
        </w:rPr>
        <w:t xml:space="preserve"> Est-il probable qu’il sera facile d’accéder sites du projet et </w:t>
      </w:r>
      <w:r w:rsidR="00BA3B2E">
        <w:rPr>
          <w:lang w:val="fr-FR"/>
        </w:rPr>
        <w:t>que l’accès sera fréquent ?</w:t>
      </w:r>
    </w:p>
    <w:p w14:paraId="7C8B822F" w14:textId="6DF80291" w:rsidR="00250CFD" w:rsidRPr="0027715B" w:rsidRDefault="00250CFD" w:rsidP="00250CFD">
      <w:pPr>
        <w:pStyle w:val="Paragraphedeliste"/>
        <w:numPr>
          <w:ilvl w:val="0"/>
          <w:numId w:val="5"/>
        </w:numPr>
        <w:rPr>
          <w:lang w:val="fr-FR"/>
        </w:rPr>
      </w:pPr>
      <w:r w:rsidRPr="0027715B">
        <w:rPr>
          <w:lang w:val="fr-FR"/>
        </w:rPr>
        <w:t xml:space="preserve">Quels sont les problèmes d'accès pour les personnes à mobilité réduite </w:t>
      </w:r>
      <w:r w:rsidR="00BA3B2E">
        <w:rPr>
          <w:lang w:val="fr-FR"/>
        </w:rPr>
        <w:t xml:space="preserve">ou </w:t>
      </w:r>
      <w:r w:rsidR="001671D8">
        <w:rPr>
          <w:lang w:val="fr-FR"/>
        </w:rPr>
        <w:t xml:space="preserve">ayant </w:t>
      </w:r>
      <w:r w:rsidR="00BA3B2E">
        <w:rPr>
          <w:lang w:val="fr-FR"/>
        </w:rPr>
        <w:t>d’</w:t>
      </w:r>
      <w:r w:rsidRPr="0027715B">
        <w:rPr>
          <w:lang w:val="fr-FR"/>
        </w:rPr>
        <w:t xml:space="preserve">autres formes de handicap ou de déficience, </w:t>
      </w:r>
      <w:r w:rsidR="001671D8">
        <w:rPr>
          <w:lang w:val="fr-FR"/>
        </w:rPr>
        <w:t>comme</w:t>
      </w:r>
      <w:r w:rsidRPr="0027715B">
        <w:rPr>
          <w:lang w:val="fr-FR"/>
        </w:rPr>
        <w:t xml:space="preserve"> les déficiences visuelles et auditives et l</w:t>
      </w:r>
      <w:r w:rsidR="00BA3B2E">
        <w:rPr>
          <w:lang w:val="fr-FR"/>
        </w:rPr>
        <w:t>es déficiences intellectuelles ?</w:t>
      </w:r>
    </w:p>
    <w:p w14:paraId="0F0E3A6A" w14:textId="4C6AF462" w:rsidR="00250CFD" w:rsidRPr="0027715B" w:rsidRDefault="00250CFD" w:rsidP="00250CFD">
      <w:pPr>
        <w:pStyle w:val="Paragraphedeliste"/>
        <w:numPr>
          <w:ilvl w:val="0"/>
          <w:numId w:val="5"/>
        </w:numPr>
        <w:rPr>
          <w:lang w:val="fr-FR"/>
        </w:rPr>
      </w:pPr>
      <w:r w:rsidRPr="0027715B">
        <w:rPr>
          <w:lang w:val="fr-FR"/>
        </w:rPr>
        <w:lastRenderedPageBreak/>
        <w:t xml:space="preserve">L'accès à la technologie ou à d'autres canaux de communication </w:t>
      </w:r>
      <w:r w:rsidR="00BA3B2E">
        <w:rPr>
          <w:lang w:val="fr-FR"/>
        </w:rPr>
        <w:t xml:space="preserve">est-il différent dans </w:t>
      </w:r>
      <w:r w:rsidRPr="0027715B">
        <w:rPr>
          <w:lang w:val="fr-FR"/>
        </w:rPr>
        <w:t>les zones rurales et les zones urbaines ?</w:t>
      </w:r>
    </w:p>
    <w:p w14:paraId="0ED4F3D2" w14:textId="76AB851D" w:rsidR="00FA73E9" w:rsidRPr="00FA73E9" w:rsidRDefault="00FA73E9" w:rsidP="00FA73E9">
      <w:pPr>
        <w:pStyle w:val="Paragraphedeliste"/>
        <w:numPr>
          <w:ilvl w:val="0"/>
          <w:numId w:val="3"/>
        </w:numPr>
        <w:rPr>
          <w:bCs/>
          <w:i/>
          <w:lang w:val="fr-FR"/>
        </w:rPr>
      </w:pPr>
      <w:r w:rsidRPr="00FA73E9">
        <w:rPr>
          <w:b/>
          <w:bCs/>
          <w:lang w:val="fr-FR"/>
        </w:rPr>
        <w:t xml:space="preserve">Que nous disent les données existantes </w:t>
      </w:r>
      <w:r w:rsidR="001671D8">
        <w:rPr>
          <w:b/>
          <w:bCs/>
          <w:lang w:val="fr-FR"/>
        </w:rPr>
        <w:t>de</w:t>
      </w:r>
      <w:r w:rsidRPr="00FA73E9">
        <w:rPr>
          <w:b/>
          <w:bCs/>
          <w:lang w:val="fr-FR"/>
        </w:rPr>
        <w:t xml:space="preserve"> feedback et </w:t>
      </w:r>
      <w:r w:rsidR="001671D8">
        <w:rPr>
          <w:b/>
          <w:bCs/>
          <w:lang w:val="fr-FR"/>
        </w:rPr>
        <w:t>de plaintes des programmes ?</w:t>
      </w:r>
      <w:r w:rsidRPr="00FA73E9">
        <w:rPr>
          <w:b/>
          <w:bCs/>
          <w:lang w:val="fr-FR"/>
        </w:rPr>
        <w:t xml:space="preserve"> Que nous dit l'utilité des canaux utilisés auparavant ? </w:t>
      </w:r>
      <w:r w:rsidRPr="00FA73E9">
        <w:rPr>
          <w:bCs/>
          <w:i/>
          <w:lang w:val="fr-FR"/>
        </w:rPr>
        <w:t>Étudier de la manière suivante dans quelle mesure les canaux de feedback que CRS ou ses organisations partenaires ont établis précédemment étaient appropriés et efficaces :</w:t>
      </w:r>
    </w:p>
    <w:p w14:paraId="398C2EF1" w14:textId="4C4D6A8A" w:rsidR="00FA73E9" w:rsidRPr="00FA73E9" w:rsidRDefault="00FA73E9" w:rsidP="00FA73E9">
      <w:pPr>
        <w:pStyle w:val="Paragraphedeliste"/>
        <w:numPr>
          <w:ilvl w:val="0"/>
          <w:numId w:val="6"/>
        </w:numPr>
        <w:ind w:left="1080"/>
        <w:rPr>
          <w:lang w:val="fr-FR"/>
        </w:rPr>
      </w:pPr>
      <w:r w:rsidRPr="00FA73E9">
        <w:rPr>
          <w:lang w:val="fr-FR"/>
        </w:rPr>
        <w:t xml:space="preserve">Ventiler les données </w:t>
      </w:r>
      <w:r w:rsidR="001671D8">
        <w:rPr>
          <w:lang w:val="fr-FR"/>
        </w:rPr>
        <w:t>de</w:t>
      </w:r>
      <w:r>
        <w:rPr>
          <w:lang w:val="fr-FR"/>
        </w:rPr>
        <w:t xml:space="preserve"> feedback</w:t>
      </w:r>
      <w:r w:rsidRPr="00FA73E9">
        <w:rPr>
          <w:lang w:val="fr-FR"/>
        </w:rPr>
        <w:t xml:space="preserve"> et </w:t>
      </w:r>
      <w:r w:rsidR="001671D8">
        <w:rPr>
          <w:lang w:val="fr-FR"/>
        </w:rPr>
        <w:t>de</w:t>
      </w:r>
      <w:r w:rsidRPr="00FA73E9">
        <w:rPr>
          <w:lang w:val="fr-FR"/>
        </w:rPr>
        <w:t xml:space="preserve"> plaintes par sexe, âge et tout autre facteur de diversité pertinent.</w:t>
      </w:r>
    </w:p>
    <w:p w14:paraId="51F19543" w14:textId="20B4C5F2" w:rsidR="00FA73E9" w:rsidRPr="00FA73E9" w:rsidRDefault="00FA73E9" w:rsidP="00FA73E9">
      <w:pPr>
        <w:pStyle w:val="Paragraphedeliste"/>
        <w:numPr>
          <w:ilvl w:val="0"/>
          <w:numId w:val="6"/>
        </w:numPr>
        <w:ind w:left="1080"/>
        <w:rPr>
          <w:lang w:val="fr-FR"/>
        </w:rPr>
      </w:pPr>
      <w:r>
        <w:rPr>
          <w:lang w:val="fr-FR"/>
        </w:rPr>
        <w:t>Déterminer</w:t>
      </w:r>
      <w:r w:rsidRPr="00FA73E9">
        <w:rPr>
          <w:lang w:val="fr-FR"/>
        </w:rPr>
        <w:t xml:space="preserve"> quels groupes ont utilisé quels canaux pour le feedback et les plaintes concernant les programmes.</w:t>
      </w:r>
    </w:p>
    <w:p w14:paraId="644E40A2" w14:textId="02030026" w:rsidR="00FA73E9" w:rsidRPr="0027715B" w:rsidRDefault="00FA73E9" w:rsidP="00FA73E9">
      <w:pPr>
        <w:pStyle w:val="Paragraphedeliste"/>
        <w:numPr>
          <w:ilvl w:val="0"/>
          <w:numId w:val="6"/>
        </w:numPr>
        <w:ind w:left="1080"/>
        <w:rPr>
          <w:lang w:val="fr-FR"/>
        </w:rPr>
      </w:pPr>
      <w:r w:rsidRPr="0027715B">
        <w:rPr>
          <w:lang w:val="fr-FR"/>
        </w:rPr>
        <w:t xml:space="preserve">Déterminer quels groupes ont utilisé quels canaux pour les plaintes sensibles concernant </w:t>
      </w:r>
      <w:r>
        <w:rPr>
          <w:lang w:val="fr-FR"/>
        </w:rPr>
        <w:t>des problèmes de</w:t>
      </w:r>
      <w:r w:rsidRPr="0027715B">
        <w:rPr>
          <w:lang w:val="fr-FR"/>
        </w:rPr>
        <w:t xml:space="preserve"> conduite du personnel, </w:t>
      </w:r>
      <w:r>
        <w:rPr>
          <w:lang w:val="fr-FR"/>
        </w:rPr>
        <w:t>de</w:t>
      </w:r>
      <w:r w:rsidRPr="0027715B">
        <w:rPr>
          <w:lang w:val="fr-FR"/>
        </w:rPr>
        <w:t xml:space="preserve"> fraude ou de sauvegarde.</w:t>
      </w:r>
    </w:p>
    <w:p w14:paraId="29126AE2" w14:textId="4B12BC34" w:rsidR="00FA73E9" w:rsidRDefault="00FA73E9" w:rsidP="00FA73E9">
      <w:pPr>
        <w:pStyle w:val="Paragraphedeliste"/>
        <w:numPr>
          <w:ilvl w:val="0"/>
          <w:numId w:val="7"/>
        </w:numPr>
        <w:ind w:left="1080"/>
        <w:rPr>
          <w:lang w:val="fr-FR"/>
        </w:rPr>
      </w:pPr>
      <w:r w:rsidRPr="0027715B">
        <w:rPr>
          <w:lang w:val="fr-FR"/>
        </w:rPr>
        <w:t xml:space="preserve">Déterminer quels canaux </w:t>
      </w:r>
      <w:r>
        <w:rPr>
          <w:lang w:val="fr-FR"/>
        </w:rPr>
        <w:t>ont été</w:t>
      </w:r>
      <w:r w:rsidRPr="0027715B">
        <w:rPr>
          <w:lang w:val="fr-FR"/>
        </w:rPr>
        <w:t xml:space="preserve"> plus ou moins utilisés pour les plaintes sensibles.</w:t>
      </w:r>
    </w:p>
    <w:p w14:paraId="353F85BF" w14:textId="0EA5B50B" w:rsidR="00FA73E9" w:rsidRPr="0027715B" w:rsidRDefault="00FA73E9" w:rsidP="00FA73E9">
      <w:pPr>
        <w:pStyle w:val="Paragraphedeliste"/>
        <w:numPr>
          <w:ilvl w:val="0"/>
          <w:numId w:val="7"/>
        </w:numPr>
        <w:ind w:left="1080"/>
        <w:rPr>
          <w:lang w:val="fr-FR"/>
        </w:rPr>
      </w:pPr>
      <w:r w:rsidRPr="0027715B">
        <w:rPr>
          <w:lang w:val="fr-FR"/>
        </w:rPr>
        <w:t xml:space="preserve">Déterminer quels canaux </w:t>
      </w:r>
      <w:r>
        <w:rPr>
          <w:lang w:val="fr-FR"/>
        </w:rPr>
        <w:t>ont été</w:t>
      </w:r>
      <w:r w:rsidRPr="0027715B">
        <w:rPr>
          <w:lang w:val="fr-FR"/>
        </w:rPr>
        <w:t xml:space="preserve"> plus ou moins utilisés dans l'ensemble.</w:t>
      </w:r>
    </w:p>
    <w:p w14:paraId="60FAD098" w14:textId="7D51D24B" w:rsidR="00FA73E9" w:rsidRPr="0027715B" w:rsidRDefault="001F7166" w:rsidP="00FA73E9">
      <w:pPr>
        <w:pStyle w:val="Paragraphedeliste"/>
        <w:numPr>
          <w:ilvl w:val="0"/>
          <w:numId w:val="7"/>
        </w:numPr>
        <w:ind w:left="1080"/>
        <w:rPr>
          <w:lang w:val="fr-FR"/>
        </w:rPr>
      </w:pPr>
      <w:r>
        <w:rPr>
          <w:lang w:val="fr-FR"/>
        </w:rPr>
        <w:t>Déterminer</w:t>
      </w:r>
      <w:r w:rsidR="00FA73E9" w:rsidRPr="0027715B">
        <w:rPr>
          <w:lang w:val="fr-FR"/>
        </w:rPr>
        <w:t xml:space="preserve"> quels groupes n'ont pas </w:t>
      </w:r>
      <w:r>
        <w:rPr>
          <w:lang w:val="fr-FR"/>
        </w:rPr>
        <w:t>soumis</w:t>
      </w:r>
      <w:r w:rsidR="00FA73E9" w:rsidRPr="0027715B">
        <w:rPr>
          <w:lang w:val="fr-FR"/>
        </w:rPr>
        <w:t xml:space="preserve"> de commentaires </w:t>
      </w:r>
      <w:r>
        <w:rPr>
          <w:lang w:val="fr-FR"/>
        </w:rPr>
        <w:t>ni</w:t>
      </w:r>
      <w:r w:rsidR="00FA73E9" w:rsidRPr="0027715B">
        <w:rPr>
          <w:lang w:val="fr-FR"/>
        </w:rPr>
        <w:t xml:space="preserve"> de plaintes d'aucune sorte.</w:t>
      </w:r>
    </w:p>
    <w:p w14:paraId="112139C1" w14:textId="0958C079" w:rsidR="00FA73E9" w:rsidRPr="0027715B" w:rsidRDefault="001F7166" w:rsidP="00FA73E9">
      <w:pPr>
        <w:pStyle w:val="Paragraphedeliste"/>
        <w:numPr>
          <w:ilvl w:val="0"/>
          <w:numId w:val="7"/>
        </w:numPr>
        <w:ind w:left="1080"/>
        <w:rPr>
          <w:lang w:val="fr-FR"/>
        </w:rPr>
      </w:pPr>
      <w:r>
        <w:rPr>
          <w:lang w:val="fr-FR"/>
        </w:rPr>
        <w:t>Déterminer</w:t>
      </w:r>
      <w:r w:rsidR="00FA73E9" w:rsidRPr="0027715B">
        <w:rPr>
          <w:lang w:val="fr-FR"/>
        </w:rPr>
        <w:t xml:space="preserve"> quels groupes n'ont pas </w:t>
      </w:r>
      <w:r>
        <w:rPr>
          <w:lang w:val="fr-FR"/>
        </w:rPr>
        <w:t>soumis</w:t>
      </w:r>
      <w:r w:rsidR="00FA73E9" w:rsidRPr="0027715B">
        <w:rPr>
          <w:lang w:val="fr-FR"/>
        </w:rPr>
        <w:t xml:space="preserve"> de plaintes sensibles.</w:t>
      </w:r>
    </w:p>
    <w:p w14:paraId="42B14F1F" w14:textId="4EB3FD95" w:rsidR="00FA73E9" w:rsidRPr="0027715B" w:rsidRDefault="00FC1820" w:rsidP="00FA73E9">
      <w:pPr>
        <w:pStyle w:val="Paragraphedeliste"/>
        <w:numPr>
          <w:ilvl w:val="0"/>
          <w:numId w:val="7"/>
        </w:numPr>
        <w:ind w:left="1080"/>
        <w:rPr>
          <w:lang w:val="fr-FR"/>
        </w:rPr>
      </w:pPr>
      <w:r>
        <w:rPr>
          <w:lang w:val="fr-FR"/>
        </w:rPr>
        <w:t>É</w:t>
      </w:r>
      <w:r w:rsidR="001F7166">
        <w:rPr>
          <w:lang w:val="fr-FR"/>
        </w:rPr>
        <w:t>tudier</w:t>
      </w:r>
      <w:r w:rsidR="00FA73E9" w:rsidRPr="0027715B">
        <w:rPr>
          <w:lang w:val="fr-FR"/>
        </w:rPr>
        <w:t xml:space="preserve"> les données </w:t>
      </w:r>
      <w:r w:rsidR="001F7166">
        <w:rPr>
          <w:lang w:val="fr-FR"/>
        </w:rPr>
        <w:t>de</w:t>
      </w:r>
      <w:r w:rsidR="00FA73E9" w:rsidRPr="0027715B">
        <w:rPr>
          <w:lang w:val="fr-FR"/>
        </w:rPr>
        <w:t xml:space="preserve"> suivi ou d'évaluation pour trouver </w:t>
      </w:r>
      <w:r w:rsidR="001F7166">
        <w:rPr>
          <w:lang w:val="fr-FR"/>
        </w:rPr>
        <w:t>des informations</w:t>
      </w:r>
      <w:r w:rsidR="00FA73E9" w:rsidRPr="0027715B">
        <w:rPr>
          <w:lang w:val="fr-FR"/>
        </w:rPr>
        <w:t xml:space="preserve"> sur les préférences et les obstacles en matière de communication.</w:t>
      </w:r>
    </w:p>
    <w:p w14:paraId="0A18777F" w14:textId="6DD5C525" w:rsidR="001F7166" w:rsidRDefault="001F7166" w:rsidP="001F7166">
      <w:pPr>
        <w:pStyle w:val="Paragraphedeliste"/>
        <w:numPr>
          <w:ilvl w:val="1"/>
          <w:numId w:val="7"/>
        </w:numPr>
        <w:rPr>
          <w:lang w:val="fr-FR"/>
        </w:rPr>
      </w:pPr>
      <w:r>
        <w:rPr>
          <w:lang w:val="fr-FR"/>
        </w:rPr>
        <w:t>Étudier</w:t>
      </w:r>
      <w:r w:rsidRPr="0027715B">
        <w:rPr>
          <w:lang w:val="fr-FR"/>
        </w:rPr>
        <w:t xml:space="preserve"> les données de suivi ou d'évaluation </w:t>
      </w:r>
      <w:r>
        <w:rPr>
          <w:lang w:val="fr-FR"/>
        </w:rPr>
        <w:t>pour voir s’il y a des soucis ou des besoins en matière de protection (par ex. sûreté et dignité), d’anonymat ou de confidentialité.</w:t>
      </w:r>
    </w:p>
    <w:p w14:paraId="3522CE7E" w14:textId="1B61203A" w:rsidR="00BF6653" w:rsidRPr="0027715B" w:rsidRDefault="00BF6653" w:rsidP="00BF6653">
      <w:pPr>
        <w:pStyle w:val="Paragraphedeliste"/>
        <w:numPr>
          <w:ilvl w:val="0"/>
          <w:numId w:val="7"/>
        </w:numPr>
        <w:rPr>
          <w:lang w:val="fr-FR"/>
        </w:rPr>
      </w:pPr>
      <w:r w:rsidRPr="0027715B">
        <w:rPr>
          <w:b/>
          <w:bCs/>
          <w:lang w:val="fr-FR"/>
        </w:rPr>
        <w:t xml:space="preserve">Quels canaux de </w:t>
      </w:r>
      <w:r>
        <w:rPr>
          <w:b/>
          <w:bCs/>
          <w:lang w:val="fr-FR"/>
        </w:rPr>
        <w:t>feedback</w:t>
      </w:r>
      <w:r w:rsidRPr="0027715B">
        <w:rPr>
          <w:b/>
          <w:bCs/>
          <w:lang w:val="fr-FR"/>
        </w:rPr>
        <w:t xml:space="preserve"> et de plaintes améliorés par la technologie </w:t>
      </w:r>
      <w:r>
        <w:rPr>
          <w:b/>
          <w:bCs/>
          <w:lang w:val="fr-FR"/>
        </w:rPr>
        <w:t>pourraient</w:t>
      </w:r>
      <w:r w:rsidRPr="0027715B">
        <w:rPr>
          <w:b/>
          <w:bCs/>
          <w:lang w:val="fr-FR"/>
        </w:rPr>
        <w:t xml:space="preserve"> être pertinents et appropriés dans ce contexte ou pour ce prog</w:t>
      </w:r>
      <w:r>
        <w:rPr>
          <w:b/>
          <w:bCs/>
          <w:lang w:val="fr-FR"/>
        </w:rPr>
        <w:t>ramme ?</w:t>
      </w:r>
      <w:r w:rsidRPr="0027715B">
        <w:rPr>
          <w:b/>
          <w:bCs/>
          <w:lang w:val="fr-FR"/>
        </w:rPr>
        <w:t xml:space="preserve"> </w:t>
      </w:r>
      <w:r w:rsidRPr="0027715B">
        <w:rPr>
          <w:i/>
          <w:iCs/>
          <w:lang w:val="fr-FR"/>
        </w:rPr>
        <w:t xml:space="preserve">Les ONG </w:t>
      </w:r>
      <w:r>
        <w:rPr>
          <w:i/>
          <w:iCs/>
          <w:lang w:val="fr-FR"/>
        </w:rPr>
        <w:t>utilisent</w:t>
      </w:r>
      <w:r w:rsidRPr="0027715B">
        <w:rPr>
          <w:i/>
          <w:iCs/>
          <w:lang w:val="fr-FR"/>
        </w:rPr>
        <w:t xml:space="preserve"> de plus en plus la technologie pour transmettr</w:t>
      </w:r>
      <w:r>
        <w:rPr>
          <w:i/>
          <w:iCs/>
          <w:lang w:val="fr-FR"/>
        </w:rPr>
        <w:t>e et recevoir des informations. C</w:t>
      </w:r>
      <w:r w:rsidRPr="0027715B">
        <w:rPr>
          <w:i/>
          <w:iCs/>
          <w:lang w:val="fr-FR"/>
        </w:rPr>
        <w:t>ependant, cela n'est pas approprié da</w:t>
      </w:r>
      <w:r>
        <w:rPr>
          <w:i/>
          <w:iCs/>
          <w:lang w:val="fr-FR"/>
        </w:rPr>
        <w:t>ns toutes les situations. Évaluer</w:t>
      </w:r>
      <w:r w:rsidRPr="0027715B">
        <w:rPr>
          <w:i/>
          <w:iCs/>
          <w:lang w:val="fr-FR"/>
        </w:rPr>
        <w:t xml:space="preserve"> les avantages et les inconvénients des solutions technologiques pour </w:t>
      </w:r>
      <w:r>
        <w:rPr>
          <w:i/>
          <w:iCs/>
          <w:lang w:val="fr-FR"/>
        </w:rPr>
        <w:t xml:space="preserve">collecter et </w:t>
      </w:r>
      <w:r w:rsidRPr="0027715B">
        <w:rPr>
          <w:i/>
          <w:iCs/>
          <w:lang w:val="fr-FR"/>
        </w:rPr>
        <w:t>analyser</w:t>
      </w:r>
      <w:r>
        <w:rPr>
          <w:i/>
          <w:iCs/>
          <w:lang w:val="fr-FR"/>
        </w:rPr>
        <w:t xml:space="preserve"> le feedback et les plaintes et y</w:t>
      </w:r>
      <w:r w:rsidRPr="0027715B">
        <w:rPr>
          <w:i/>
          <w:iCs/>
          <w:lang w:val="fr-FR"/>
        </w:rPr>
        <w:t xml:space="preserve"> répondre. </w:t>
      </w:r>
    </w:p>
    <w:p w14:paraId="7DC4F801" w14:textId="7F442C00" w:rsidR="00C71F8A" w:rsidRPr="00C71F8A" w:rsidRDefault="00C71F8A" w:rsidP="00C71F8A">
      <w:pPr>
        <w:pStyle w:val="Paragraphedeliste"/>
        <w:numPr>
          <w:ilvl w:val="0"/>
          <w:numId w:val="8"/>
        </w:numPr>
        <w:rPr>
          <w:lang w:val="fr-FR"/>
        </w:rPr>
      </w:pPr>
      <w:r w:rsidRPr="00C71F8A">
        <w:rPr>
          <w:lang w:val="fr-FR"/>
        </w:rPr>
        <w:t>Déterminer quels</w:t>
      </w:r>
      <w:r w:rsidR="00813344">
        <w:rPr>
          <w:lang w:val="fr-FR"/>
        </w:rPr>
        <w:t xml:space="preserve"> sont les</w:t>
      </w:r>
      <w:r>
        <w:rPr>
          <w:lang w:val="fr-FR"/>
        </w:rPr>
        <w:t xml:space="preserve"> avantages </w:t>
      </w:r>
      <w:r w:rsidR="00813344">
        <w:rPr>
          <w:lang w:val="fr-FR"/>
        </w:rPr>
        <w:t>de l’utilisation</w:t>
      </w:r>
      <w:r w:rsidRPr="00C71F8A">
        <w:rPr>
          <w:lang w:val="fr-FR"/>
        </w:rPr>
        <w:t xml:space="preserve"> la technologie dans le contexte local, </w:t>
      </w:r>
      <w:r>
        <w:rPr>
          <w:lang w:val="fr-FR"/>
        </w:rPr>
        <w:t>pour ce qui est de l’e</w:t>
      </w:r>
      <w:r w:rsidRPr="00C71F8A">
        <w:rPr>
          <w:lang w:val="fr-FR"/>
        </w:rPr>
        <w:t>fficacité, de</w:t>
      </w:r>
      <w:r>
        <w:rPr>
          <w:lang w:val="fr-FR"/>
        </w:rPr>
        <w:t xml:space="preserve"> la</w:t>
      </w:r>
      <w:r w:rsidRPr="00C71F8A">
        <w:rPr>
          <w:lang w:val="fr-FR"/>
        </w:rPr>
        <w:t xml:space="preserve"> qualité des données et de la confidentialité. </w:t>
      </w:r>
    </w:p>
    <w:p w14:paraId="086B4C0E" w14:textId="5CDA8502" w:rsidR="00C71F8A" w:rsidRPr="00C71F8A" w:rsidRDefault="00C71F8A" w:rsidP="00C71F8A">
      <w:pPr>
        <w:pStyle w:val="Paragraphedeliste"/>
        <w:numPr>
          <w:ilvl w:val="0"/>
          <w:numId w:val="8"/>
        </w:numPr>
        <w:rPr>
          <w:lang w:val="fr-FR"/>
        </w:rPr>
      </w:pPr>
      <w:r w:rsidRPr="00C71F8A">
        <w:rPr>
          <w:lang w:val="fr-FR"/>
        </w:rPr>
        <w:t xml:space="preserve">Évaluer les problèmes potentiels de </w:t>
      </w:r>
      <w:r>
        <w:rPr>
          <w:lang w:val="fr-FR"/>
        </w:rPr>
        <w:t>sauvegarde</w:t>
      </w:r>
      <w:r w:rsidRPr="00C71F8A">
        <w:rPr>
          <w:lang w:val="fr-FR"/>
        </w:rPr>
        <w:t xml:space="preserve"> en ligne et </w:t>
      </w:r>
      <w:r>
        <w:rPr>
          <w:lang w:val="fr-FR"/>
        </w:rPr>
        <w:t>faire une</w:t>
      </w:r>
      <w:r w:rsidRPr="00C71F8A">
        <w:rPr>
          <w:lang w:val="fr-FR"/>
        </w:rPr>
        <w:t xml:space="preserve"> évaluation </w:t>
      </w:r>
      <w:r>
        <w:rPr>
          <w:lang w:val="fr-FR"/>
        </w:rPr>
        <w:t>détaillée</w:t>
      </w:r>
      <w:r w:rsidRPr="00C71F8A">
        <w:rPr>
          <w:lang w:val="fr-FR"/>
        </w:rPr>
        <w:t xml:space="preserve"> des risques pour s'assurer</w:t>
      </w:r>
      <w:r w:rsidR="00813344">
        <w:rPr>
          <w:lang w:val="fr-FR"/>
        </w:rPr>
        <w:t xml:space="preserve"> que</w:t>
      </w:r>
      <w:r w:rsidRPr="00C71F8A">
        <w:rPr>
          <w:lang w:val="fr-FR"/>
        </w:rPr>
        <w:t xml:space="preserve"> personne</w:t>
      </w:r>
      <w:r w:rsidR="00813344">
        <w:rPr>
          <w:lang w:val="fr-FR"/>
        </w:rPr>
        <w:t xml:space="preserve"> n’est mis</w:t>
      </w:r>
      <w:r w:rsidRPr="00C71F8A">
        <w:rPr>
          <w:lang w:val="fr-FR"/>
        </w:rPr>
        <w:t xml:space="preserve"> en danger.</w:t>
      </w:r>
    </w:p>
    <w:p w14:paraId="133E7667" w14:textId="25E511ED" w:rsidR="00C71F8A" w:rsidRPr="0027715B" w:rsidRDefault="00F36B47" w:rsidP="00C71F8A">
      <w:pPr>
        <w:pStyle w:val="Paragraphedeliste"/>
        <w:numPr>
          <w:ilvl w:val="0"/>
          <w:numId w:val="8"/>
        </w:numPr>
        <w:rPr>
          <w:lang w:val="fr-FR"/>
        </w:rPr>
      </w:pPr>
      <w:r>
        <w:rPr>
          <w:lang w:val="fr-FR"/>
        </w:rPr>
        <w:t>Passer</w:t>
      </w:r>
      <w:r w:rsidR="00C71F8A" w:rsidRPr="0027715B">
        <w:rPr>
          <w:lang w:val="fr-FR"/>
        </w:rPr>
        <w:t xml:space="preserve"> en revue les fournisseurs de réseau dans la </w:t>
      </w:r>
      <w:r>
        <w:rPr>
          <w:lang w:val="fr-FR"/>
        </w:rPr>
        <w:t>zone</w:t>
      </w:r>
      <w:r w:rsidR="00C71F8A" w:rsidRPr="0027715B">
        <w:rPr>
          <w:lang w:val="fr-FR"/>
        </w:rPr>
        <w:t>, notamment la puissance de leur signal et le coût des appels, des SMS et des données.</w:t>
      </w:r>
    </w:p>
    <w:p w14:paraId="5E5102D7" w14:textId="591FE98C" w:rsidR="00C71F8A" w:rsidRPr="0027715B" w:rsidRDefault="00F36B47" w:rsidP="00C71F8A">
      <w:pPr>
        <w:pStyle w:val="Paragraphedeliste"/>
        <w:numPr>
          <w:ilvl w:val="0"/>
          <w:numId w:val="8"/>
        </w:numPr>
        <w:rPr>
          <w:lang w:val="fr-FR"/>
        </w:rPr>
      </w:pPr>
      <w:r>
        <w:rPr>
          <w:lang w:val="fr-FR"/>
        </w:rPr>
        <w:t>Passer</w:t>
      </w:r>
      <w:r w:rsidR="00C71F8A" w:rsidRPr="0027715B">
        <w:rPr>
          <w:lang w:val="fr-FR"/>
        </w:rPr>
        <w:t xml:space="preserve"> en revue les technologies disponibles dans le pays et les organisations partenaires, </w:t>
      </w:r>
      <w:r>
        <w:rPr>
          <w:lang w:val="fr-FR"/>
        </w:rPr>
        <w:t>par exemple</w:t>
      </w:r>
      <w:r w:rsidR="00C71F8A" w:rsidRPr="0027715B">
        <w:rPr>
          <w:lang w:val="fr-FR"/>
        </w:rPr>
        <w:t xml:space="preserve"> les téléphones mobiles de base/</w:t>
      </w:r>
      <w:r w:rsidR="00813344">
        <w:rPr>
          <w:lang w:val="fr-FR"/>
        </w:rPr>
        <w:t>les smart</w:t>
      </w:r>
      <w:r>
        <w:rPr>
          <w:lang w:val="fr-FR"/>
        </w:rPr>
        <w:t>phones</w:t>
      </w:r>
      <w:r w:rsidR="00C71F8A" w:rsidRPr="0027715B">
        <w:rPr>
          <w:lang w:val="fr-FR"/>
        </w:rPr>
        <w:t xml:space="preserve">, les lignes fixes, les tablettes et les ordinateurs portables, ainsi que les sources d'énergie pour maintenir les appareils chargés. </w:t>
      </w:r>
    </w:p>
    <w:p w14:paraId="6530B3C7" w14:textId="77777777" w:rsidR="00087FC3" w:rsidRDefault="00087FC3" w:rsidP="00087FC3">
      <w:pPr>
        <w:pStyle w:val="Paragraphedeliste"/>
        <w:numPr>
          <w:ilvl w:val="0"/>
          <w:numId w:val="8"/>
        </w:numPr>
        <w:rPr>
          <w:lang w:val="fr-FR"/>
        </w:rPr>
      </w:pPr>
      <w:r w:rsidRPr="0027715B">
        <w:rPr>
          <w:lang w:val="fr-FR"/>
        </w:rPr>
        <w:t>Évaluer les compétences en technologies de l'information et de la communication pour le développement (ICT4D) du personnel de CRS et des partenaires, ainsi que les besoins en formation.</w:t>
      </w:r>
    </w:p>
    <w:p w14:paraId="50D5E16F" w14:textId="28A66567" w:rsidR="00087FC3" w:rsidRDefault="00087FC3" w:rsidP="00087FC3">
      <w:pPr>
        <w:pStyle w:val="Paragraphedeliste"/>
        <w:numPr>
          <w:ilvl w:val="0"/>
          <w:numId w:val="8"/>
        </w:numPr>
        <w:rPr>
          <w:lang w:val="fr-FR"/>
        </w:rPr>
      </w:pPr>
      <w:r>
        <w:rPr>
          <w:lang w:val="fr-FR"/>
        </w:rPr>
        <w:t>Voir quelles sont</w:t>
      </w:r>
      <w:r w:rsidRPr="0027715B">
        <w:rPr>
          <w:lang w:val="fr-FR"/>
        </w:rPr>
        <w:t xml:space="preserve"> les réglementations et exigences nationales en matière d'utilisation des télécommunications pour </w:t>
      </w:r>
      <w:r>
        <w:rPr>
          <w:lang w:val="fr-FR"/>
        </w:rPr>
        <w:t>des messages publics</w:t>
      </w:r>
      <w:r w:rsidRPr="0027715B">
        <w:rPr>
          <w:lang w:val="fr-FR"/>
        </w:rPr>
        <w:t xml:space="preserve"> et</w:t>
      </w:r>
      <w:r>
        <w:rPr>
          <w:lang w:val="fr-FR"/>
        </w:rPr>
        <w:t xml:space="preserve"> pour</w:t>
      </w:r>
      <w:r w:rsidRPr="0027715B">
        <w:rPr>
          <w:lang w:val="fr-FR"/>
        </w:rPr>
        <w:t xml:space="preserve"> la collecte de données. Certaines technologies sont-elles interdites par le </w:t>
      </w:r>
      <w:r w:rsidRPr="0027715B">
        <w:rPr>
          <w:lang w:val="fr-FR"/>
        </w:rPr>
        <w:lastRenderedPageBreak/>
        <w:t>gouver</w:t>
      </w:r>
      <w:r>
        <w:rPr>
          <w:lang w:val="fr-FR"/>
        </w:rPr>
        <w:t>nement (par exemple, WhatsApp) ?</w:t>
      </w:r>
      <w:r w:rsidRPr="0027715B">
        <w:rPr>
          <w:lang w:val="fr-FR"/>
        </w:rPr>
        <w:t xml:space="preserve"> </w:t>
      </w:r>
      <w:r>
        <w:rPr>
          <w:lang w:val="fr-FR"/>
        </w:rPr>
        <w:t>Cela peut représenter une restriction juridique ou financière.</w:t>
      </w:r>
    </w:p>
    <w:p w14:paraId="453B89B8" w14:textId="71EDF616" w:rsidR="00087FC3" w:rsidRPr="0027715B" w:rsidRDefault="00087FC3" w:rsidP="00087FC3">
      <w:pPr>
        <w:pStyle w:val="Paragraphedeliste"/>
        <w:numPr>
          <w:ilvl w:val="0"/>
          <w:numId w:val="8"/>
        </w:numPr>
        <w:rPr>
          <w:lang w:val="fr-FR"/>
        </w:rPr>
      </w:pPr>
      <w:r>
        <w:rPr>
          <w:lang w:val="fr-FR"/>
        </w:rPr>
        <w:t>Prendre en</w:t>
      </w:r>
      <w:r w:rsidRPr="0027715B">
        <w:rPr>
          <w:lang w:val="fr-FR"/>
        </w:rPr>
        <w:t xml:space="preserve"> compte l'accès des membres de la communauté à la technologie en fonction du </w:t>
      </w:r>
      <w:r>
        <w:rPr>
          <w:lang w:val="fr-FR"/>
        </w:rPr>
        <w:t>genre</w:t>
      </w:r>
      <w:r w:rsidRPr="0027715B">
        <w:rPr>
          <w:lang w:val="fr-FR"/>
        </w:rPr>
        <w:t xml:space="preserve">, de l'âge, du handicap, du niveau d'alphabétisation, de l'origine ethnique et du statut socio-économique. </w:t>
      </w:r>
    </w:p>
    <w:p w14:paraId="52A164E2" w14:textId="77777777" w:rsidR="00087FC3" w:rsidRDefault="00087FC3" w:rsidP="00087FC3">
      <w:pPr>
        <w:rPr>
          <w:lang w:val="fr-FR"/>
        </w:rPr>
      </w:pPr>
    </w:p>
    <w:p w14:paraId="56ADBD72" w14:textId="77777777" w:rsidR="00087FC3" w:rsidRPr="0027715B" w:rsidRDefault="00087FC3" w:rsidP="00087FC3">
      <w:pPr>
        <w:rPr>
          <w:b/>
          <w:bCs/>
          <w:lang w:val="fr-FR"/>
        </w:rPr>
      </w:pPr>
      <w:r w:rsidRPr="0027715B">
        <w:rPr>
          <w:b/>
          <w:bCs/>
          <w:lang w:val="fr-FR"/>
        </w:rPr>
        <w:t xml:space="preserve">3. Discuter avec le personnel </w:t>
      </w:r>
    </w:p>
    <w:p w14:paraId="6249A6DD" w14:textId="5CF045D3" w:rsidR="00087FC3" w:rsidRPr="0027715B" w:rsidRDefault="00087FC3" w:rsidP="00087FC3">
      <w:pPr>
        <w:rPr>
          <w:lang w:val="fr-FR"/>
        </w:rPr>
      </w:pPr>
      <w:r w:rsidRPr="0027715B">
        <w:rPr>
          <w:lang w:val="fr-FR"/>
        </w:rPr>
        <w:t xml:space="preserve">Le personnel de CRS et des partenaires a souvent une </w:t>
      </w:r>
      <w:r w:rsidR="004A5665">
        <w:rPr>
          <w:lang w:val="fr-FR"/>
        </w:rPr>
        <w:t xml:space="preserve">bonne </w:t>
      </w:r>
      <w:r w:rsidRPr="0027715B">
        <w:rPr>
          <w:lang w:val="fr-FR"/>
        </w:rPr>
        <w:t>connaissance de la communication dans un contexte ou une zone locale</w:t>
      </w:r>
      <w:r w:rsidR="007F0005" w:rsidRPr="007F0005">
        <w:rPr>
          <w:lang w:val="fr-FR"/>
        </w:rPr>
        <w:t xml:space="preserve"> </w:t>
      </w:r>
      <w:r w:rsidR="007F0005" w:rsidRPr="0027715B">
        <w:rPr>
          <w:lang w:val="fr-FR"/>
        </w:rPr>
        <w:t>donné</w:t>
      </w:r>
      <w:r w:rsidR="007F0005">
        <w:rPr>
          <w:lang w:val="fr-FR"/>
        </w:rPr>
        <w:t>s</w:t>
      </w:r>
      <w:r w:rsidRPr="0027715B">
        <w:rPr>
          <w:lang w:val="fr-FR"/>
        </w:rPr>
        <w:t>. Rencontrer un échantillon représe</w:t>
      </w:r>
      <w:r w:rsidR="004A5665">
        <w:rPr>
          <w:lang w:val="fr-FR"/>
        </w:rPr>
        <w:t xml:space="preserve">ntatif des parties prenantes des </w:t>
      </w:r>
      <w:r w:rsidRPr="0027715B">
        <w:rPr>
          <w:lang w:val="fr-FR"/>
        </w:rPr>
        <w:t>programme</w:t>
      </w:r>
      <w:r w:rsidR="004A5665">
        <w:rPr>
          <w:lang w:val="fr-FR"/>
        </w:rPr>
        <w:t>s</w:t>
      </w:r>
      <w:r w:rsidRPr="0027715B">
        <w:rPr>
          <w:lang w:val="fr-FR"/>
        </w:rPr>
        <w:t xml:space="preserve">, </w:t>
      </w:r>
      <w:r w:rsidR="004A5665">
        <w:rPr>
          <w:lang w:val="fr-FR"/>
        </w:rPr>
        <w:t>du</w:t>
      </w:r>
      <w:r w:rsidRPr="0027715B">
        <w:rPr>
          <w:lang w:val="fr-FR"/>
        </w:rPr>
        <w:t xml:space="preserve"> MEAL, de la protection et des opérations du CP et des partenaires pour discuter des informations recueillies ci-dessus.</w:t>
      </w:r>
    </w:p>
    <w:p w14:paraId="3E934E11" w14:textId="77777777" w:rsidR="00087FC3" w:rsidRPr="0027715B" w:rsidRDefault="00087FC3" w:rsidP="00087FC3">
      <w:pPr>
        <w:rPr>
          <w:lang w:val="fr-FR"/>
        </w:rPr>
      </w:pPr>
    </w:p>
    <w:p w14:paraId="3426BD97" w14:textId="3C00F8E0" w:rsidR="00087FC3" w:rsidRDefault="004A5665" w:rsidP="00087FC3">
      <w:pPr>
        <w:rPr>
          <w:lang w:val="fr-FR"/>
        </w:rPr>
      </w:pPr>
      <w:r>
        <w:rPr>
          <w:lang w:val="fr-FR"/>
        </w:rPr>
        <w:t>Présenter</w:t>
      </w:r>
      <w:r w:rsidR="00087FC3" w:rsidRPr="0027715B">
        <w:rPr>
          <w:lang w:val="fr-FR"/>
        </w:rPr>
        <w:t xml:space="preserve"> les résultats </w:t>
      </w:r>
      <w:r>
        <w:rPr>
          <w:lang w:val="fr-FR"/>
        </w:rPr>
        <w:t>obtenus</w:t>
      </w:r>
      <w:r w:rsidR="00087FC3" w:rsidRPr="0027715B">
        <w:rPr>
          <w:lang w:val="fr-FR"/>
        </w:rPr>
        <w:t xml:space="preserve"> aux étapes 1 et 2 pour </w:t>
      </w:r>
      <w:r w:rsidR="00416C06">
        <w:rPr>
          <w:lang w:val="fr-FR"/>
        </w:rPr>
        <w:t>structurer la discussion</w:t>
      </w:r>
      <w:r w:rsidR="00087FC3" w:rsidRPr="0027715B">
        <w:rPr>
          <w:lang w:val="fr-FR"/>
        </w:rPr>
        <w:t xml:space="preserve"> et </w:t>
      </w:r>
      <w:r w:rsidR="00416C06">
        <w:rPr>
          <w:lang w:val="fr-FR"/>
        </w:rPr>
        <w:t xml:space="preserve">actualiser </w:t>
      </w:r>
      <w:r w:rsidR="00087FC3" w:rsidRPr="0027715B">
        <w:rPr>
          <w:lang w:val="fr-FR"/>
        </w:rPr>
        <w:t xml:space="preserve">ces questions pour refléter les </w:t>
      </w:r>
      <w:r w:rsidR="00416C06">
        <w:rPr>
          <w:lang w:val="fr-FR"/>
        </w:rPr>
        <w:t>constatations initiales</w:t>
      </w:r>
      <w:r w:rsidR="00087FC3" w:rsidRPr="0027715B">
        <w:rPr>
          <w:lang w:val="fr-FR"/>
        </w:rPr>
        <w:t xml:space="preserve">, en répondant aux nouvelles </w:t>
      </w:r>
      <w:r w:rsidR="00416C06">
        <w:rPr>
          <w:lang w:val="fr-FR"/>
        </w:rPr>
        <w:t>interrogations découlant de l’étude des données</w:t>
      </w:r>
      <w:r w:rsidR="00087FC3" w:rsidRPr="0027715B">
        <w:rPr>
          <w:lang w:val="fr-FR"/>
        </w:rPr>
        <w:t>.</w:t>
      </w:r>
      <w:r w:rsidR="00416C06">
        <w:rPr>
          <w:lang w:val="fr-FR"/>
        </w:rPr>
        <w:t xml:space="preserve"> Si cela s'avère utile, utiliser</w:t>
      </w:r>
      <w:r w:rsidR="00087FC3" w:rsidRPr="0027715B">
        <w:rPr>
          <w:lang w:val="fr-FR"/>
        </w:rPr>
        <w:t xml:space="preserve"> l'</w:t>
      </w:r>
      <w:r w:rsidR="00087FC3" w:rsidRPr="0027715B">
        <w:rPr>
          <w:i/>
          <w:iCs/>
          <w:lang w:val="fr-FR"/>
        </w:rPr>
        <w:t xml:space="preserve">outil 3 : Avantages et inconvénients des canaux </w:t>
      </w:r>
      <w:r w:rsidR="00416C06">
        <w:rPr>
          <w:i/>
          <w:iCs/>
          <w:lang w:val="fr-FR"/>
        </w:rPr>
        <w:t>du</w:t>
      </w:r>
      <w:r w:rsidR="00087FC3" w:rsidRPr="0027715B">
        <w:rPr>
          <w:i/>
          <w:iCs/>
          <w:lang w:val="fr-FR"/>
        </w:rPr>
        <w:t xml:space="preserve"> </w:t>
      </w:r>
      <w:r w:rsidR="00087FC3">
        <w:rPr>
          <w:i/>
          <w:iCs/>
          <w:lang w:val="fr-FR"/>
        </w:rPr>
        <w:t>MFPR</w:t>
      </w:r>
      <w:r w:rsidR="00087FC3" w:rsidRPr="0027715B">
        <w:rPr>
          <w:i/>
          <w:iCs/>
          <w:lang w:val="fr-FR"/>
        </w:rPr>
        <w:t xml:space="preserve"> </w:t>
      </w:r>
      <w:r w:rsidR="00416C06">
        <w:rPr>
          <w:lang w:val="fr-FR"/>
        </w:rPr>
        <w:t>comme base de</w:t>
      </w:r>
      <w:r w:rsidR="00087FC3" w:rsidRPr="0027715B">
        <w:rPr>
          <w:lang w:val="fr-FR"/>
        </w:rPr>
        <w:t xml:space="preserve"> discussion.</w:t>
      </w:r>
    </w:p>
    <w:p w14:paraId="0C5875A8" w14:textId="77777777" w:rsidR="00416C06" w:rsidRDefault="00416C06" w:rsidP="00087FC3">
      <w:pPr>
        <w:rPr>
          <w:lang w:val="fr-FR"/>
        </w:rPr>
      </w:pPr>
    </w:p>
    <w:p w14:paraId="0379CD97" w14:textId="7D19F5A7" w:rsidR="00416C06" w:rsidRPr="0027715B" w:rsidRDefault="00416C06" w:rsidP="00416C06">
      <w:pPr>
        <w:rPr>
          <w:lang w:val="fr-FR"/>
        </w:rPr>
      </w:pPr>
      <w:r>
        <w:rPr>
          <w:lang w:val="fr-FR"/>
        </w:rPr>
        <w:t>Réfléchir</w:t>
      </w:r>
      <w:r w:rsidRPr="0027715B">
        <w:rPr>
          <w:lang w:val="fr-FR"/>
        </w:rPr>
        <w:t xml:space="preserve"> à la présentation et </w:t>
      </w:r>
      <w:r w:rsidR="00B36A90">
        <w:rPr>
          <w:lang w:val="fr-FR"/>
        </w:rPr>
        <w:t>étudier les</w:t>
      </w:r>
      <w:r w:rsidRPr="0027715B">
        <w:rPr>
          <w:lang w:val="fr-FR"/>
        </w:rPr>
        <w:t xml:space="preserve"> questions ci-dessous :</w:t>
      </w:r>
    </w:p>
    <w:p w14:paraId="72D0DEA3" w14:textId="76C9454E" w:rsidR="00416C06" w:rsidRPr="0027715B" w:rsidRDefault="00416C06" w:rsidP="00D72973">
      <w:pPr>
        <w:pStyle w:val="Paragraphedeliste"/>
        <w:numPr>
          <w:ilvl w:val="0"/>
          <w:numId w:val="9"/>
        </w:numPr>
        <w:rPr>
          <w:lang w:val="fr-FR"/>
        </w:rPr>
      </w:pPr>
      <w:r w:rsidRPr="0027715B">
        <w:rPr>
          <w:lang w:val="fr-FR"/>
        </w:rPr>
        <w:t xml:space="preserve">Comment </w:t>
      </w:r>
      <w:r w:rsidR="00D72973">
        <w:rPr>
          <w:lang w:val="fr-FR"/>
        </w:rPr>
        <w:t>les employés de CRS et les gestionnaires du MFPR des partenaires sollicitent-ils les plaintes et le feedback ?</w:t>
      </w:r>
      <w:r w:rsidRPr="0027715B">
        <w:rPr>
          <w:vertAlign w:val="superscript"/>
          <w:lang w:val="fr-FR"/>
        </w:rPr>
        <w:footnoteReference w:id="2"/>
      </w:r>
    </w:p>
    <w:p w14:paraId="51FA09AD" w14:textId="2D0EE6DC" w:rsidR="00416C06" w:rsidRPr="0027715B" w:rsidRDefault="00416C06" w:rsidP="00416C06">
      <w:pPr>
        <w:pStyle w:val="Paragraphedeliste"/>
        <w:numPr>
          <w:ilvl w:val="0"/>
          <w:numId w:val="9"/>
        </w:numPr>
        <w:rPr>
          <w:lang w:val="fr-FR"/>
        </w:rPr>
      </w:pPr>
      <w:r w:rsidRPr="0027715B">
        <w:rPr>
          <w:lang w:val="fr-FR"/>
        </w:rPr>
        <w:t xml:space="preserve">Comment le personnel de CRS et de ses partenaires répond-il aux plaintes et </w:t>
      </w:r>
      <w:r w:rsidR="00D72973">
        <w:rPr>
          <w:lang w:val="fr-FR"/>
        </w:rPr>
        <w:t>au feedback ?</w:t>
      </w:r>
    </w:p>
    <w:p w14:paraId="0052126F" w14:textId="40DA1E95" w:rsidR="00416C06" w:rsidRPr="0027715B" w:rsidRDefault="00416C06" w:rsidP="00416C06">
      <w:pPr>
        <w:pStyle w:val="Paragraphedeliste"/>
        <w:numPr>
          <w:ilvl w:val="0"/>
          <w:numId w:val="9"/>
        </w:numPr>
        <w:rPr>
          <w:lang w:val="fr-FR"/>
        </w:rPr>
      </w:pPr>
      <w:r w:rsidRPr="0027715B">
        <w:rPr>
          <w:lang w:val="fr-FR"/>
        </w:rPr>
        <w:t xml:space="preserve">Comment le personnel de CRS et de ses partenaires utilise-t-il les plaintes et </w:t>
      </w:r>
      <w:r w:rsidR="00D72973">
        <w:rPr>
          <w:lang w:val="fr-FR"/>
        </w:rPr>
        <w:t>le feedback</w:t>
      </w:r>
      <w:r w:rsidRPr="0027715B">
        <w:rPr>
          <w:lang w:val="fr-FR"/>
        </w:rPr>
        <w:t xml:space="preserve"> dans les décisions relatives aux programmes ?</w:t>
      </w:r>
    </w:p>
    <w:p w14:paraId="32C5E531" w14:textId="019D3F02" w:rsidR="00D72973" w:rsidRPr="0027715B" w:rsidRDefault="00D72973" w:rsidP="00D72973">
      <w:pPr>
        <w:pStyle w:val="Paragraphedeliste"/>
        <w:numPr>
          <w:ilvl w:val="0"/>
          <w:numId w:val="9"/>
        </w:numPr>
        <w:rPr>
          <w:lang w:val="fr-FR"/>
        </w:rPr>
      </w:pPr>
      <w:r w:rsidRPr="0027715B">
        <w:rPr>
          <w:lang w:val="fr-FR"/>
        </w:rPr>
        <w:t xml:space="preserve">Qu'est-ce qui </w:t>
      </w:r>
      <w:r w:rsidR="00950909">
        <w:rPr>
          <w:lang w:val="fr-FR"/>
        </w:rPr>
        <w:t>fonctionne bien</w:t>
      </w:r>
      <w:r w:rsidRPr="0027715B">
        <w:rPr>
          <w:lang w:val="fr-FR"/>
        </w:rPr>
        <w:t xml:space="preserve"> dans ces processus de feedba</w:t>
      </w:r>
      <w:r w:rsidR="00950909">
        <w:rPr>
          <w:lang w:val="fr-FR"/>
        </w:rPr>
        <w:t>ck, de plaintes et de réponses ?</w:t>
      </w:r>
    </w:p>
    <w:p w14:paraId="6CF650E1" w14:textId="24F7A33D" w:rsidR="00D72973" w:rsidRPr="0027715B" w:rsidRDefault="00D72973" w:rsidP="00D72973">
      <w:pPr>
        <w:pStyle w:val="Paragraphedeliste"/>
        <w:numPr>
          <w:ilvl w:val="0"/>
          <w:numId w:val="9"/>
        </w:numPr>
        <w:rPr>
          <w:lang w:val="fr-FR"/>
        </w:rPr>
      </w:pPr>
      <w:r w:rsidRPr="0027715B">
        <w:rPr>
          <w:lang w:val="fr-FR"/>
        </w:rPr>
        <w:t>Quel</w:t>
      </w:r>
      <w:r w:rsidR="00950909">
        <w:rPr>
          <w:lang w:val="fr-FR"/>
        </w:rPr>
        <w:t>le</w:t>
      </w:r>
      <w:r w:rsidRPr="0027715B">
        <w:rPr>
          <w:lang w:val="fr-FR"/>
        </w:rPr>
        <w:t xml:space="preserve">s sont les </w:t>
      </w:r>
      <w:r w:rsidR="00950909">
        <w:rPr>
          <w:lang w:val="fr-FR"/>
        </w:rPr>
        <w:t>difficultés</w:t>
      </w:r>
      <w:r w:rsidRPr="0027715B">
        <w:rPr>
          <w:lang w:val="fr-FR"/>
        </w:rPr>
        <w:t xml:space="preserve"> dans le proce</w:t>
      </w:r>
      <w:r w:rsidR="00950909">
        <w:rPr>
          <w:lang w:val="fr-FR"/>
        </w:rPr>
        <w:t>ssus de feedback et de plaintes ?</w:t>
      </w:r>
      <w:r w:rsidRPr="0027715B">
        <w:rPr>
          <w:lang w:val="fr-FR"/>
        </w:rPr>
        <w:t xml:space="preserve"> Comment </w:t>
      </w:r>
      <w:r w:rsidR="00950909">
        <w:rPr>
          <w:lang w:val="fr-FR"/>
        </w:rPr>
        <w:t>ce</w:t>
      </w:r>
      <w:r w:rsidRPr="0027715B">
        <w:rPr>
          <w:lang w:val="fr-FR"/>
        </w:rPr>
        <w:t xml:space="preserve"> </w:t>
      </w:r>
      <w:r>
        <w:rPr>
          <w:lang w:val="fr-FR"/>
        </w:rPr>
        <w:t>MFPR</w:t>
      </w:r>
      <w:r w:rsidRPr="0027715B">
        <w:rPr>
          <w:lang w:val="fr-FR"/>
        </w:rPr>
        <w:t xml:space="preserve"> peut-</w:t>
      </w:r>
      <w:r w:rsidR="00950909">
        <w:rPr>
          <w:lang w:val="fr-FR"/>
        </w:rPr>
        <w:t>il</w:t>
      </w:r>
      <w:r w:rsidRPr="0027715B">
        <w:rPr>
          <w:lang w:val="fr-FR"/>
        </w:rPr>
        <w:t xml:space="preserve"> les résoudre ?</w:t>
      </w:r>
    </w:p>
    <w:p w14:paraId="2B3C616B" w14:textId="1E30C8F1" w:rsidR="00950909" w:rsidRPr="0027715B" w:rsidRDefault="00950909" w:rsidP="00950909">
      <w:pPr>
        <w:pStyle w:val="Paragraphedeliste"/>
        <w:numPr>
          <w:ilvl w:val="0"/>
          <w:numId w:val="9"/>
        </w:numPr>
        <w:rPr>
          <w:lang w:val="fr-FR"/>
        </w:rPr>
      </w:pPr>
      <w:r w:rsidRPr="0027715B">
        <w:rPr>
          <w:lang w:val="fr-FR"/>
        </w:rPr>
        <w:t xml:space="preserve">Qui </w:t>
      </w:r>
      <w:r w:rsidR="00D07D54">
        <w:rPr>
          <w:lang w:val="fr-FR"/>
        </w:rPr>
        <w:t>doit avoir accès aux données de feedback et de plaintes et les utiliser</w:t>
      </w:r>
      <w:r w:rsidRPr="0027715B">
        <w:rPr>
          <w:lang w:val="fr-FR"/>
        </w:rPr>
        <w:t xml:space="preserve"> pour </w:t>
      </w:r>
      <w:r w:rsidR="00D07D54">
        <w:rPr>
          <w:lang w:val="fr-FR"/>
        </w:rPr>
        <w:t>permettre</w:t>
      </w:r>
      <w:r w:rsidRPr="0027715B">
        <w:rPr>
          <w:lang w:val="fr-FR"/>
        </w:rPr>
        <w:t xml:space="preserve"> une action et une réponse rapides et efficaces (</w:t>
      </w:r>
      <w:r w:rsidR="00F14D23">
        <w:rPr>
          <w:lang w:val="fr-FR"/>
        </w:rPr>
        <w:t>fermer</w:t>
      </w:r>
      <w:r w:rsidRPr="0027715B">
        <w:rPr>
          <w:lang w:val="fr-FR"/>
        </w:rPr>
        <w:t xml:space="preserve"> la boucle de </w:t>
      </w:r>
      <w:r>
        <w:rPr>
          <w:lang w:val="fr-FR"/>
        </w:rPr>
        <w:t>feedback</w:t>
      </w:r>
      <w:r w:rsidR="00D07D54">
        <w:rPr>
          <w:lang w:val="fr-FR"/>
        </w:rPr>
        <w:t>) ?</w:t>
      </w:r>
      <w:r w:rsidRPr="0027715B">
        <w:rPr>
          <w:lang w:val="fr-FR"/>
        </w:rPr>
        <w:t xml:space="preserve"> Considére</w:t>
      </w:r>
      <w:r w:rsidR="00D07D54">
        <w:rPr>
          <w:lang w:val="fr-FR"/>
        </w:rPr>
        <w:t>r séparément</w:t>
      </w:r>
      <w:r w:rsidRPr="0027715B">
        <w:rPr>
          <w:lang w:val="fr-FR"/>
        </w:rPr>
        <w:t xml:space="preserve"> l'accès aux données pour les questions programmatiques et les plaintes sensibles, car les informations sur les plaintes sensibles doivent être limitées pour des raisons de confidentialité.</w:t>
      </w:r>
    </w:p>
    <w:p w14:paraId="3F053291" w14:textId="509984A4" w:rsidR="007462FA" w:rsidRDefault="007462FA" w:rsidP="00D07D54">
      <w:pPr>
        <w:pStyle w:val="Paragraphedeliste"/>
        <w:numPr>
          <w:ilvl w:val="0"/>
          <w:numId w:val="9"/>
        </w:numPr>
        <w:rPr>
          <w:lang w:val="fr-FR"/>
        </w:rPr>
      </w:pPr>
      <w:r>
        <w:rPr>
          <w:lang w:val="fr-FR"/>
        </w:rPr>
        <w:t>De quel</w:t>
      </w:r>
      <w:r w:rsidR="00D07D54" w:rsidRPr="0027715B">
        <w:rPr>
          <w:lang w:val="fr-FR"/>
        </w:rPr>
        <w:t xml:space="preserve"> personnel </w:t>
      </w:r>
      <w:r>
        <w:rPr>
          <w:lang w:val="fr-FR"/>
        </w:rPr>
        <w:t>a-t-on besoin</w:t>
      </w:r>
      <w:r w:rsidR="00D07D54" w:rsidRPr="0027715B">
        <w:rPr>
          <w:lang w:val="fr-FR"/>
        </w:rPr>
        <w:t xml:space="preserve"> pour collecter</w:t>
      </w:r>
      <w:r>
        <w:rPr>
          <w:lang w:val="fr-FR"/>
        </w:rPr>
        <w:t xml:space="preserve"> et analyser les données </w:t>
      </w:r>
      <w:r w:rsidR="005F6D16">
        <w:rPr>
          <w:lang w:val="fr-FR"/>
        </w:rPr>
        <w:t>de feedback et de pla</w:t>
      </w:r>
      <w:r w:rsidR="00F14D23">
        <w:rPr>
          <w:lang w:val="fr-FR"/>
        </w:rPr>
        <w:t>i</w:t>
      </w:r>
      <w:r w:rsidR="005F6D16">
        <w:rPr>
          <w:lang w:val="fr-FR"/>
        </w:rPr>
        <w:t>ntes, y répondre et les utiliser ?</w:t>
      </w:r>
    </w:p>
    <w:p w14:paraId="2E04B4A4" w14:textId="4384769B" w:rsidR="00D07D54" w:rsidRDefault="00D07D54" w:rsidP="00D07D54">
      <w:pPr>
        <w:pStyle w:val="Paragraphedeliste"/>
        <w:numPr>
          <w:ilvl w:val="0"/>
          <w:numId w:val="9"/>
        </w:numPr>
        <w:rPr>
          <w:lang w:val="fr-FR"/>
        </w:rPr>
      </w:pPr>
      <w:r w:rsidRPr="0027715B">
        <w:rPr>
          <w:lang w:val="fr-FR"/>
        </w:rPr>
        <w:t xml:space="preserve">Quelles sont les sources de financement disponibles pour couvrir les coûts </w:t>
      </w:r>
      <w:r w:rsidR="005F6D16">
        <w:rPr>
          <w:lang w:val="fr-FR"/>
        </w:rPr>
        <w:t>du</w:t>
      </w:r>
      <w:r w:rsidRPr="0027715B">
        <w:rPr>
          <w:lang w:val="fr-FR"/>
        </w:rPr>
        <w:t xml:space="preserve"> </w:t>
      </w:r>
      <w:r>
        <w:rPr>
          <w:lang w:val="fr-FR"/>
        </w:rPr>
        <w:t>MFPR</w:t>
      </w:r>
      <w:r w:rsidRPr="0027715B">
        <w:rPr>
          <w:lang w:val="fr-FR"/>
        </w:rPr>
        <w:t xml:space="preserve"> (</w:t>
      </w:r>
      <w:r>
        <w:rPr>
          <w:lang w:val="fr-FR"/>
        </w:rPr>
        <w:t>bailleur de fonds</w:t>
      </w:r>
      <w:r w:rsidR="005F6D16">
        <w:rPr>
          <w:lang w:val="fr-FR"/>
        </w:rPr>
        <w:t>, CP, etc.) ?</w:t>
      </w:r>
    </w:p>
    <w:p w14:paraId="487D43D9" w14:textId="77777777" w:rsidR="005F6D16" w:rsidRPr="0027715B" w:rsidRDefault="005F6D16" w:rsidP="005F6D16">
      <w:pPr>
        <w:pStyle w:val="Paragraphedeliste"/>
        <w:numPr>
          <w:ilvl w:val="0"/>
          <w:numId w:val="9"/>
        </w:numPr>
        <w:rPr>
          <w:lang w:val="fr-FR"/>
        </w:rPr>
      </w:pPr>
      <w:r w:rsidRPr="0027715B">
        <w:rPr>
          <w:lang w:val="fr-FR"/>
        </w:rPr>
        <w:t>Quels canaux ont été utilisés dans le passé par les groupes les plus vulnérables ?</w:t>
      </w:r>
    </w:p>
    <w:p w14:paraId="08A0AC3C" w14:textId="70A7DCD1" w:rsidR="005F6D16" w:rsidRPr="0027715B" w:rsidRDefault="005F6D16" w:rsidP="005F6D16">
      <w:pPr>
        <w:pStyle w:val="Paragraphedeliste"/>
        <w:numPr>
          <w:ilvl w:val="0"/>
          <w:numId w:val="9"/>
        </w:numPr>
        <w:rPr>
          <w:lang w:val="fr-FR"/>
        </w:rPr>
      </w:pPr>
      <w:r w:rsidRPr="0027715B">
        <w:rPr>
          <w:lang w:val="fr-FR"/>
        </w:rPr>
        <w:t xml:space="preserve">Quels groupes rencontrent le plus </w:t>
      </w:r>
      <w:r>
        <w:rPr>
          <w:lang w:val="fr-FR"/>
        </w:rPr>
        <w:t>d’obstacles à la</w:t>
      </w:r>
      <w:r w:rsidRPr="0027715B">
        <w:rPr>
          <w:lang w:val="fr-FR"/>
        </w:rPr>
        <w:t xml:space="preserve"> communication et/ou de marginalisation, et devraient être ciblés en priorité pour la</w:t>
      </w:r>
      <w:r>
        <w:rPr>
          <w:lang w:val="fr-FR"/>
        </w:rPr>
        <w:t xml:space="preserve"> collecte de données primaires ?</w:t>
      </w:r>
      <w:r w:rsidRPr="0027715B">
        <w:rPr>
          <w:lang w:val="fr-FR"/>
        </w:rPr>
        <w:t xml:space="preserve"> Il pourrait s'agir de différents genres, âges, groupes religieux ou ethniques, par exemple.</w:t>
      </w:r>
    </w:p>
    <w:p w14:paraId="646F280F" w14:textId="20F7C9AB" w:rsidR="005F6D16" w:rsidRPr="0027715B" w:rsidRDefault="005F6D16" w:rsidP="005F6D16">
      <w:pPr>
        <w:pStyle w:val="Paragraphedeliste"/>
        <w:numPr>
          <w:ilvl w:val="0"/>
          <w:numId w:val="9"/>
        </w:numPr>
        <w:rPr>
          <w:lang w:val="fr-FR"/>
        </w:rPr>
      </w:pPr>
      <w:r w:rsidRPr="0027715B">
        <w:rPr>
          <w:lang w:val="fr-FR"/>
        </w:rPr>
        <w:lastRenderedPageBreak/>
        <w:t xml:space="preserve">Quelles sont </w:t>
      </w:r>
      <w:r>
        <w:rPr>
          <w:lang w:val="fr-FR"/>
        </w:rPr>
        <w:t>les informations qui manquent sur les</w:t>
      </w:r>
      <w:r w:rsidRPr="0027715B">
        <w:rPr>
          <w:lang w:val="fr-FR"/>
        </w:rPr>
        <w:t xml:space="preserve"> obstacles potentiels ou les risques de sécurité pour l'accès aux canaux de </w:t>
      </w:r>
      <w:r>
        <w:rPr>
          <w:lang w:val="fr-FR"/>
        </w:rPr>
        <w:t>feedback, de plaintes et de réponse ?</w:t>
      </w:r>
    </w:p>
    <w:p w14:paraId="1760A988" w14:textId="77777777" w:rsidR="005F6D16" w:rsidRDefault="005F6D16" w:rsidP="005F6D16">
      <w:pPr>
        <w:pStyle w:val="Paragraphedeliste"/>
        <w:numPr>
          <w:ilvl w:val="0"/>
          <w:numId w:val="9"/>
        </w:numPr>
        <w:rPr>
          <w:lang w:val="fr-FR"/>
        </w:rPr>
      </w:pPr>
      <w:r w:rsidRPr="0027715B">
        <w:rPr>
          <w:lang w:val="fr-FR"/>
        </w:rPr>
        <w:t>Quelles autres informations doivent encore être collectées auprès de la communauté cible ?</w:t>
      </w:r>
    </w:p>
    <w:p w14:paraId="3B4D65A2" w14:textId="77777777" w:rsidR="005F6D16" w:rsidRDefault="005F6D16" w:rsidP="005F6D16">
      <w:pPr>
        <w:rPr>
          <w:lang w:val="fr-FR"/>
        </w:rPr>
      </w:pPr>
    </w:p>
    <w:p w14:paraId="04C1C5E7" w14:textId="20E401D0" w:rsidR="005F6D16" w:rsidRPr="0027715B" w:rsidRDefault="005F6D16" w:rsidP="005F6D16">
      <w:pPr>
        <w:rPr>
          <w:b/>
          <w:bCs/>
          <w:lang w:val="fr-FR"/>
        </w:rPr>
      </w:pPr>
      <w:r w:rsidRPr="0027715B">
        <w:rPr>
          <w:b/>
          <w:bCs/>
          <w:lang w:val="fr-FR"/>
        </w:rPr>
        <w:t xml:space="preserve">4. Consulter </w:t>
      </w:r>
      <w:r>
        <w:rPr>
          <w:b/>
          <w:bCs/>
          <w:lang w:val="fr-FR"/>
        </w:rPr>
        <w:t>des</w:t>
      </w:r>
      <w:r w:rsidRPr="0027715B">
        <w:rPr>
          <w:b/>
          <w:bCs/>
          <w:lang w:val="fr-FR"/>
        </w:rPr>
        <w:t xml:space="preserve"> membres </w:t>
      </w:r>
      <w:r>
        <w:rPr>
          <w:b/>
          <w:bCs/>
          <w:lang w:val="fr-FR"/>
        </w:rPr>
        <w:t xml:space="preserve">divers </w:t>
      </w:r>
      <w:r w:rsidRPr="0027715B">
        <w:rPr>
          <w:b/>
          <w:bCs/>
          <w:lang w:val="fr-FR"/>
        </w:rPr>
        <w:t>de la communauté</w:t>
      </w:r>
    </w:p>
    <w:p w14:paraId="18D1D223" w14:textId="39574F08" w:rsidR="005F6D16" w:rsidRDefault="005F6D16" w:rsidP="006C08CC">
      <w:pPr>
        <w:rPr>
          <w:lang w:val="fr-FR"/>
        </w:rPr>
      </w:pPr>
      <w:r w:rsidRPr="0027715B">
        <w:rPr>
          <w:lang w:val="fr-FR"/>
        </w:rPr>
        <w:t xml:space="preserve">Mener des consultations communautaires pour déterminer </w:t>
      </w:r>
      <w:r w:rsidR="006C08CC">
        <w:rPr>
          <w:lang w:val="fr-FR"/>
        </w:rPr>
        <w:t xml:space="preserve">quelles sont </w:t>
      </w:r>
      <w:r w:rsidRPr="0027715B">
        <w:rPr>
          <w:lang w:val="fr-FR"/>
        </w:rPr>
        <w:t xml:space="preserve">les préférences de la communauté </w:t>
      </w:r>
      <w:r w:rsidR="00B27D13">
        <w:rPr>
          <w:lang w:val="fr-FR"/>
        </w:rPr>
        <w:t>en ce qui concerne les</w:t>
      </w:r>
      <w:r w:rsidRPr="0027715B">
        <w:rPr>
          <w:lang w:val="fr-FR"/>
        </w:rPr>
        <w:t xml:space="preserve"> canaux </w:t>
      </w:r>
      <w:r w:rsidR="006C08CC">
        <w:rPr>
          <w:lang w:val="fr-FR"/>
        </w:rPr>
        <w:t>du</w:t>
      </w:r>
      <w:r w:rsidRPr="0027715B">
        <w:rPr>
          <w:lang w:val="fr-FR"/>
        </w:rPr>
        <w:t xml:space="preserve"> </w:t>
      </w:r>
      <w:r>
        <w:rPr>
          <w:lang w:val="fr-FR"/>
        </w:rPr>
        <w:t>MFPR</w:t>
      </w:r>
      <w:r w:rsidRPr="0027715B">
        <w:rPr>
          <w:lang w:val="fr-FR"/>
        </w:rPr>
        <w:t xml:space="preserve">, et </w:t>
      </w:r>
      <w:r w:rsidR="006C08CC">
        <w:rPr>
          <w:lang w:val="fr-FR"/>
        </w:rPr>
        <w:t>répondre aux questions de compréhension du contexte qui persistent</w:t>
      </w:r>
      <w:r w:rsidRPr="0027715B">
        <w:rPr>
          <w:lang w:val="fr-FR"/>
        </w:rPr>
        <w:t xml:space="preserve"> après </w:t>
      </w:r>
      <w:r w:rsidR="006C08CC">
        <w:rPr>
          <w:lang w:val="fr-FR"/>
        </w:rPr>
        <w:t>l’étude</w:t>
      </w:r>
      <w:r w:rsidRPr="0027715B">
        <w:rPr>
          <w:lang w:val="fr-FR"/>
        </w:rPr>
        <w:t xml:space="preserve"> des données et les entretiens avec le personnel. Lors de ces consultations, il est important d'inclure un échantillon représentatif de la communauté cible, </w:t>
      </w:r>
      <w:r w:rsidR="0034551A">
        <w:rPr>
          <w:lang w:val="fr-FR"/>
        </w:rPr>
        <w:t>pour</w:t>
      </w:r>
      <w:r w:rsidRPr="0027715B">
        <w:rPr>
          <w:lang w:val="fr-FR"/>
        </w:rPr>
        <w:t xml:space="preserve"> que les canaux de </w:t>
      </w:r>
      <w:r w:rsidR="00B27D13">
        <w:rPr>
          <w:lang w:val="fr-FR"/>
        </w:rPr>
        <w:t>MFPR</w:t>
      </w:r>
      <w:r w:rsidRPr="0027715B">
        <w:rPr>
          <w:lang w:val="fr-FR"/>
        </w:rPr>
        <w:t xml:space="preserve"> so</w:t>
      </w:r>
      <w:r w:rsidR="0034551A">
        <w:rPr>
          <w:lang w:val="fr-FR"/>
        </w:rPr>
        <w:t>ie</w:t>
      </w:r>
      <w:r w:rsidRPr="0027715B">
        <w:rPr>
          <w:lang w:val="fr-FR"/>
        </w:rPr>
        <w:t xml:space="preserve">nt appropriés, sûrs et accessibles pour tous les participants au programme, indépendamment du </w:t>
      </w:r>
      <w:r w:rsidR="0034551A">
        <w:rPr>
          <w:lang w:val="fr-FR"/>
        </w:rPr>
        <w:t>genre</w:t>
      </w:r>
      <w:r w:rsidRPr="0027715B">
        <w:rPr>
          <w:lang w:val="fr-FR"/>
        </w:rPr>
        <w:t xml:space="preserve">, de l'âge ou de tout autre facteur de diversité pertinent. </w:t>
      </w:r>
      <w:r w:rsidR="0034551A">
        <w:rPr>
          <w:lang w:val="fr-FR"/>
        </w:rPr>
        <w:t>On parlera au minimum</w:t>
      </w:r>
      <w:r w:rsidRPr="0027715B">
        <w:rPr>
          <w:lang w:val="fr-FR"/>
        </w:rPr>
        <w:t xml:space="preserve"> aux hommes et aux femmes séparément, mais </w:t>
      </w:r>
      <w:r w:rsidR="0034551A">
        <w:rPr>
          <w:lang w:val="fr-FR"/>
        </w:rPr>
        <w:t>on notera qu’il</w:t>
      </w:r>
      <w:r w:rsidRPr="0027715B">
        <w:rPr>
          <w:lang w:val="fr-FR"/>
        </w:rPr>
        <w:t xml:space="preserve"> est préférable de tenir également des consultations séparées avec les groupes vulnérables précédemment identifiés. </w:t>
      </w:r>
    </w:p>
    <w:p w14:paraId="64BD17FB" w14:textId="77777777" w:rsidR="0034551A" w:rsidRDefault="0034551A" w:rsidP="006C08CC">
      <w:pPr>
        <w:rPr>
          <w:lang w:val="fr-FR"/>
        </w:rPr>
      </w:pPr>
    </w:p>
    <w:p w14:paraId="64C53191" w14:textId="0F3188A2" w:rsidR="0034551A" w:rsidRPr="0027715B" w:rsidRDefault="0034551A" w:rsidP="0034551A">
      <w:pPr>
        <w:rPr>
          <w:lang w:val="fr-FR"/>
        </w:rPr>
      </w:pPr>
      <w:r w:rsidRPr="0027715B">
        <w:rPr>
          <w:lang w:val="fr-FR"/>
        </w:rPr>
        <w:t xml:space="preserve">Dans la mesure du possible, les questions </w:t>
      </w:r>
      <w:r w:rsidR="00FE622D">
        <w:rPr>
          <w:lang w:val="fr-FR"/>
        </w:rPr>
        <w:t>pour les</w:t>
      </w:r>
      <w:r w:rsidRPr="0027715B">
        <w:rPr>
          <w:lang w:val="fr-FR"/>
        </w:rPr>
        <w:t xml:space="preserve"> communautés </w:t>
      </w:r>
      <w:r w:rsidR="00FE622D">
        <w:rPr>
          <w:lang w:val="fr-FR"/>
        </w:rPr>
        <w:t>seront</w:t>
      </w:r>
      <w:r w:rsidRPr="0027715B">
        <w:rPr>
          <w:lang w:val="fr-FR"/>
        </w:rPr>
        <w:t xml:space="preserve"> intégrées dans des évaluations</w:t>
      </w:r>
      <w:r w:rsidR="00A03EFF">
        <w:rPr>
          <w:lang w:val="fr-FR"/>
        </w:rPr>
        <w:t xml:space="preserve"> plus générales</w:t>
      </w:r>
      <w:r w:rsidRPr="0027715B">
        <w:rPr>
          <w:lang w:val="fr-FR"/>
        </w:rPr>
        <w:t xml:space="preserve"> programmées, afin d'éviter les doublons et </w:t>
      </w:r>
      <w:r w:rsidR="00B27D13">
        <w:rPr>
          <w:lang w:val="fr-FR"/>
        </w:rPr>
        <w:t>de</w:t>
      </w:r>
      <w:r w:rsidR="00A03EFF">
        <w:rPr>
          <w:lang w:val="fr-FR"/>
        </w:rPr>
        <w:t xml:space="preserve"> ne pas</w:t>
      </w:r>
      <w:r w:rsidR="00B27D13">
        <w:rPr>
          <w:lang w:val="fr-FR"/>
        </w:rPr>
        <w:t xml:space="preserve"> lasser le</w:t>
      </w:r>
      <w:r w:rsidRPr="0027715B">
        <w:rPr>
          <w:lang w:val="fr-FR"/>
        </w:rPr>
        <w:t xml:space="preserve">s participants aux enquêtes. </w:t>
      </w:r>
      <w:r w:rsidR="00B27D13">
        <w:rPr>
          <w:lang w:val="fr-FR"/>
        </w:rPr>
        <w:t xml:space="preserve"> </w:t>
      </w:r>
    </w:p>
    <w:p w14:paraId="454DF7C9" w14:textId="77777777" w:rsidR="0034551A" w:rsidRDefault="0034551A" w:rsidP="006C08CC">
      <w:pPr>
        <w:rPr>
          <w:lang w:val="fr-FR"/>
        </w:rPr>
      </w:pPr>
    </w:p>
    <w:p w14:paraId="3EAF05DE" w14:textId="513A2665" w:rsidR="00FE622D" w:rsidRPr="0027715B" w:rsidRDefault="00FE622D" w:rsidP="00FE622D">
      <w:pPr>
        <w:rPr>
          <w:lang w:val="fr-FR"/>
        </w:rPr>
      </w:pPr>
      <w:r w:rsidRPr="0027715B">
        <w:rPr>
          <w:lang w:val="fr-FR"/>
        </w:rPr>
        <w:t>Le Comité permanent inter</w:t>
      </w:r>
      <w:r>
        <w:rPr>
          <w:lang w:val="fr-FR"/>
        </w:rPr>
        <w:t>-</w:t>
      </w:r>
      <w:r w:rsidRPr="0027715B">
        <w:rPr>
          <w:lang w:val="fr-FR"/>
        </w:rPr>
        <w:t>organisations a produit un outil utile avec des questions sur la comm</w:t>
      </w:r>
      <w:r w:rsidR="00A03EFF">
        <w:rPr>
          <w:lang w:val="fr-FR"/>
        </w:rPr>
        <w:t xml:space="preserve">unication avec les communautés </w:t>
      </w:r>
      <w:r w:rsidRPr="0027715B">
        <w:rPr>
          <w:lang w:val="fr-FR"/>
        </w:rPr>
        <w:t xml:space="preserve">et la </w:t>
      </w:r>
      <w:r w:rsidR="00DD7EB6">
        <w:rPr>
          <w:lang w:val="fr-FR"/>
        </w:rPr>
        <w:t>redevabilité</w:t>
      </w:r>
      <w:r w:rsidRPr="0027715B">
        <w:rPr>
          <w:lang w:val="fr-FR"/>
        </w:rPr>
        <w:t xml:space="preserve"> : </w:t>
      </w:r>
      <w:r w:rsidR="00DD7EB6" w:rsidRPr="00683130">
        <w:rPr>
          <w:u w:val="thick"/>
        </w:rPr>
        <w:t>Menu of accountability to affected populations (AAP) related questions for multi</w:t>
      </w:r>
      <w:r w:rsidR="00DD7EB6" w:rsidRPr="00683130">
        <w:rPr>
          <w:rFonts w:ascii="Cambria Math" w:hAnsi="Cambria Math" w:cs="Cambria Math"/>
          <w:u w:val="thick"/>
        </w:rPr>
        <w:t>‑</w:t>
      </w:r>
      <w:r w:rsidR="00DD7EB6" w:rsidRPr="00683130">
        <w:rPr>
          <w:u w:val="thick"/>
        </w:rPr>
        <w:t>sector needs assessments (MSNAs)</w:t>
      </w:r>
      <w:r w:rsidR="00DD7EB6" w:rsidRPr="00683130">
        <w:t xml:space="preserve"> </w:t>
      </w:r>
      <w:r w:rsidR="00DD7EB6">
        <w:t xml:space="preserve"> </w:t>
      </w:r>
      <w:r w:rsidR="00DD7EB6" w:rsidRPr="00DD7EB6">
        <w:rPr>
          <w:lang w:val="fr-FR"/>
        </w:rPr>
        <w:t>(</w:t>
      </w:r>
      <w:r w:rsidRPr="00DD7EB6">
        <w:rPr>
          <w:i/>
          <w:lang w:val="fr-FR"/>
        </w:rPr>
        <w:t xml:space="preserve">Menu de questions relatives à la responsabilité envers les populations affectées (AAP) pour les évaluations </w:t>
      </w:r>
      <w:r w:rsidR="00A03EFF">
        <w:rPr>
          <w:i/>
          <w:lang w:val="fr-FR"/>
        </w:rPr>
        <w:t xml:space="preserve">multisectorielles </w:t>
      </w:r>
      <w:r w:rsidRPr="00DD7EB6">
        <w:rPr>
          <w:i/>
          <w:lang w:val="fr-FR"/>
        </w:rPr>
        <w:t>de</w:t>
      </w:r>
      <w:r w:rsidR="00DD7EB6" w:rsidRPr="00DD7EB6">
        <w:rPr>
          <w:i/>
          <w:lang w:val="fr-FR"/>
        </w:rPr>
        <w:t xml:space="preserve">s besoins </w:t>
      </w:r>
      <w:r w:rsidR="00DD7EB6" w:rsidRPr="00DD7EB6">
        <w:rPr>
          <w:lang w:val="fr-FR"/>
        </w:rPr>
        <w:t xml:space="preserve">(MSNA </w:t>
      </w:r>
      <w:r w:rsidRPr="0027715B">
        <w:rPr>
          <w:lang w:val="fr-FR"/>
        </w:rPr>
        <w:t>IASC 2018).</w:t>
      </w:r>
    </w:p>
    <w:p w14:paraId="7F4531C0" w14:textId="77777777" w:rsidR="00FE622D" w:rsidRPr="0027715B" w:rsidRDefault="00FE622D" w:rsidP="006C08CC">
      <w:pPr>
        <w:rPr>
          <w:lang w:val="fr-FR"/>
        </w:rPr>
      </w:pPr>
    </w:p>
    <w:p w14:paraId="4BEB6550" w14:textId="13E14FE9" w:rsidR="00DD7EB6" w:rsidRPr="0027715B" w:rsidRDefault="00DD7EB6" w:rsidP="00DD7EB6">
      <w:pPr>
        <w:rPr>
          <w:lang w:val="fr-FR"/>
        </w:rPr>
      </w:pPr>
      <w:r w:rsidRPr="0027715B">
        <w:rPr>
          <w:u w:val="thick"/>
          <w:lang w:val="fr-FR"/>
        </w:rPr>
        <w:br/>
      </w:r>
      <w:r w:rsidR="00650C57">
        <w:rPr>
          <w:lang w:val="fr-FR"/>
        </w:rPr>
        <w:t>Adapter</w:t>
      </w:r>
      <w:r w:rsidRPr="0027715B">
        <w:rPr>
          <w:lang w:val="fr-FR"/>
        </w:rPr>
        <w:t xml:space="preserve"> ces questions pour </w:t>
      </w:r>
      <w:r w:rsidR="00957A99">
        <w:rPr>
          <w:lang w:val="fr-FR"/>
        </w:rPr>
        <w:t>compléter</w:t>
      </w:r>
      <w:r w:rsidRPr="0027715B">
        <w:rPr>
          <w:lang w:val="fr-FR"/>
        </w:rPr>
        <w:t xml:space="preserve"> les connaissances</w:t>
      </w:r>
      <w:r w:rsidR="00957A99">
        <w:rPr>
          <w:lang w:val="fr-FR"/>
        </w:rPr>
        <w:t xml:space="preserve"> </w:t>
      </w:r>
      <w:r w:rsidR="00A03EFF">
        <w:rPr>
          <w:lang w:val="fr-FR"/>
        </w:rPr>
        <w:t>qui manquent</w:t>
      </w:r>
      <w:r w:rsidRPr="0027715B">
        <w:rPr>
          <w:lang w:val="fr-FR"/>
        </w:rPr>
        <w:t xml:space="preserve"> </w:t>
      </w:r>
      <w:r w:rsidR="00957A99">
        <w:rPr>
          <w:lang w:val="fr-FR"/>
        </w:rPr>
        <w:t>après l’étude</w:t>
      </w:r>
      <w:r w:rsidRPr="0027715B">
        <w:rPr>
          <w:lang w:val="fr-FR"/>
        </w:rPr>
        <w:t xml:space="preserve"> des données existantes et </w:t>
      </w:r>
      <w:r w:rsidR="00957A99">
        <w:rPr>
          <w:lang w:val="fr-FR"/>
        </w:rPr>
        <w:t>les</w:t>
      </w:r>
      <w:r w:rsidRPr="0027715B">
        <w:rPr>
          <w:lang w:val="fr-FR"/>
        </w:rPr>
        <w:t xml:space="preserve"> e</w:t>
      </w:r>
      <w:r w:rsidR="00957A99">
        <w:rPr>
          <w:lang w:val="fr-FR"/>
        </w:rPr>
        <w:t xml:space="preserve">ntretiens avec le personnel. S’il y a des </w:t>
      </w:r>
      <w:r>
        <w:rPr>
          <w:lang w:val="fr-FR"/>
        </w:rPr>
        <w:t>MFPR</w:t>
      </w:r>
      <w:r w:rsidRPr="0027715B">
        <w:rPr>
          <w:lang w:val="fr-FR"/>
        </w:rPr>
        <w:t xml:space="preserve"> en</w:t>
      </w:r>
      <w:r w:rsidR="00957A99">
        <w:rPr>
          <w:lang w:val="fr-FR"/>
        </w:rPr>
        <w:t xml:space="preserve"> place dans la communauté, poser</w:t>
      </w:r>
      <w:r w:rsidRPr="0027715B">
        <w:rPr>
          <w:lang w:val="fr-FR"/>
        </w:rPr>
        <w:t xml:space="preserve"> directement des questions sur leur utilisation. </w:t>
      </w:r>
      <w:r w:rsidR="00957A99">
        <w:rPr>
          <w:lang w:val="fr-FR"/>
        </w:rPr>
        <w:t>S’il n’y a pas de MRPR, présenter</w:t>
      </w:r>
      <w:r w:rsidRPr="0027715B">
        <w:rPr>
          <w:lang w:val="fr-FR"/>
        </w:rPr>
        <w:t xml:space="preserve"> brièvement les concepts de base </w:t>
      </w:r>
      <w:r w:rsidR="00957A99">
        <w:rPr>
          <w:lang w:val="fr-FR"/>
        </w:rPr>
        <w:t>du feedback</w:t>
      </w:r>
      <w:r w:rsidRPr="0027715B">
        <w:rPr>
          <w:lang w:val="fr-FR"/>
        </w:rPr>
        <w:t xml:space="preserve">, des plaintes et de la réponse afin que les membres de la communauté </w:t>
      </w:r>
      <w:r w:rsidR="00957A99">
        <w:rPr>
          <w:lang w:val="fr-FR"/>
        </w:rPr>
        <w:t>puissent</w:t>
      </w:r>
      <w:r w:rsidRPr="0027715B">
        <w:rPr>
          <w:lang w:val="fr-FR"/>
        </w:rPr>
        <w:t xml:space="preserve"> répondre à ces questions de manière appropriée. </w:t>
      </w:r>
      <w:r w:rsidR="00957A99">
        <w:rPr>
          <w:lang w:val="fr-FR"/>
        </w:rPr>
        <w:t>On s’assurera de collecter au minimum des</w:t>
      </w:r>
      <w:r w:rsidRPr="0027715B">
        <w:rPr>
          <w:lang w:val="fr-FR"/>
        </w:rPr>
        <w:t xml:space="preserve"> données </w:t>
      </w:r>
      <w:r w:rsidR="00957A99">
        <w:rPr>
          <w:lang w:val="fr-FR"/>
        </w:rPr>
        <w:t>sur les questions suivantes :</w:t>
      </w:r>
    </w:p>
    <w:p w14:paraId="260E2716" w14:textId="123463D4" w:rsidR="00A777FB" w:rsidRPr="0027715B" w:rsidRDefault="00A777FB" w:rsidP="00A777FB">
      <w:pPr>
        <w:pStyle w:val="Paragraphedeliste"/>
        <w:numPr>
          <w:ilvl w:val="0"/>
          <w:numId w:val="10"/>
        </w:numPr>
        <w:rPr>
          <w:lang w:val="fr-FR"/>
        </w:rPr>
      </w:pPr>
      <w:r w:rsidRPr="0027715B">
        <w:rPr>
          <w:lang w:val="fr-FR"/>
        </w:rPr>
        <w:t xml:space="preserve">Comment préférez-vous </w:t>
      </w:r>
      <w:r>
        <w:rPr>
          <w:lang w:val="fr-FR"/>
        </w:rPr>
        <w:t>donner votre</w:t>
      </w:r>
      <w:r w:rsidRPr="0027715B">
        <w:rPr>
          <w:lang w:val="fr-FR"/>
        </w:rPr>
        <w:t xml:space="preserve"> </w:t>
      </w:r>
      <w:r>
        <w:rPr>
          <w:lang w:val="fr-FR"/>
        </w:rPr>
        <w:t>opinion</w:t>
      </w:r>
      <w:r w:rsidRPr="0027715B">
        <w:rPr>
          <w:lang w:val="fr-FR"/>
        </w:rPr>
        <w:t xml:space="preserve"> à CRS et à </w:t>
      </w:r>
      <w:r>
        <w:rPr>
          <w:lang w:val="fr-FR"/>
        </w:rPr>
        <w:t>ses</w:t>
      </w:r>
      <w:r w:rsidRPr="0027715B">
        <w:rPr>
          <w:lang w:val="fr-FR"/>
        </w:rPr>
        <w:t xml:space="preserve"> partenaires sur la qualité, la quantité et la pertinence de l'aide, des services e</w:t>
      </w:r>
      <w:r>
        <w:rPr>
          <w:lang w:val="fr-FR"/>
        </w:rPr>
        <w:t>t de l’appui que vous allez recevoir ?</w:t>
      </w:r>
    </w:p>
    <w:p w14:paraId="67C63829" w14:textId="34FC7293" w:rsidR="00A777FB" w:rsidRDefault="00A777FB" w:rsidP="00A777FB">
      <w:pPr>
        <w:pStyle w:val="Paragraphedeliste"/>
        <w:numPr>
          <w:ilvl w:val="0"/>
          <w:numId w:val="10"/>
        </w:numPr>
        <w:rPr>
          <w:lang w:val="fr-FR"/>
        </w:rPr>
      </w:pPr>
      <w:r w:rsidRPr="0027715B">
        <w:rPr>
          <w:lang w:val="fr-FR"/>
        </w:rPr>
        <w:t xml:space="preserve">Comment préférez-vous </w:t>
      </w:r>
      <w:r>
        <w:rPr>
          <w:lang w:val="fr-FR"/>
        </w:rPr>
        <w:t>soumettre</w:t>
      </w:r>
      <w:r w:rsidRPr="0027715B">
        <w:rPr>
          <w:lang w:val="fr-FR"/>
        </w:rPr>
        <w:t xml:space="preserve"> un feedback ou une plainte à CRS/</w:t>
      </w:r>
      <w:r>
        <w:rPr>
          <w:lang w:val="fr-FR"/>
        </w:rPr>
        <w:t xml:space="preserve">au </w:t>
      </w:r>
      <w:r w:rsidRPr="0027715B">
        <w:rPr>
          <w:lang w:val="fr-FR"/>
        </w:rPr>
        <w:t xml:space="preserve">partenaire sur le comportement </w:t>
      </w:r>
      <w:r>
        <w:rPr>
          <w:lang w:val="fr-FR"/>
        </w:rPr>
        <w:t>des employés</w:t>
      </w:r>
      <w:r w:rsidRPr="0027715B">
        <w:rPr>
          <w:lang w:val="fr-FR"/>
        </w:rPr>
        <w:t xml:space="preserve"> de CRS/</w:t>
      </w:r>
      <w:r>
        <w:rPr>
          <w:lang w:val="fr-FR"/>
        </w:rPr>
        <w:t>du partenaire ?</w:t>
      </w:r>
    </w:p>
    <w:p w14:paraId="53C42E2B" w14:textId="387DBDB4" w:rsidR="00A777FB" w:rsidRDefault="00A777FB" w:rsidP="00A777FB">
      <w:pPr>
        <w:pStyle w:val="Paragraphedeliste"/>
        <w:numPr>
          <w:ilvl w:val="0"/>
          <w:numId w:val="10"/>
        </w:numPr>
        <w:rPr>
          <w:lang w:val="fr-FR"/>
        </w:rPr>
      </w:pPr>
      <w:r>
        <w:rPr>
          <w:lang w:val="fr-FR"/>
        </w:rPr>
        <w:t>S’il y a des MFPR en place dans la communauté, quels canaux sont établis pour soumettre un feedback ou une plainte à CRS/au partenaire ?</w:t>
      </w:r>
    </w:p>
    <w:p w14:paraId="4AE3855F" w14:textId="2D0CEDF4" w:rsidR="00A777FB" w:rsidRPr="00A777FB" w:rsidRDefault="00A777FB" w:rsidP="00A777FB">
      <w:pPr>
        <w:pStyle w:val="Paragraphedeliste"/>
        <w:numPr>
          <w:ilvl w:val="0"/>
          <w:numId w:val="11"/>
        </w:numPr>
      </w:pPr>
      <w:r w:rsidRPr="00A777FB">
        <w:t>Comment accède-t-on à ces canaux ?</w:t>
      </w:r>
    </w:p>
    <w:p w14:paraId="641180A1" w14:textId="2A32435D" w:rsidR="00A777FB" w:rsidRPr="00A777FB" w:rsidRDefault="00A777FB" w:rsidP="00A777FB">
      <w:pPr>
        <w:pStyle w:val="Paragraphedeliste"/>
        <w:numPr>
          <w:ilvl w:val="0"/>
          <w:numId w:val="11"/>
        </w:numPr>
      </w:pPr>
      <w:r w:rsidRPr="00A777FB">
        <w:t>Qui utilise ces canaux et pourquoi ?</w:t>
      </w:r>
    </w:p>
    <w:p w14:paraId="654F0CEB" w14:textId="119774AD" w:rsidR="00A777FB" w:rsidRPr="00A777FB" w:rsidRDefault="00A777FB" w:rsidP="00A777FB">
      <w:pPr>
        <w:pStyle w:val="Paragraphedeliste"/>
        <w:numPr>
          <w:ilvl w:val="0"/>
          <w:numId w:val="11"/>
        </w:numPr>
      </w:pPr>
      <w:r w:rsidRPr="00A777FB">
        <w:t>Qui n’utilise pas ces canaux et pourquoi ?</w:t>
      </w:r>
    </w:p>
    <w:p w14:paraId="05A32A80" w14:textId="2432F3F0" w:rsidR="006C08CC" w:rsidRDefault="00A777FB" w:rsidP="00A777FB">
      <w:pPr>
        <w:pStyle w:val="Paragraphedeliste"/>
        <w:numPr>
          <w:ilvl w:val="0"/>
          <w:numId w:val="11"/>
        </w:numPr>
        <w:rPr>
          <w:lang w:val="fr-FR"/>
        </w:rPr>
      </w:pPr>
      <w:r w:rsidRPr="00A777FB">
        <w:rPr>
          <w:lang w:val="fr-FR"/>
        </w:rPr>
        <w:t>Comment CRS/le partenaire peut-</w:t>
      </w:r>
      <w:r>
        <w:rPr>
          <w:lang w:val="fr-FR"/>
        </w:rPr>
        <w:t>il rendre ces canaux plus efficaces pour la communauté ?</w:t>
      </w:r>
    </w:p>
    <w:p w14:paraId="320B22D2" w14:textId="74EEC05A" w:rsidR="0059476E" w:rsidRPr="00575F5E" w:rsidRDefault="00A777FB" w:rsidP="0059476E">
      <w:pPr>
        <w:pStyle w:val="Paragraphedeliste"/>
        <w:numPr>
          <w:ilvl w:val="0"/>
          <w:numId w:val="10"/>
        </w:numPr>
        <w:rPr>
          <w:lang w:val="fr-FR"/>
        </w:rPr>
      </w:pPr>
      <w:r>
        <w:rPr>
          <w:lang w:val="fr-FR"/>
        </w:rPr>
        <w:t>Dans quelle langue préférez-vous communiquer avec CRS et ses partenaires ?</w:t>
      </w:r>
    </w:p>
    <w:p w14:paraId="332AA869" w14:textId="77777777" w:rsidR="0059476E" w:rsidRPr="0027715B" w:rsidRDefault="0059476E" w:rsidP="0059476E">
      <w:pPr>
        <w:rPr>
          <w:b/>
          <w:bCs/>
          <w:lang w:val="fr-FR"/>
        </w:rPr>
      </w:pPr>
      <w:r w:rsidRPr="0027715B">
        <w:rPr>
          <w:b/>
          <w:bCs/>
          <w:lang w:val="fr-FR"/>
        </w:rPr>
        <w:lastRenderedPageBreak/>
        <w:t>5. Analyser les résultats</w:t>
      </w:r>
    </w:p>
    <w:p w14:paraId="068B88C8" w14:textId="21A5948C" w:rsidR="0059476E" w:rsidRPr="0027715B" w:rsidRDefault="0059476E" w:rsidP="0059476E">
      <w:pPr>
        <w:rPr>
          <w:lang w:val="fr-FR"/>
        </w:rPr>
      </w:pPr>
      <w:r w:rsidRPr="0027715B">
        <w:rPr>
          <w:lang w:val="fr-FR"/>
        </w:rPr>
        <w:t xml:space="preserve">Les données </w:t>
      </w:r>
      <w:r>
        <w:rPr>
          <w:lang w:val="fr-FR"/>
        </w:rPr>
        <w:t>collectées</w:t>
      </w:r>
      <w:r w:rsidRPr="0027715B">
        <w:rPr>
          <w:lang w:val="fr-FR"/>
        </w:rPr>
        <w:t xml:space="preserve"> dans le cadre de ce processus doivent au minimum être ventilées par âge et par sexe, et idéalement par handicap et tout autre facteur de diversité pertinent dans </w:t>
      </w:r>
      <w:r>
        <w:rPr>
          <w:lang w:val="fr-FR"/>
        </w:rPr>
        <w:t>le</w:t>
      </w:r>
      <w:r w:rsidRPr="0027715B">
        <w:rPr>
          <w:lang w:val="fr-FR"/>
        </w:rPr>
        <w:t xml:space="preserve"> contexte (par exemple, social, économique ou politique). </w:t>
      </w:r>
      <w:r w:rsidR="00575F5E">
        <w:rPr>
          <w:lang w:val="fr-FR"/>
        </w:rPr>
        <w:t>On utilisera l’analyse du</w:t>
      </w:r>
      <w:r w:rsidRPr="0027715B">
        <w:rPr>
          <w:lang w:val="fr-FR"/>
        </w:rPr>
        <w:t xml:space="preserve"> contexte pour identifier les groupes prioritaires à représenter dans l'analyse afin de garantir un accès sûr </w:t>
      </w:r>
      <w:r>
        <w:rPr>
          <w:lang w:val="fr-FR"/>
        </w:rPr>
        <w:t>au</w:t>
      </w:r>
      <w:r w:rsidRPr="0027715B">
        <w:rPr>
          <w:lang w:val="fr-FR"/>
        </w:rPr>
        <w:t xml:space="preserve"> </w:t>
      </w:r>
      <w:r>
        <w:rPr>
          <w:lang w:val="fr-FR"/>
        </w:rPr>
        <w:t>MFPR</w:t>
      </w:r>
      <w:r w:rsidRPr="0027715B">
        <w:rPr>
          <w:lang w:val="fr-FR"/>
        </w:rPr>
        <w:t xml:space="preserve"> pour tou</w:t>
      </w:r>
      <w:r>
        <w:rPr>
          <w:lang w:val="fr-FR"/>
        </w:rPr>
        <w:t xml:space="preserve">s les membres de la communauté : </w:t>
      </w:r>
      <w:r w:rsidRPr="0027715B">
        <w:rPr>
          <w:lang w:val="fr-FR"/>
        </w:rPr>
        <w:t xml:space="preserve">les personnes </w:t>
      </w:r>
      <w:r>
        <w:rPr>
          <w:lang w:val="fr-FR"/>
        </w:rPr>
        <w:t>en situation de handicap</w:t>
      </w:r>
      <w:r w:rsidRPr="0027715B">
        <w:rPr>
          <w:lang w:val="fr-FR"/>
        </w:rPr>
        <w:t xml:space="preserve">, les réfugiés ou les </w:t>
      </w:r>
      <w:r>
        <w:rPr>
          <w:lang w:val="fr-FR"/>
        </w:rPr>
        <w:t>déplacés internes</w:t>
      </w:r>
      <w:r w:rsidRPr="0027715B">
        <w:rPr>
          <w:lang w:val="fr-FR"/>
        </w:rPr>
        <w:t xml:space="preserve"> et les groupes minoritaires. Discuter des </w:t>
      </w:r>
      <w:r>
        <w:rPr>
          <w:lang w:val="fr-FR"/>
        </w:rPr>
        <w:t>constatations</w:t>
      </w:r>
      <w:r w:rsidRPr="0027715B">
        <w:rPr>
          <w:lang w:val="fr-FR"/>
        </w:rPr>
        <w:t xml:space="preserve"> de chaque étape avec </w:t>
      </w:r>
      <w:r>
        <w:rPr>
          <w:lang w:val="fr-FR"/>
        </w:rPr>
        <w:t>les employés</w:t>
      </w:r>
      <w:r w:rsidRPr="0027715B">
        <w:rPr>
          <w:lang w:val="fr-FR"/>
        </w:rPr>
        <w:t xml:space="preserve"> de CRS et des partenaires pour déterminer</w:t>
      </w:r>
      <w:r>
        <w:rPr>
          <w:lang w:val="fr-FR"/>
        </w:rPr>
        <w:t xml:space="preserve"> quels sont</w:t>
      </w:r>
      <w:r w:rsidRPr="0027715B">
        <w:rPr>
          <w:lang w:val="fr-FR"/>
        </w:rPr>
        <w:t xml:space="preserve"> les </w:t>
      </w:r>
      <w:r>
        <w:rPr>
          <w:lang w:val="fr-FR"/>
        </w:rPr>
        <w:t>canaux préférés</w:t>
      </w:r>
      <w:r w:rsidRPr="0027715B">
        <w:rPr>
          <w:lang w:val="fr-FR"/>
        </w:rPr>
        <w:t xml:space="preserve"> de la communauté. Documenter les résultats de la consultation de la communauté dans un tableau </w:t>
      </w:r>
      <w:r w:rsidR="00575F5E">
        <w:rPr>
          <w:lang w:val="fr-FR"/>
        </w:rPr>
        <w:t>comme celui ci-dessous</w:t>
      </w:r>
      <w:r w:rsidRPr="0027715B">
        <w:rPr>
          <w:lang w:val="fr-FR"/>
        </w:rPr>
        <w:t>. Ces résultats seront utilisés avec l'</w:t>
      </w:r>
      <w:r w:rsidRPr="0027715B">
        <w:rPr>
          <w:i/>
          <w:iCs/>
          <w:lang w:val="fr-FR"/>
        </w:rPr>
        <w:t xml:space="preserve">Outil 3 : Avantages et inconvénients des canaux </w:t>
      </w:r>
      <w:r>
        <w:rPr>
          <w:i/>
          <w:iCs/>
          <w:lang w:val="fr-FR"/>
        </w:rPr>
        <w:t>du MFPR</w:t>
      </w:r>
      <w:r w:rsidRPr="0027715B">
        <w:rPr>
          <w:i/>
          <w:iCs/>
          <w:lang w:val="fr-FR"/>
        </w:rPr>
        <w:t xml:space="preserve"> </w:t>
      </w:r>
      <w:r w:rsidRPr="0027715B">
        <w:rPr>
          <w:lang w:val="fr-FR"/>
        </w:rPr>
        <w:t xml:space="preserve">pour sélectionner les canaux </w:t>
      </w:r>
      <w:r>
        <w:rPr>
          <w:lang w:val="fr-FR"/>
        </w:rPr>
        <w:t>du</w:t>
      </w:r>
      <w:r w:rsidRPr="0027715B">
        <w:rPr>
          <w:lang w:val="fr-FR"/>
        </w:rPr>
        <w:t xml:space="preserve"> </w:t>
      </w:r>
      <w:r>
        <w:rPr>
          <w:lang w:val="fr-FR"/>
        </w:rPr>
        <w:t>MFPR</w:t>
      </w:r>
      <w:r w:rsidRPr="0027715B">
        <w:rPr>
          <w:lang w:val="fr-FR"/>
        </w:rPr>
        <w:t xml:space="preserve"> à l'étape 3. </w:t>
      </w:r>
      <w:r w:rsidRPr="0027715B">
        <w:rPr>
          <w:lang w:val="fr-FR"/>
        </w:rPr>
        <w:br/>
      </w:r>
    </w:p>
    <w:p w14:paraId="66FBCFB6" w14:textId="7AF2939A" w:rsidR="00683130" w:rsidRPr="00683130" w:rsidRDefault="00683130" w:rsidP="00683130"/>
    <w:tbl>
      <w:tblPr>
        <w:tblW w:w="9834" w:type="dxa"/>
        <w:tblInd w:w="-5" w:type="dxa"/>
        <w:tblLayout w:type="fixed"/>
        <w:tblCellMar>
          <w:left w:w="0" w:type="dxa"/>
          <w:right w:w="0" w:type="dxa"/>
        </w:tblCellMar>
        <w:tblLook w:val="0000" w:firstRow="0" w:lastRow="0" w:firstColumn="0" w:lastColumn="0" w:noHBand="0" w:noVBand="0"/>
      </w:tblPr>
      <w:tblGrid>
        <w:gridCol w:w="1558"/>
        <w:gridCol w:w="1796"/>
        <w:gridCol w:w="1197"/>
        <w:gridCol w:w="1177"/>
        <w:gridCol w:w="1281"/>
        <w:gridCol w:w="1324"/>
        <w:gridCol w:w="1501"/>
      </w:tblGrid>
      <w:tr w:rsidR="009B7D02" w:rsidRPr="00683130" w14:paraId="67336F7A" w14:textId="77777777" w:rsidTr="009B7D02">
        <w:trPr>
          <w:trHeight w:val="1619"/>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03AAEFCC" w14:textId="77777777" w:rsidR="009B7D02" w:rsidRPr="00954172" w:rsidRDefault="009B7D02" w:rsidP="009B7D02">
            <w:pPr>
              <w:rPr>
                <w:b/>
                <w:bCs/>
                <w:lang w:val="fr-FR"/>
              </w:rPr>
            </w:pPr>
            <w:r w:rsidRPr="00954172">
              <w:rPr>
                <w:b/>
                <w:bCs/>
                <w:lang w:val="fr-FR"/>
              </w:rPr>
              <w:t xml:space="preserve">Groupes cibles à considérer </w:t>
            </w:r>
          </w:p>
          <w:p w14:paraId="7D080327" w14:textId="4FF98207" w:rsidR="009B7D02" w:rsidRPr="00954172" w:rsidRDefault="009B7D02" w:rsidP="009B7D02">
            <w:pPr>
              <w:rPr>
                <w:b/>
                <w:bCs/>
                <w:lang w:val="fr-FR"/>
              </w:rPr>
            </w:pPr>
            <w:r w:rsidRPr="00954172">
              <w:rPr>
                <w:i/>
                <w:iCs/>
                <w:lang w:val="fr-FR"/>
              </w:rPr>
              <w:t>(ajouter les groupes pertinents pour le contexte)</w:t>
            </w:r>
          </w:p>
        </w:tc>
        <w:tc>
          <w:tcPr>
            <w:tcW w:w="1796"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376DF7B0" w14:textId="4A7467A8" w:rsidR="009B7D02" w:rsidRPr="00683130" w:rsidRDefault="009B7D02" w:rsidP="00683130">
            <w:pPr>
              <w:rPr>
                <w:b/>
                <w:bCs/>
              </w:rPr>
            </w:pPr>
            <w:r w:rsidRPr="0027715B">
              <w:rPr>
                <w:b/>
                <w:bCs/>
                <w:lang w:val="fr-FR"/>
              </w:rPr>
              <w:t>Obstacles à la communication</w:t>
            </w:r>
          </w:p>
        </w:tc>
        <w:tc>
          <w:tcPr>
            <w:tcW w:w="1197"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10C3F2FB" w14:textId="0E859B5A" w:rsidR="009B7D02" w:rsidRPr="00683130" w:rsidRDefault="009B7D02" w:rsidP="00575F5E">
            <w:pPr>
              <w:rPr>
                <w:b/>
                <w:bCs/>
              </w:rPr>
            </w:pPr>
            <w:r>
              <w:rPr>
                <w:b/>
                <w:bCs/>
                <w:lang w:val="fr-FR"/>
              </w:rPr>
              <w:t xml:space="preserve">Canal </w:t>
            </w:r>
            <w:r w:rsidRPr="0027715B">
              <w:rPr>
                <w:b/>
                <w:bCs/>
                <w:lang w:val="fr-FR"/>
              </w:rPr>
              <w:t xml:space="preserve"> </w:t>
            </w:r>
            <w:r w:rsidR="00575F5E">
              <w:rPr>
                <w:b/>
                <w:bCs/>
                <w:lang w:val="fr-FR"/>
              </w:rPr>
              <w:t>précédent</w:t>
            </w:r>
            <w:r w:rsidR="002650C5">
              <w:rPr>
                <w:b/>
                <w:bCs/>
                <w:lang w:val="fr-FR"/>
              </w:rPr>
              <w:t xml:space="preserve"> le plus utilisé </w:t>
            </w:r>
            <w:r w:rsidRPr="0027715B">
              <w:rPr>
                <w:b/>
                <w:bCs/>
                <w:lang w:val="fr-FR"/>
              </w:rPr>
              <w:t>dans l'ensemble</w:t>
            </w:r>
          </w:p>
        </w:tc>
        <w:tc>
          <w:tcPr>
            <w:tcW w:w="1177"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484D4B12" w14:textId="089ECF0B" w:rsidR="009B7D02" w:rsidRPr="00683130" w:rsidRDefault="002650C5" w:rsidP="00575F5E">
            <w:pPr>
              <w:rPr>
                <w:b/>
                <w:bCs/>
              </w:rPr>
            </w:pPr>
            <w:r>
              <w:rPr>
                <w:b/>
                <w:bCs/>
                <w:lang w:val="fr-FR"/>
              </w:rPr>
              <w:t xml:space="preserve">Canal </w:t>
            </w:r>
            <w:r w:rsidRPr="0027715B">
              <w:rPr>
                <w:b/>
                <w:bCs/>
                <w:lang w:val="fr-FR"/>
              </w:rPr>
              <w:t xml:space="preserve"> </w:t>
            </w:r>
            <w:r w:rsidR="00575F5E">
              <w:rPr>
                <w:b/>
                <w:bCs/>
                <w:lang w:val="fr-FR"/>
              </w:rPr>
              <w:t>précédent</w:t>
            </w:r>
            <w:r>
              <w:rPr>
                <w:b/>
                <w:bCs/>
                <w:lang w:val="fr-FR"/>
              </w:rPr>
              <w:t xml:space="preserve"> le plus utilisé </w:t>
            </w:r>
            <w:r w:rsidR="009B7D02" w:rsidRPr="0027715B">
              <w:rPr>
                <w:b/>
                <w:bCs/>
                <w:lang w:val="fr-FR"/>
              </w:rPr>
              <w:t>pour les plaintes sensibles</w:t>
            </w:r>
          </w:p>
        </w:tc>
        <w:tc>
          <w:tcPr>
            <w:tcW w:w="1281"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5845BABE" w14:textId="7172C66A" w:rsidR="009B7D02" w:rsidRPr="00683130" w:rsidRDefault="00954172" w:rsidP="00954172">
            <w:pPr>
              <w:rPr>
                <w:b/>
                <w:bCs/>
              </w:rPr>
            </w:pPr>
            <w:r>
              <w:rPr>
                <w:b/>
                <w:bCs/>
                <w:lang w:val="fr-FR"/>
              </w:rPr>
              <w:t>Problèmes de sécurité lors de la soumission de</w:t>
            </w:r>
            <w:r w:rsidR="009B7D02" w:rsidRPr="0027715B">
              <w:rPr>
                <w:b/>
                <w:bCs/>
                <w:lang w:val="fr-FR"/>
              </w:rPr>
              <w:t xml:space="preserve"> </w:t>
            </w:r>
            <w:r w:rsidR="009B7D02">
              <w:rPr>
                <w:b/>
                <w:bCs/>
                <w:lang w:val="fr-FR"/>
              </w:rPr>
              <w:t>feedback</w:t>
            </w:r>
            <w:r w:rsidR="009B7D02" w:rsidRPr="0027715B">
              <w:rPr>
                <w:b/>
                <w:bCs/>
                <w:lang w:val="fr-FR"/>
              </w:rPr>
              <w:t xml:space="preserve"> et </w:t>
            </w:r>
            <w:r>
              <w:rPr>
                <w:b/>
                <w:bCs/>
                <w:lang w:val="fr-FR"/>
              </w:rPr>
              <w:t>de</w:t>
            </w:r>
            <w:r w:rsidR="009B7D02" w:rsidRPr="0027715B">
              <w:rPr>
                <w:b/>
                <w:bCs/>
                <w:lang w:val="fr-FR"/>
              </w:rPr>
              <w:t xml:space="preserve"> plaintes</w:t>
            </w:r>
          </w:p>
        </w:tc>
        <w:tc>
          <w:tcPr>
            <w:tcW w:w="1324"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0619F6A0" w14:textId="45727F67" w:rsidR="009B7D02" w:rsidRPr="00683130" w:rsidRDefault="009B7D02" w:rsidP="00954172">
            <w:pPr>
              <w:rPr>
                <w:b/>
                <w:bCs/>
              </w:rPr>
            </w:pPr>
            <w:r w:rsidRPr="0027715B">
              <w:rPr>
                <w:b/>
                <w:bCs/>
                <w:lang w:val="fr-FR"/>
              </w:rPr>
              <w:t xml:space="preserve">Canal </w:t>
            </w:r>
            <w:r w:rsidR="00954172">
              <w:rPr>
                <w:b/>
                <w:bCs/>
                <w:lang w:val="fr-FR"/>
              </w:rPr>
              <w:t>préféré</w:t>
            </w:r>
            <w:r w:rsidRPr="0027715B">
              <w:rPr>
                <w:b/>
                <w:bCs/>
                <w:lang w:val="fr-FR"/>
              </w:rPr>
              <w:t xml:space="preserve"> pour les plaintes sensibles</w:t>
            </w:r>
          </w:p>
        </w:tc>
        <w:tc>
          <w:tcPr>
            <w:tcW w:w="1501"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2D17054F" w14:textId="7540E424" w:rsidR="009B7D02" w:rsidRPr="00683130" w:rsidRDefault="009B7D02" w:rsidP="00954172">
            <w:pPr>
              <w:rPr>
                <w:b/>
                <w:bCs/>
              </w:rPr>
            </w:pPr>
            <w:r w:rsidRPr="0027715B">
              <w:rPr>
                <w:b/>
                <w:bCs/>
                <w:lang w:val="fr-FR"/>
              </w:rPr>
              <w:t xml:space="preserve">Canal </w:t>
            </w:r>
            <w:r w:rsidR="00954172">
              <w:rPr>
                <w:b/>
                <w:bCs/>
                <w:lang w:val="fr-FR"/>
              </w:rPr>
              <w:t>préféré</w:t>
            </w:r>
            <w:r w:rsidRPr="0027715B">
              <w:rPr>
                <w:b/>
                <w:bCs/>
                <w:lang w:val="fr-FR"/>
              </w:rPr>
              <w:t xml:space="preserve"> pour le </w:t>
            </w:r>
            <w:r>
              <w:rPr>
                <w:b/>
                <w:bCs/>
                <w:lang w:val="fr-FR"/>
              </w:rPr>
              <w:t>feedback</w:t>
            </w:r>
            <w:r w:rsidRPr="0027715B">
              <w:rPr>
                <w:b/>
                <w:bCs/>
                <w:lang w:val="fr-FR"/>
              </w:rPr>
              <w:t xml:space="preserve"> et les plaintes concernant les programmes</w:t>
            </w:r>
          </w:p>
        </w:tc>
      </w:tr>
      <w:tr w:rsidR="00683130" w:rsidRPr="00683130" w14:paraId="188CCAC6" w14:textId="77777777" w:rsidTr="009B7D02">
        <w:trPr>
          <w:trHeight w:val="357"/>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0E2E29B9" w14:textId="3C4E1C0B" w:rsidR="00683130" w:rsidRPr="00954172" w:rsidRDefault="00954172" w:rsidP="00683130">
            <w:pPr>
              <w:rPr>
                <w:lang w:val="fr-FR"/>
              </w:rPr>
            </w:pPr>
            <w:r>
              <w:rPr>
                <w:b/>
                <w:bCs/>
                <w:lang w:val="fr-FR"/>
              </w:rPr>
              <w:t>Femmes</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1C034938" w14:textId="77777777" w:rsidR="00683130" w:rsidRPr="00683130" w:rsidRDefault="00683130" w:rsidP="00683130">
            <w:pPr>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451CA6DC" w14:textId="77777777" w:rsidR="00683130" w:rsidRPr="00683130" w:rsidRDefault="00683130" w:rsidP="00683130">
            <w:pPr>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73A24A1" w14:textId="77777777" w:rsidR="00683130" w:rsidRPr="00683130" w:rsidRDefault="00683130" w:rsidP="00683130">
            <w:pPr>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C9C251C" w14:textId="77777777" w:rsidR="00683130" w:rsidRPr="00683130" w:rsidRDefault="00683130" w:rsidP="00683130">
            <w:pPr>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5D4856F2" w14:textId="77777777" w:rsidR="00683130" w:rsidRPr="00683130" w:rsidRDefault="00683130" w:rsidP="00683130">
            <w:pPr>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3B3C6F76" w14:textId="77777777" w:rsidR="00683130" w:rsidRPr="00683130" w:rsidRDefault="00683130" w:rsidP="00683130">
            <w:pPr>
              <w:rPr>
                <w:lang w:val="en-GB"/>
              </w:rPr>
            </w:pPr>
          </w:p>
        </w:tc>
      </w:tr>
      <w:tr w:rsidR="00683130" w:rsidRPr="00683130" w14:paraId="4B520DDA" w14:textId="77777777" w:rsidTr="009B7D02">
        <w:trPr>
          <w:trHeight w:val="365"/>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6C4BDDA7" w14:textId="7F001A43" w:rsidR="00683130" w:rsidRPr="00954172" w:rsidRDefault="00954172" w:rsidP="00683130">
            <w:pPr>
              <w:rPr>
                <w:lang w:val="fr-FR"/>
              </w:rPr>
            </w:pPr>
            <w:r>
              <w:rPr>
                <w:b/>
                <w:bCs/>
                <w:lang w:val="fr-FR"/>
              </w:rPr>
              <w:t>Hommes</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358333B3" w14:textId="77777777" w:rsidR="00683130" w:rsidRPr="00683130" w:rsidRDefault="00683130" w:rsidP="00683130">
            <w:pPr>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5632064" w14:textId="77777777" w:rsidR="00683130" w:rsidRPr="00683130" w:rsidRDefault="00683130" w:rsidP="00683130">
            <w:pPr>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46DE3EF2" w14:textId="77777777" w:rsidR="00683130" w:rsidRPr="00683130" w:rsidRDefault="00683130" w:rsidP="00683130">
            <w:pPr>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5721A09B" w14:textId="77777777" w:rsidR="00683130" w:rsidRPr="00683130" w:rsidRDefault="00683130" w:rsidP="00683130">
            <w:pPr>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401B3A38" w14:textId="77777777" w:rsidR="00683130" w:rsidRPr="00683130" w:rsidRDefault="00683130" w:rsidP="00683130">
            <w:pPr>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F953D00" w14:textId="77777777" w:rsidR="00683130" w:rsidRPr="00683130" w:rsidRDefault="00683130" w:rsidP="00683130">
            <w:pPr>
              <w:rPr>
                <w:lang w:val="en-GB"/>
              </w:rPr>
            </w:pPr>
          </w:p>
        </w:tc>
      </w:tr>
      <w:tr w:rsidR="00683130" w:rsidRPr="00683130" w14:paraId="18400383" w14:textId="77777777" w:rsidTr="009B7D02">
        <w:trPr>
          <w:trHeight w:val="357"/>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25EA50EB" w14:textId="0F87838F" w:rsidR="00683130" w:rsidRPr="00954172" w:rsidRDefault="00954172" w:rsidP="00683130">
            <w:pPr>
              <w:rPr>
                <w:lang w:val="fr-FR"/>
              </w:rPr>
            </w:pPr>
            <w:r>
              <w:rPr>
                <w:b/>
                <w:bCs/>
                <w:lang w:val="fr-FR"/>
              </w:rPr>
              <w:t>Filles</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292F105A" w14:textId="77777777" w:rsidR="00683130" w:rsidRPr="00683130" w:rsidRDefault="00683130" w:rsidP="00683130">
            <w:pPr>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D932364" w14:textId="77777777" w:rsidR="00683130" w:rsidRPr="00683130" w:rsidRDefault="00683130" w:rsidP="00683130">
            <w:pPr>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0C16CDF" w14:textId="77777777" w:rsidR="00683130" w:rsidRPr="00683130" w:rsidRDefault="00683130" w:rsidP="00683130">
            <w:pPr>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77A9408" w14:textId="77777777" w:rsidR="00683130" w:rsidRPr="00683130" w:rsidRDefault="00683130" w:rsidP="00683130">
            <w:pPr>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348DDBC3" w14:textId="77777777" w:rsidR="00683130" w:rsidRPr="00683130" w:rsidRDefault="00683130" w:rsidP="00683130">
            <w:pPr>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41348E33" w14:textId="77777777" w:rsidR="00683130" w:rsidRPr="00683130" w:rsidRDefault="00683130" w:rsidP="00683130">
            <w:pPr>
              <w:rPr>
                <w:lang w:val="en-GB"/>
              </w:rPr>
            </w:pPr>
          </w:p>
        </w:tc>
      </w:tr>
      <w:tr w:rsidR="00683130" w:rsidRPr="00683130" w14:paraId="3AD834CB" w14:textId="77777777" w:rsidTr="009B7D02">
        <w:trPr>
          <w:trHeight w:val="357"/>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6AD368EB" w14:textId="462EDE1E" w:rsidR="00683130" w:rsidRPr="00954172" w:rsidRDefault="00954172" w:rsidP="00683130">
            <w:pPr>
              <w:rPr>
                <w:lang w:val="fr-FR"/>
              </w:rPr>
            </w:pPr>
            <w:r>
              <w:rPr>
                <w:b/>
                <w:bCs/>
                <w:lang w:val="fr-FR"/>
              </w:rPr>
              <w:t>Garçons</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4B6CDF47" w14:textId="77777777" w:rsidR="00683130" w:rsidRPr="00683130" w:rsidRDefault="00683130" w:rsidP="00683130">
            <w:pPr>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2ABE93D1" w14:textId="77777777" w:rsidR="00683130" w:rsidRPr="00683130" w:rsidRDefault="00683130" w:rsidP="00683130">
            <w:pPr>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C39776A" w14:textId="77777777" w:rsidR="00683130" w:rsidRPr="00683130" w:rsidRDefault="00683130" w:rsidP="00683130">
            <w:pPr>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3A70A13" w14:textId="77777777" w:rsidR="00683130" w:rsidRPr="00683130" w:rsidRDefault="00683130" w:rsidP="00683130">
            <w:pPr>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A3A82BF" w14:textId="77777777" w:rsidR="00683130" w:rsidRPr="00683130" w:rsidRDefault="00683130" w:rsidP="00683130">
            <w:pPr>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1B6BF5D" w14:textId="77777777" w:rsidR="00683130" w:rsidRPr="00683130" w:rsidRDefault="00683130" w:rsidP="00683130">
            <w:pPr>
              <w:rPr>
                <w:lang w:val="en-GB"/>
              </w:rPr>
            </w:pPr>
          </w:p>
        </w:tc>
      </w:tr>
      <w:tr w:rsidR="00683130" w:rsidRPr="00683130" w14:paraId="0D57DB44" w14:textId="77777777" w:rsidTr="009B7D02">
        <w:trPr>
          <w:trHeight w:val="357"/>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136E19B4" w14:textId="6D0865E8" w:rsidR="00683130" w:rsidRPr="00954172" w:rsidRDefault="000B5A37" w:rsidP="000B5A37">
            <w:pPr>
              <w:rPr>
                <w:lang w:val="fr-FR"/>
              </w:rPr>
            </w:pPr>
            <w:r>
              <w:rPr>
                <w:b/>
                <w:bCs/>
                <w:lang w:val="fr-FR"/>
              </w:rPr>
              <w:t>Adolescente</w:t>
            </w:r>
            <w:r w:rsidR="00683130" w:rsidRPr="00954172">
              <w:rPr>
                <w:b/>
                <w:bCs/>
                <w:lang w:val="fr-FR"/>
              </w:rPr>
              <w:t>s</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1DCCC96" w14:textId="77777777" w:rsidR="00683130" w:rsidRPr="00683130" w:rsidRDefault="00683130" w:rsidP="00683130">
            <w:pPr>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EA140D4" w14:textId="77777777" w:rsidR="00683130" w:rsidRPr="00683130" w:rsidRDefault="00683130" w:rsidP="00683130">
            <w:pPr>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5B40D08B" w14:textId="77777777" w:rsidR="00683130" w:rsidRPr="00683130" w:rsidRDefault="00683130" w:rsidP="00683130">
            <w:pPr>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08D58EF" w14:textId="77777777" w:rsidR="00683130" w:rsidRPr="00683130" w:rsidRDefault="00683130" w:rsidP="00683130">
            <w:pPr>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2999AD01" w14:textId="77777777" w:rsidR="00683130" w:rsidRPr="00683130" w:rsidRDefault="00683130" w:rsidP="00683130">
            <w:pPr>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78ED396" w14:textId="77777777" w:rsidR="00683130" w:rsidRPr="00683130" w:rsidRDefault="00683130" w:rsidP="00683130">
            <w:pPr>
              <w:rPr>
                <w:lang w:val="en-GB"/>
              </w:rPr>
            </w:pPr>
          </w:p>
        </w:tc>
      </w:tr>
      <w:tr w:rsidR="00683130" w:rsidRPr="00683130" w14:paraId="47129E51" w14:textId="77777777" w:rsidTr="009B7D02">
        <w:trPr>
          <w:trHeight w:val="379"/>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7E8374E6" w14:textId="46970D4D" w:rsidR="00683130" w:rsidRPr="00954172" w:rsidRDefault="000B5A37" w:rsidP="000B5A37">
            <w:pPr>
              <w:rPr>
                <w:lang w:val="fr-FR"/>
              </w:rPr>
            </w:pPr>
            <w:r>
              <w:rPr>
                <w:b/>
                <w:bCs/>
                <w:lang w:val="fr-FR"/>
              </w:rPr>
              <w:t>Adolescents</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14289A69" w14:textId="77777777" w:rsidR="00683130" w:rsidRPr="00683130" w:rsidRDefault="00683130" w:rsidP="00683130">
            <w:pPr>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4B8758C" w14:textId="77777777" w:rsidR="00683130" w:rsidRPr="00683130" w:rsidRDefault="00683130" w:rsidP="00683130">
            <w:pPr>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3828008" w14:textId="77777777" w:rsidR="00683130" w:rsidRPr="00683130" w:rsidRDefault="00683130" w:rsidP="00683130">
            <w:pPr>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20769CA2" w14:textId="77777777" w:rsidR="00683130" w:rsidRPr="00683130" w:rsidRDefault="00683130" w:rsidP="00683130">
            <w:pPr>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163B1A5" w14:textId="77777777" w:rsidR="00683130" w:rsidRPr="00683130" w:rsidRDefault="00683130" w:rsidP="00683130">
            <w:pPr>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8A2C2A8" w14:textId="77777777" w:rsidR="00683130" w:rsidRPr="00683130" w:rsidRDefault="00683130" w:rsidP="00683130">
            <w:pPr>
              <w:rPr>
                <w:lang w:val="en-GB"/>
              </w:rPr>
            </w:pPr>
          </w:p>
        </w:tc>
      </w:tr>
      <w:tr w:rsidR="00683130" w:rsidRPr="00683130" w14:paraId="4EEC1874" w14:textId="77777777" w:rsidTr="009B7D02">
        <w:trPr>
          <w:trHeight w:val="377"/>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30507553" w14:textId="72E652FA" w:rsidR="00683130" w:rsidRPr="00954172" w:rsidRDefault="000B5A37" w:rsidP="00683130">
            <w:pPr>
              <w:rPr>
                <w:lang w:val="fr-FR"/>
              </w:rPr>
            </w:pPr>
            <w:r>
              <w:rPr>
                <w:b/>
                <w:bCs/>
                <w:lang w:val="fr-FR"/>
              </w:rPr>
              <w:t>Femmes âgées</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19B1BA36" w14:textId="77777777" w:rsidR="00683130" w:rsidRPr="00683130" w:rsidRDefault="00683130" w:rsidP="00683130">
            <w:pPr>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524160EA" w14:textId="77777777" w:rsidR="00683130" w:rsidRPr="00683130" w:rsidRDefault="00683130" w:rsidP="00683130">
            <w:pPr>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312FCCCC" w14:textId="77777777" w:rsidR="00683130" w:rsidRPr="00683130" w:rsidRDefault="00683130" w:rsidP="00683130">
            <w:pPr>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11D07525" w14:textId="77777777" w:rsidR="00683130" w:rsidRPr="00683130" w:rsidRDefault="00683130" w:rsidP="00683130">
            <w:pPr>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52AC76A" w14:textId="77777777" w:rsidR="00683130" w:rsidRPr="00683130" w:rsidRDefault="00683130" w:rsidP="00683130">
            <w:pPr>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5530DF1C" w14:textId="77777777" w:rsidR="00683130" w:rsidRPr="00683130" w:rsidRDefault="00683130" w:rsidP="00683130">
            <w:pPr>
              <w:rPr>
                <w:lang w:val="en-GB"/>
              </w:rPr>
            </w:pPr>
          </w:p>
        </w:tc>
      </w:tr>
      <w:tr w:rsidR="00683130" w:rsidRPr="00683130" w14:paraId="418191EE" w14:textId="77777777" w:rsidTr="009B7D02">
        <w:trPr>
          <w:trHeight w:val="302"/>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5272E777" w14:textId="10874F86" w:rsidR="00683130" w:rsidRPr="00954172" w:rsidRDefault="000B5A37" w:rsidP="00683130">
            <w:pPr>
              <w:rPr>
                <w:lang w:val="fr-FR"/>
              </w:rPr>
            </w:pPr>
            <w:r>
              <w:rPr>
                <w:b/>
                <w:bCs/>
                <w:lang w:val="fr-FR"/>
              </w:rPr>
              <w:t>Hommes âgés</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1D26AB75" w14:textId="77777777" w:rsidR="00683130" w:rsidRPr="00683130" w:rsidRDefault="00683130" w:rsidP="00683130">
            <w:pPr>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F8C5834" w14:textId="77777777" w:rsidR="00683130" w:rsidRPr="00683130" w:rsidRDefault="00683130" w:rsidP="00683130">
            <w:pPr>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620C5A3" w14:textId="77777777" w:rsidR="00683130" w:rsidRPr="00683130" w:rsidRDefault="00683130" w:rsidP="00683130">
            <w:pPr>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24AFD11" w14:textId="77777777" w:rsidR="00683130" w:rsidRPr="00683130" w:rsidRDefault="00683130" w:rsidP="00683130">
            <w:pPr>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1DB62F1" w14:textId="77777777" w:rsidR="00683130" w:rsidRPr="00683130" w:rsidRDefault="00683130" w:rsidP="00683130">
            <w:pPr>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86FBBBA" w14:textId="77777777" w:rsidR="00683130" w:rsidRPr="00683130" w:rsidRDefault="00683130" w:rsidP="00683130">
            <w:pPr>
              <w:rPr>
                <w:lang w:val="en-GB"/>
              </w:rPr>
            </w:pPr>
          </w:p>
        </w:tc>
      </w:tr>
      <w:tr w:rsidR="00683130" w:rsidRPr="00683130" w14:paraId="3D52121D" w14:textId="77777777" w:rsidTr="009B7D02">
        <w:trPr>
          <w:trHeight w:val="716"/>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22C83C9E" w14:textId="6EBF90A4" w:rsidR="00683130" w:rsidRPr="00954172" w:rsidRDefault="000B5A37" w:rsidP="00683130">
            <w:pPr>
              <w:rPr>
                <w:lang w:val="fr-FR"/>
              </w:rPr>
            </w:pPr>
            <w:r>
              <w:rPr>
                <w:b/>
                <w:bCs/>
                <w:lang w:val="fr-FR"/>
              </w:rPr>
              <w:t>Personnes à mobilité réduite</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6CA351D" w14:textId="77777777" w:rsidR="00683130" w:rsidRPr="00683130" w:rsidRDefault="00683130" w:rsidP="00683130">
            <w:pPr>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466490D2" w14:textId="77777777" w:rsidR="00683130" w:rsidRPr="00683130" w:rsidRDefault="00683130" w:rsidP="00683130">
            <w:pPr>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1B14A8B9" w14:textId="77777777" w:rsidR="00683130" w:rsidRPr="00683130" w:rsidRDefault="00683130" w:rsidP="00683130">
            <w:pPr>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2999249" w14:textId="77777777" w:rsidR="00683130" w:rsidRPr="00683130" w:rsidRDefault="00683130" w:rsidP="00683130">
            <w:pPr>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588D9C29" w14:textId="77777777" w:rsidR="00683130" w:rsidRPr="00683130" w:rsidRDefault="00683130" w:rsidP="00683130">
            <w:pPr>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4BACC017" w14:textId="77777777" w:rsidR="00683130" w:rsidRPr="00683130" w:rsidRDefault="00683130" w:rsidP="00683130">
            <w:pPr>
              <w:rPr>
                <w:lang w:val="en-GB"/>
              </w:rPr>
            </w:pPr>
          </w:p>
        </w:tc>
      </w:tr>
      <w:tr w:rsidR="00683130" w:rsidRPr="00683130" w14:paraId="08FB89FA" w14:textId="77777777" w:rsidTr="009B7D02">
        <w:trPr>
          <w:trHeight w:val="939"/>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108DC19F" w14:textId="7A595ECA" w:rsidR="00683130" w:rsidRPr="00954172" w:rsidRDefault="000B5A37" w:rsidP="000B5A37">
            <w:pPr>
              <w:rPr>
                <w:lang w:val="fr-FR"/>
              </w:rPr>
            </w:pPr>
            <w:r>
              <w:rPr>
                <w:b/>
                <w:bCs/>
                <w:lang w:val="fr-FR"/>
              </w:rPr>
              <w:t>Personnes avec un autre handicap</w:t>
            </w:r>
            <w:r w:rsidR="00683130" w:rsidRPr="00954172">
              <w:rPr>
                <w:b/>
                <w:bCs/>
                <w:lang w:val="fr-FR"/>
              </w:rPr>
              <w:t xml:space="preserve"> </w:t>
            </w:r>
            <w:r w:rsidR="00683130" w:rsidRPr="00954172">
              <w:rPr>
                <w:i/>
                <w:iCs/>
                <w:lang w:val="fr-FR"/>
              </w:rPr>
              <w:t>(</w:t>
            </w:r>
            <w:r>
              <w:rPr>
                <w:i/>
                <w:iCs/>
                <w:lang w:val="fr-FR"/>
              </w:rPr>
              <w:t>préciser</w:t>
            </w:r>
            <w:r w:rsidR="00683130" w:rsidRPr="00954172">
              <w:rPr>
                <w:i/>
                <w:iCs/>
                <w:lang w:val="fr-FR"/>
              </w:rPr>
              <w:t>)</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2949B77F" w14:textId="77777777" w:rsidR="00683130" w:rsidRPr="00683130" w:rsidRDefault="00683130" w:rsidP="00683130">
            <w:pPr>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C114899" w14:textId="77777777" w:rsidR="00683130" w:rsidRPr="00683130" w:rsidRDefault="00683130" w:rsidP="00683130">
            <w:pPr>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E1AD7AC" w14:textId="77777777" w:rsidR="00683130" w:rsidRPr="00683130" w:rsidRDefault="00683130" w:rsidP="00683130">
            <w:pPr>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36D09CE7" w14:textId="77777777" w:rsidR="00683130" w:rsidRPr="00683130" w:rsidRDefault="00683130" w:rsidP="00683130">
            <w:pPr>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C202554" w14:textId="77777777" w:rsidR="00683130" w:rsidRPr="00683130" w:rsidRDefault="00683130" w:rsidP="00683130">
            <w:pPr>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844F86E" w14:textId="77777777" w:rsidR="00683130" w:rsidRPr="00683130" w:rsidRDefault="00683130" w:rsidP="00683130">
            <w:pPr>
              <w:rPr>
                <w:lang w:val="en-GB"/>
              </w:rPr>
            </w:pPr>
          </w:p>
        </w:tc>
      </w:tr>
      <w:tr w:rsidR="00683130" w:rsidRPr="00683130" w14:paraId="4B95FB42" w14:textId="77777777" w:rsidTr="009B7D02">
        <w:trPr>
          <w:trHeight w:val="592"/>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34E8F298" w14:textId="2B3404ED" w:rsidR="00683130" w:rsidRPr="00954172" w:rsidRDefault="000B5A37" w:rsidP="000B5A37">
            <w:pPr>
              <w:rPr>
                <w:lang w:val="fr-FR"/>
              </w:rPr>
            </w:pPr>
            <w:r>
              <w:rPr>
                <w:b/>
                <w:bCs/>
                <w:lang w:val="fr-FR"/>
              </w:rPr>
              <w:lastRenderedPageBreak/>
              <w:t>Groupes minoritaires</w:t>
            </w:r>
            <w:r w:rsidR="00683130" w:rsidRPr="00954172">
              <w:rPr>
                <w:b/>
                <w:bCs/>
                <w:lang w:val="fr-FR"/>
              </w:rPr>
              <w:t xml:space="preserve"> </w:t>
            </w:r>
            <w:r w:rsidR="00683130" w:rsidRPr="00954172">
              <w:rPr>
                <w:i/>
                <w:iCs/>
                <w:lang w:val="fr-FR"/>
              </w:rPr>
              <w:t>(</w:t>
            </w:r>
            <w:r>
              <w:rPr>
                <w:i/>
                <w:iCs/>
                <w:lang w:val="fr-FR"/>
              </w:rPr>
              <w:t>préciser</w:t>
            </w:r>
            <w:r w:rsidR="00683130" w:rsidRPr="00954172">
              <w:rPr>
                <w:i/>
                <w:iCs/>
                <w:lang w:val="fr-FR"/>
              </w:rPr>
              <w:t>)</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7AF8297" w14:textId="77777777" w:rsidR="00683130" w:rsidRPr="00683130" w:rsidRDefault="00683130" w:rsidP="00683130">
            <w:pPr>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5331BEBC" w14:textId="77777777" w:rsidR="00683130" w:rsidRPr="00683130" w:rsidRDefault="00683130" w:rsidP="00683130">
            <w:pPr>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366F1102" w14:textId="77777777" w:rsidR="00683130" w:rsidRPr="00683130" w:rsidRDefault="00683130" w:rsidP="00683130">
            <w:pPr>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5DEC43FB" w14:textId="77777777" w:rsidR="00683130" w:rsidRPr="00683130" w:rsidRDefault="00683130" w:rsidP="00683130">
            <w:pPr>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4BF8CE3F" w14:textId="77777777" w:rsidR="00683130" w:rsidRPr="00683130" w:rsidRDefault="00683130" w:rsidP="00683130">
            <w:pPr>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230D2D77" w14:textId="77777777" w:rsidR="00683130" w:rsidRPr="00683130" w:rsidRDefault="00683130" w:rsidP="00683130">
            <w:pPr>
              <w:rPr>
                <w:lang w:val="en-GB"/>
              </w:rPr>
            </w:pPr>
          </w:p>
        </w:tc>
      </w:tr>
    </w:tbl>
    <w:p w14:paraId="53D4E253" w14:textId="77777777" w:rsidR="00683130" w:rsidRPr="00AC7271" w:rsidRDefault="00683130" w:rsidP="00683130">
      <w:pPr>
        <w:rPr>
          <w:lang w:val="fr-FR"/>
        </w:rPr>
      </w:pPr>
    </w:p>
    <w:p w14:paraId="7A73911F" w14:textId="77777777" w:rsidR="00AC7271" w:rsidRPr="0027715B" w:rsidRDefault="00AC7271" w:rsidP="00AC7271">
      <w:pPr>
        <w:rPr>
          <w:b/>
          <w:bCs/>
          <w:lang w:val="fr-FR"/>
        </w:rPr>
      </w:pPr>
      <w:r w:rsidRPr="0027715B">
        <w:rPr>
          <w:b/>
          <w:bCs/>
          <w:lang w:val="fr-FR"/>
        </w:rPr>
        <w:t>6. Décider de la portée et des canaux</w:t>
      </w:r>
    </w:p>
    <w:p w14:paraId="3E933CE3" w14:textId="39CF964D" w:rsidR="00AC7271" w:rsidRPr="0027715B" w:rsidRDefault="00AC7271" w:rsidP="00AC7271">
      <w:pPr>
        <w:rPr>
          <w:lang w:val="fr-FR"/>
        </w:rPr>
      </w:pPr>
      <w:r w:rsidRPr="0027715B">
        <w:rPr>
          <w:lang w:val="fr-FR"/>
        </w:rPr>
        <w:t xml:space="preserve">Sur la base d'une analyse des données primaires, les équipes </w:t>
      </w:r>
      <w:r w:rsidR="00C57816">
        <w:rPr>
          <w:lang w:val="fr-FR"/>
        </w:rPr>
        <w:t>sélectionneront</w:t>
      </w:r>
      <w:r w:rsidRPr="0027715B">
        <w:rPr>
          <w:lang w:val="fr-FR"/>
        </w:rPr>
        <w:t xml:space="preserve"> des canaux </w:t>
      </w:r>
      <w:r w:rsidR="00C57816">
        <w:rPr>
          <w:lang w:val="fr-FR"/>
        </w:rPr>
        <w:t xml:space="preserve">qui soient </w:t>
      </w:r>
      <w:r w:rsidRPr="0027715B">
        <w:rPr>
          <w:lang w:val="fr-FR"/>
        </w:rPr>
        <w:t xml:space="preserve">sûrs et accessibles pour tous les participants au programme, en mettant particulièrement l'accent sur la sécurité et l'accès des femmes, des filles, des personnes </w:t>
      </w:r>
      <w:r w:rsidR="00C57816">
        <w:rPr>
          <w:lang w:val="fr-FR"/>
        </w:rPr>
        <w:t>en situation de handicap</w:t>
      </w:r>
      <w:r w:rsidRPr="0027715B">
        <w:rPr>
          <w:lang w:val="fr-FR"/>
        </w:rPr>
        <w:t xml:space="preserve"> et de tout autre groupe marginalisé. Les équipes </w:t>
      </w:r>
      <w:r w:rsidR="00C57816">
        <w:rPr>
          <w:lang w:val="fr-FR"/>
        </w:rPr>
        <w:t>prendront également en</w:t>
      </w:r>
      <w:r w:rsidRPr="0027715B">
        <w:rPr>
          <w:lang w:val="fr-FR"/>
        </w:rPr>
        <w:t xml:space="preserve"> compte </w:t>
      </w:r>
      <w:r w:rsidR="00C57816">
        <w:rPr>
          <w:lang w:val="fr-FR"/>
        </w:rPr>
        <w:t>les</w:t>
      </w:r>
      <w:r w:rsidRPr="0027715B">
        <w:rPr>
          <w:lang w:val="fr-FR"/>
        </w:rPr>
        <w:t xml:space="preserve"> exigences </w:t>
      </w:r>
      <w:r w:rsidR="00575F5E">
        <w:rPr>
          <w:lang w:val="fr-FR"/>
        </w:rPr>
        <w:t>du bailleur de fonds, de l’agence</w:t>
      </w:r>
      <w:r w:rsidRPr="0027715B">
        <w:rPr>
          <w:lang w:val="fr-FR"/>
        </w:rPr>
        <w:t xml:space="preserve"> et </w:t>
      </w:r>
      <w:r w:rsidR="005746B6">
        <w:rPr>
          <w:lang w:val="fr-FR"/>
        </w:rPr>
        <w:t>du CP</w:t>
      </w:r>
      <w:r w:rsidRPr="0027715B">
        <w:rPr>
          <w:lang w:val="fr-FR"/>
        </w:rPr>
        <w:t xml:space="preserve"> </w:t>
      </w:r>
      <w:r w:rsidR="005746B6">
        <w:rPr>
          <w:lang w:val="fr-FR"/>
        </w:rPr>
        <w:t xml:space="preserve">pour leur sélection, et considèreront </w:t>
      </w:r>
      <w:r w:rsidRPr="0027715B">
        <w:rPr>
          <w:lang w:val="fr-FR"/>
        </w:rPr>
        <w:t>la dotation en personnel et le financement dans le cadre du processus décisionnel.</w:t>
      </w:r>
    </w:p>
    <w:p w14:paraId="05ADAF53" w14:textId="77777777" w:rsidR="000B5A37" w:rsidRPr="00AC7271" w:rsidRDefault="000B5A37" w:rsidP="00683130">
      <w:pPr>
        <w:rPr>
          <w:b/>
          <w:bCs/>
          <w:lang w:val="fr-FR"/>
        </w:rPr>
      </w:pPr>
    </w:p>
    <w:p w14:paraId="769BA248" w14:textId="3C8C6D8E" w:rsidR="005746B6" w:rsidRDefault="005746B6" w:rsidP="005746B6">
      <w:pPr>
        <w:rPr>
          <w:lang w:val="fr-FR"/>
        </w:rPr>
      </w:pPr>
      <w:r w:rsidRPr="0027715B">
        <w:rPr>
          <w:lang w:val="fr-FR"/>
        </w:rPr>
        <w:t xml:space="preserve">L'expérience passée et les </w:t>
      </w:r>
      <w:r w:rsidR="00424031">
        <w:rPr>
          <w:lang w:val="fr-FR"/>
        </w:rPr>
        <w:t>directives</w:t>
      </w:r>
      <w:r w:rsidRPr="0027715B">
        <w:rPr>
          <w:lang w:val="fr-FR"/>
        </w:rPr>
        <w:t xml:space="preserve"> </w:t>
      </w:r>
      <w:r w:rsidR="00424031">
        <w:rPr>
          <w:lang w:val="fr-FR"/>
        </w:rPr>
        <w:t xml:space="preserve">du secteur montrent qu’il faut inclure une </w:t>
      </w:r>
      <w:r w:rsidRPr="0027715B">
        <w:rPr>
          <w:lang w:val="fr-FR"/>
        </w:rPr>
        <w:t xml:space="preserve">collecte régulière de </w:t>
      </w:r>
      <w:r w:rsidR="00424031">
        <w:rPr>
          <w:lang w:val="fr-FR"/>
        </w:rPr>
        <w:t>feedback</w:t>
      </w:r>
      <w:r w:rsidRPr="0027715B">
        <w:rPr>
          <w:lang w:val="fr-FR"/>
        </w:rPr>
        <w:t xml:space="preserve"> par le biais de </w:t>
      </w:r>
      <w:r w:rsidRPr="0027715B">
        <w:rPr>
          <w:i/>
          <w:iCs/>
          <w:lang w:val="fr-FR"/>
        </w:rPr>
        <w:t xml:space="preserve">canaux actifs </w:t>
      </w:r>
      <w:r w:rsidRPr="0027715B">
        <w:rPr>
          <w:lang w:val="fr-FR"/>
        </w:rPr>
        <w:t xml:space="preserve">(par exemple, </w:t>
      </w:r>
      <w:r w:rsidR="00424031">
        <w:rPr>
          <w:lang w:val="fr-FR"/>
        </w:rPr>
        <w:t>groupes de</w:t>
      </w:r>
      <w:r w:rsidRPr="0027715B">
        <w:rPr>
          <w:lang w:val="fr-FR"/>
        </w:rPr>
        <w:t xml:space="preserve"> discussion, sessions d'écoute non structurées, réunions communautaires et bureaux d'assistance), en combinaison avec des </w:t>
      </w:r>
      <w:r w:rsidRPr="0027715B">
        <w:rPr>
          <w:i/>
          <w:iCs/>
          <w:lang w:val="fr-FR"/>
        </w:rPr>
        <w:t xml:space="preserve">canaux statiques </w:t>
      </w:r>
      <w:r w:rsidRPr="0027715B">
        <w:rPr>
          <w:lang w:val="fr-FR"/>
        </w:rPr>
        <w:t xml:space="preserve">conçus pour recevoir des </w:t>
      </w:r>
      <w:r w:rsidR="00424031">
        <w:rPr>
          <w:lang w:val="fr-FR"/>
        </w:rPr>
        <w:t>feedbacks</w:t>
      </w:r>
      <w:r w:rsidRPr="0027715B">
        <w:rPr>
          <w:lang w:val="fr-FR"/>
        </w:rPr>
        <w:t xml:space="preserve"> au moment et sur le sujet choisis par </w:t>
      </w:r>
      <w:r w:rsidR="00424031">
        <w:rPr>
          <w:lang w:val="fr-FR"/>
        </w:rPr>
        <w:t>la personne</w:t>
      </w:r>
      <w:r w:rsidRPr="0027715B">
        <w:rPr>
          <w:lang w:val="fr-FR"/>
        </w:rPr>
        <w:t xml:space="preserve">, et qui sont confidentiels et/ou anonymes (par exemple, lignes d'assistance, boîtes à </w:t>
      </w:r>
      <w:r w:rsidR="00424031">
        <w:rPr>
          <w:lang w:val="fr-FR"/>
        </w:rPr>
        <w:t>suggestions</w:t>
      </w:r>
      <w:r w:rsidRPr="0027715B">
        <w:rPr>
          <w:lang w:val="fr-FR"/>
        </w:rPr>
        <w:t>, plateformes numériques).</w:t>
      </w:r>
    </w:p>
    <w:p w14:paraId="7253BDF2" w14:textId="77777777" w:rsidR="00424031" w:rsidRDefault="00424031" w:rsidP="005746B6">
      <w:pPr>
        <w:rPr>
          <w:lang w:val="fr-FR"/>
        </w:rPr>
      </w:pPr>
    </w:p>
    <w:p w14:paraId="318A4B2B" w14:textId="78E4A130" w:rsidR="009F62EF" w:rsidRPr="0027715B" w:rsidRDefault="009F62EF" w:rsidP="009F62EF">
      <w:pPr>
        <w:rPr>
          <w:lang w:val="fr-FR"/>
        </w:rPr>
      </w:pPr>
      <w:r w:rsidRPr="0027715B">
        <w:rPr>
          <w:lang w:val="fr-FR"/>
        </w:rPr>
        <w:t xml:space="preserve">Dans le cadre de la sélection des canaux, les équipes </w:t>
      </w:r>
      <w:r>
        <w:rPr>
          <w:lang w:val="fr-FR"/>
        </w:rPr>
        <w:t>devront :</w:t>
      </w:r>
      <w:r w:rsidRPr="0027715B">
        <w:rPr>
          <w:lang w:val="fr-FR"/>
        </w:rPr>
        <w:t xml:space="preserve"> </w:t>
      </w:r>
    </w:p>
    <w:p w14:paraId="217275C8" w14:textId="1907D18B" w:rsidR="009F62EF" w:rsidRPr="0027715B" w:rsidRDefault="009F62EF" w:rsidP="009F62EF">
      <w:pPr>
        <w:pStyle w:val="Paragraphedeliste"/>
        <w:numPr>
          <w:ilvl w:val="0"/>
          <w:numId w:val="12"/>
        </w:numPr>
        <w:rPr>
          <w:lang w:val="fr-FR"/>
        </w:rPr>
      </w:pPr>
      <w:r>
        <w:rPr>
          <w:lang w:val="fr-FR"/>
        </w:rPr>
        <w:t>Organiser</w:t>
      </w:r>
      <w:r w:rsidRPr="0027715B">
        <w:rPr>
          <w:lang w:val="fr-FR"/>
        </w:rPr>
        <w:t xml:space="preserve"> des discussions avec le personnel des opérations et du projet </w:t>
      </w:r>
      <w:r w:rsidR="00575F5E" w:rsidRPr="0027715B">
        <w:rPr>
          <w:lang w:val="fr-FR"/>
        </w:rPr>
        <w:t xml:space="preserve">concerné </w:t>
      </w:r>
      <w:r w:rsidRPr="0027715B">
        <w:rPr>
          <w:lang w:val="fr-FR"/>
        </w:rPr>
        <w:t xml:space="preserve">afin d'examiner les données recueillies sur les préférences de communication et d'évaluer toutes les options </w:t>
      </w:r>
      <w:r w:rsidR="00B92B4D">
        <w:rPr>
          <w:lang w:val="fr-FR"/>
        </w:rPr>
        <w:t>de</w:t>
      </w:r>
      <w:r w:rsidRPr="0027715B">
        <w:rPr>
          <w:lang w:val="fr-FR"/>
        </w:rPr>
        <w:t xml:space="preserve"> canaux statiques et actifs</w:t>
      </w:r>
      <w:r w:rsidR="00575F5E" w:rsidRPr="00575F5E">
        <w:rPr>
          <w:lang w:val="fr-FR"/>
        </w:rPr>
        <w:t xml:space="preserve"> </w:t>
      </w:r>
      <w:r w:rsidR="00575F5E" w:rsidRPr="0027715B">
        <w:rPr>
          <w:lang w:val="fr-FR"/>
        </w:rPr>
        <w:t>disponibles</w:t>
      </w:r>
      <w:r w:rsidRPr="0027715B">
        <w:rPr>
          <w:lang w:val="fr-FR"/>
        </w:rPr>
        <w:t xml:space="preserve">.  </w:t>
      </w:r>
    </w:p>
    <w:p w14:paraId="3F1D463C" w14:textId="4F4F9E4C" w:rsidR="009F62EF" w:rsidRDefault="00B92B4D" w:rsidP="009F62EF">
      <w:pPr>
        <w:pStyle w:val="Paragraphedeliste"/>
        <w:numPr>
          <w:ilvl w:val="0"/>
          <w:numId w:val="12"/>
        </w:numPr>
        <w:rPr>
          <w:lang w:val="fr-FR"/>
        </w:rPr>
      </w:pPr>
      <w:r>
        <w:rPr>
          <w:lang w:val="fr-FR"/>
        </w:rPr>
        <w:t>Utiliser</w:t>
      </w:r>
      <w:r w:rsidR="009F62EF" w:rsidRPr="0027715B">
        <w:rPr>
          <w:lang w:val="fr-FR"/>
        </w:rPr>
        <w:t xml:space="preserve"> à la fois les résultats de l'analyse du contexte et la prise en compte des avantages et inconvénients </w:t>
      </w:r>
      <w:r>
        <w:rPr>
          <w:lang w:val="fr-FR"/>
        </w:rPr>
        <w:t>pour chaque type de canal. Utiliser</w:t>
      </w:r>
      <w:r w:rsidR="009F62EF" w:rsidRPr="0027715B">
        <w:rPr>
          <w:lang w:val="fr-FR"/>
        </w:rPr>
        <w:t xml:space="preserve"> l'</w:t>
      </w:r>
      <w:r w:rsidR="009F62EF" w:rsidRPr="0027715B">
        <w:rPr>
          <w:i/>
          <w:iCs/>
          <w:lang w:val="fr-FR"/>
        </w:rPr>
        <w:t xml:space="preserve">outil 3 : </w:t>
      </w:r>
      <w:r>
        <w:rPr>
          <w:i/>
          <w:iCs/>
          <w:lang w:val="fr-FR"/>
        </w:rPr>
        <w:t>A</w:t>
      </w:r>
      <w:r w:rsidR="009F62EF" w:rsidRPr="0027715B">
        <w:rPr>
          <w:i/>
          <w:iCs/>
          <w:lang w:val="fr-FR"/>
        </w:rPr>
        <w:t xml:space="preserve">vantages et inconvénients des canaux </w:t>
      </w:r>
      <w:r w:rsidR="009F62EF">
        <w:rPr>
          <w:i/>
          <w:iCs/>
          <w:lang w:val="fr-FR"/>
        </w:rPr>
        <w:t>du MFPR</w:t>
      </w:r>
      <w:r w:rsidR="009F62EF" w:rsidRPr="0027715B">
        <w:rPr>
          <w:i/>
          <w:iCs/>
          <w:lang w:val="fr-FR"/>
        </w:rPr>
        <w:t xml:space="preserve"> </w:t>
      </w:r>
      <w:r w:rsidR="009F62EF" w:rsidRPr="0027715B">
        <w:rPr>
          <w:lang w:val="fr-FR"/>
        </w:rPr>
        <w:t xml:space="preserve">pour </w:t>
      </w:r>
      <w:r w:rsidR="00575F5E">
        <w:rPr>
          <w:lang w:val="fr-FR"/>
        </w:rPr>
        <w:t>aider à</w:t>
      </w:r>
      <w:r w:rsidR="009F62EF" w:rsidRPr="0027715B">
        <w:rPr>
          <w:lang w:val="fr-FR"/>
        </w:rPr>
        <w:t xml:space="preserve"> la sélection, si nécessaire. </w:t>
      </w:r>
    </w:p>
    <w:p w14:paraId="78CBBC5F" w14:textId="030879A1" w:rsidR="00B92B4D" w:rsidRDefault="00B92B4D" w:rsidP="009F62EF">
      <w:pPr>
        <w:pStyle w:val="Paragraphedeliste"/>
        <w:numPr>
          <w:ilvl w:val="0"/>
          <w:numId w:val="12"/>
        </w:numPr>
        <w:rPr>
          <w:lang w:val="fr-FR"/>
        </w:rPr>
      </w:pPr>
      <w:r>
        <w:rPr>
          <w:lang w:val="fr-FR"/>
        </w:rPr>
        <w:t xml:space="preserve">Choisir </w:t>
      </w:r>
      <w:r w:rsidRPr="0027715B">
        <w:rPr>
          <w:lang w:val="fr-FR"/>
        </w:rPr>
        <w:t xml:space="preserve">des canaux </w:t>
      </w:r>
      <w:r>
        <w:rPr>
          <w:lang w:val="fr-FR"/>
        </w:rPr>
        <w:t xml:space="preserve">qui soient </w:t>
      </w:r>
      <w:r w:rsidRPr="0027715B">
        <w:rPr>
          <w:lang w:val="fr-FR"/>
        </w:rPr>
        <w:t xml:space="preserve">sûrs et accessibles pour tous les participants au programme, en mettant particulièrement l'accent sur la sécurité et l'accès des femmes, des filles, des personnes </w:t>
      </w:r>
      <w:r>
        <w:rPr>
          <w:lang w:val="fr-FR"/>
        </w:rPr>
        <w:t>en situation de handicap</w:t>
      </w:r>
      <w:r w:rsidRPr="0027715B">
        <w:rPr>
          <w:lang w:val="fr-FR"/>
        </w:rPr>
        <w:t xml:space="preserve"> et de tout autre groupe marginalisé.</w:t>
      </w:r>
    </w:p>
    <w:p w14:paraId="45D7D58E" w14:textId="7A938AEA" w:rsidR="00B92B4D" w:rsidRPr="0027715B" w:rsidRDefault="00575F5E" w:rsidP="00B92B4D">
      <w:pPr>
        <w:pStyle w:val="Paragraphedeliste"/>
        <w:numPr>
          <w:ilvl w:val="0"/>
          <w:numId w:val="12"/>
        </w:numPr>
        <w:rPr>
          <w:lang w:val="fr-FR"/>
        </w:rPr>
      </w:pPr>
      <w:r>
        <w:rPr>
          <w:lang w:val="fr-FR"/>
        </w:rPr>
        <w:t>Envisager</w:t>
      </w:r>
      <w:r w:rsidR="00B92B4D" w:rsidRPr="0027715B">
        <w:rPr>
          <w:lang w:val="fr-FR"/>
        </w:rPr>
        <w:t xml:space="preserve"> des canaux en face à face qui s'intègrent bien aux activités planifiées du projet et qui peuvent </w:t>
      </w:r>
      <w:r w:rsidR="002D5A80">
        <w:rPr>
          <w:lang w:val="fr-FR"/>
        </w:rPr>
        <w:t>permettre</w:t>
      </w:r>
      <w:r w:rsidR="00B92B4D" w:rsidRPr="0027715B">
        <w:rPr>
          <w:lang w:val="fr-FR"/>
        </w:rPr>
        <w:t xml:space="preserve"> une communication régulière, significative et constructive avec les communautés et les participants au programme pendant la mise en œuvre.</w:t>
      </w:r>
    </w:p>
    <w:p w14:paraId="25AD9CB4" w14:textId="3B1B9AC9" w:rsidR="00A371CD" w:rsidRPr="00A371CD" w:rsidRDefault="00575F5E" w:rsidP="00A371CD">
      <w:pPr>
        <w:pStyle w:val="Paragraphedeliste"/>
        <w:numPr>
          <w:ilvl w:val="0"/>
          <w:numId w:val="12"/>
        </w:numPr>
        <w:rPr>
          <w:lang w:val="fr-FR"/>
        </w:rPr>
      </w:pPr>
      <w:r>
        <w:rPr>
          <w:lang w:val="fr-FR"/>
        </w:rPr>
        <w:t>Intégrer</w:t>
      </w:r>
      <w:r w:rsidR="00B92B4D" w:rsidRPr="0027715B">
        <w:rPr>
          <w:lang w:val="fr-FR"/>
        </w:rPr>
        <w:t xml:space="preserve"> la collecte active de </w:t>
      </w:r>
      <w:r w:rsidR="00A371CD">
        <w:rPr>
          <w:lang w:val="fr-FR"/>
        </w:rPr>
        <w:t>feedback</w:t>
      </w:r>
      <w:r w:rsidR="00B92B4D" w:rsidRPr="0027715B">
        <w:rPr>
          <w:lang w:val="fr-FR"/>
        </w:rPr>
        <w:t xml:space="preserve"> dans les processus </w:t>
      </w:r>
      <w:r w:rsidR="00A371CD">
        <w:rPr>
          <w:lang w:val="fr-FR"/>
        </w:rPr>
        <w:t xml:space="preserve">réguliers </w:t>
      </w:r>
      <w:r w:rsidR="00B92B4D" w:rsidRPr="0027715B">
        <w:rPr>
          <w:lang w:val="fr-FR"/>
        </w:rPr>
        <w:t xml:space="preserve">de suivi de projet en prévoyant de brèves sessions d'écoute et de commentaires ouverts à la fin des visites </w:t>
      </w:r>
      <w:r w:rsidR="00A371CD" w:rsidRPr="0027715B">
        <w:rPr>
          <w:lang w:val="fr-FR"/>
        </w:rPr>
        <w:t xml:space="preserve">structurées </w:t>
      </w:r>
      <w:r w:rsidR="00B92B4D" w:rsidRPr="0027715B">
        <w:rPr>
          <w:lang w:val="fr-FR"/>
        </w:rPr>
        <w:t xml:space="preserve">de collecte de données. </w:t>
      </w:r>
    </w:p>
    <w:p w14:paraId="10616947" w14:textId="77777777" w:rsidR="00A371CD" w:rsidRPr="00A371CD" w:rsidRDefault="00A371CD" w:rsidP="00A371CD">
      <w:pPr>
        <w:ind w:left="360"/>
        <w:rPr>
          <w:b/>
          <w:bCs/>
          <w:lang w:val="fr-FR"/>
        </w:rPr>
      </w:pPr>
    </w:p>
    <w:p w14:paraId="26364052" w14:textId="33AB6353" w:rsidR="00A371CD" w:rsidRDefault="00A371CD" w:rsidP="00A371CD">
      <w:pPr>
        <w:rPr>
          <w:b/>
          <w:bCs/>
        </w:rPr>
      </w:pPr>
      <w:r w:rsidRPr="00A371CD">
        <w:rPr>
          <w:b/>
          <w:bCs/>
        </w:rPr>
        <w:t xml:space="preserve">7. Documenter les </w:t>
      </w:r>
      <w:r>
        <w:rPr>
          <w:b/>
          <w:bCs/>
        </w:rPr>
        <w:t>decisions</w:t>
      </w:r>
    </w:p>
    <w:p w14:paraId="77199743" w14:textId="616D4429" w:rsidR="00A371CD" w:rsidRPr="00A371CD" w:rsidRDefault="00A371CD" w:rsidP="009C18B2">
      <w:pPr>
        <w:rPr>
          <w:lang w:val="fr-FR"/>
        </w:rPr>
      </w:pPr>
      <w:r w:rsidRPr="00A371CD">
        <w:rPr>
          <w:lang w:val="fr-FR"/>
        </w:rPr>
        <w:t xml:space="preserve">Documenter le choix du canal de </w:t>
      </w:r>
      <w:r w:rsidR="009C18B2">
        <w:rPr>
          <w:lang w:val="fr-FR"/>
        </w:rPr>
        <w:t>feedback</w:t>
      </w:r>
      <w:r w:rsidRPr="00A371CD">
        <w:rPr>
          <w:lang w:val="fr-FR"/>
        </w:rPr>
        <w:t xml:space="preserve">, de plaintes et de réponse dans le </w:t>
      </w:r>
      <w:r w:rsidR="009C18B2" w:rsidRPr="009C18B2">
        <w:rPr>
          <w:i/>
          <w:iCs/>
          <w:lang w:val="fr-FR"/>
        </w:rPr>
        <w:t>Modèle de fiche de planification du MFPR de SMILER</w:t>
      </w:r>
      <w:r w:rsidR="009C18B2">
        <w:rPr>
          <w:i/>
          <w:iCs/>
          <w:lang w:val="fr-FR"/>
        </w:rPr>
        <w:t>+</w:t>
      </w:r>
      <w:r w:rsidRPr="00A371CD">
        <w:rPr>
          <w:lang w:val="fr-FR"/>
        </w:rPr>
        <w:t xml:space="preserve">, ainsi que les décisions ultérieures sur </w:t>
      </w:r>
      <w:r w:rsidR="009C18B2">
        <w:rPr>
          <w:lang w:val="fr-FR"/>
        </w:rPr>
        <w:t>la dotation en</w:t>
      </w:r>
      <w:r w:rsidRPr="00A371CD">
        <w:rPr>
          <w:lang w:val="fr-FR"/>
        </w:rPr>
        <w:t xml:space="preserve"> personnel et l'affectation des ressources. </w:t>
      </w:r>
      <w:r w:rsidR="009C18B2">
        <w:rPr>
          <w:lang w:val="fr-FR"/>
        </w:rPr>
        <w:t>À côté</w:t>
      </w:r>
      <w:r w:rsidRPr="00A371CD">
        <w:rPr>
          <w:lang w:val="fr-FR"/>
        </w:rPr>
        <w:t xml:space="preserve"> d'une brève description du canal, le modèle permet de saisir l'accès et la disponibilité du canal, les limitations</w:t>
      </w:r>
      <w:r w:rsidR="009C18B2">
        <w:rPr>
          <w:lang w:val="fr-FR"/>
        </w:rPr>
        <w:t xml:space="preserve"> anticipée à l</w:t>
      </w:r>
      <w:r w:rsidRPr="00A371CD">
        <w:rPr>
          <w:lang w:val="fr-FR"/>
        </w:rPr>
        <w:t xml:space="preserve">'accès et la manière dont elles peuvent être </w:t>
      </w:r>
      <w:r w:rsidR="009C18B2">
        <w:rPr>
          <w:lang w:val="fr-FR"/>
        </w:rPr>
        <w:t>résolues</w:t>
      </w:r>
      <w:r w:rsidRPr="00A371CD">
        <w:rPr>
          <w:lang w:val="fr-FR"/>
        </w:rPr>
        <w:t xml:space="preserve">, les liens avec d'autres canaux ou projets, et </w:t>
      </w:r>
      <w:r w:rsidRPr="00A371CD">
        <w:rPr>
          <w:lang w:val="fr-FR"/>
        </w:rPr>
        <w:lastRenderedPageBreak/>
        <w:t xml:space="preserve">les besoins en ICT4D. Les équipes </w:t>
      </w:r>
      <w:r w:rsidR="009C18B2">
        <w:rPr>
          <w:lang w:val="fr-FR"/>
        </w:rPr>
        <w:t>devront</w:t>
      </w:r>
      <w:r w:rsidRPr="00A371CD">
        <w:rPr>
          <w:lang w:val="fr-FR"/>
        </w:rPr>
        <w:t xml:space="preserve"> également inclure dans le modèle </w:t>
      </w:r>
      <w:r w:rsidR="009C18B2">
        <w:rPr>
          <w:lang w:val="fr-FR"/>
        </w:rPr>
        <w:t>les</w:t>
      </w:r>
      <w:r w:rsidRPr="00A371CD">
        <w:rPr>
          <w:lang w:val="fr-FR"/>
        </w:rPr>
        <w:t xml:space="preserve"> plans initiaux pour la clôture, le transfert ou </w:t>
      </w:r>
      <w:r w:rsidR="009C18B2">
        <w:rPr>
          <w:lang w:val="fr-FR"/>
        </w:rPr>
        <w:t xml:space="preserve">tout autre plan de pérennisation </w:t>
      </w:r>
      <w:r w:rsidR="009C18B2" w:rsidRPr="00A371CD">
        <w:rPr>
          <w:lang w:val="fr-FR"/>
        </w:rPr>
        <w:t>du MFPR</w:t>
      </w:r>
      <w:r w:rsidRPr="00A371CD">
        <w:rPr>
          <w:lang w:val="fr-FR"/>
        </w:rPr>
        <w:t>.</w:t>
      </w:r>
    </w:p>
    <w:p w14:paraId="0F5DE028" w14:textId="77777777" w:rsidR="00B92B4D" w:rsidRDefault="00B92B4D" w:rsidP="00A371CD">
      <w:pPr>
        <w:rPr>
          <w:lang w:val="fr-FR"/>
        </w:rPr>
      </w:pPr>
    </w:p>
    <w:p w14:paraId="51D23D00" w14:textId="42FDC7E2" w:rsidR="00683130" w:rsidRDefault="00683130" w:rsidP="00683130">
      <w:r w:rsidRPr="00683130">
        <w:br/>
      </w:r>
    </w:p>
    <w:sectPr w:rsidR="00683130" w:rsidSect="00683130">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CBBBA" w14:textId="77777777" w:rsidR="00B36A90" w:rsidRDefault="00B36A90" w:rsidP="00683130">
      <w:r>
        <w:separator/>
      </w:r>
    </w:p>
  </w:endnote>
  <w:endnote w:type="continuationSeparator" w:id="0">
    <w:p w14:paraId="603DB2D7" w14:textId="77777777" w:rsidR="00B36A90" w:rsidRDefault="00B36A90" w:rsidP="0068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C4D70" w14:textId="77777777" w:rsidR="00B36A90" w:rsidRDefault="00B36A90" w:rsidP="00683130">
      <w:r>
        <w:separator/>
      </w:r>
    </w:p>
  </w:footnote>
  <w:footnote w:type="continuationSeparator" w:id="0">
    <w:p w14:paraId="7B818850" w14:textId="77777777" w:rsidR="00B36A90" w:rsidRDefault="00B36A90" w:rsidP="00683130">
      <w:r>
        <w:continuationSeparator/>
      </w:r>
    </w:p>
  </w:footnote>
  <w:footnote w:id="1">
    <w:p w14:paraId="2E28A23D" w14:textId="5A0796CE" w:rsidR="00B36A90" w:rsidRPr="00820D4D" w:rsidRDefault="00B36A90" w:rsidP="00820D4D">
      <w:pPr>
        <w:rPr>
          <w:lang w:val="fr-FR"/>
        </w:rPr>
      </w:pPr>
      <w:r w:rsidRPr="00820D4D">
        <w:rPr>
          <w:vertAlign w:val="superscript"/>
          <w:lang w:val="fr-FR"/>
        </w:rPr>
        <w:footnoteRef/>
      </w:r>
      <w:r w:rsidRPr="00820D4D">
        <w:rPr>
          <w:lang w:val="fr-FR"/>
        </w:rPr>
        <w:t>. La protection contre l'exploitation et les abus sexuels (</w:t>
      </w:r>
      <w:r>
        <w:rPr>
          <w:lang w:val="fr-FR"/>
        </w:rPr>
        <w:t>PEAS</w:t>
      </w:r>
      <w:r w:rsidRPr="00820D4D">
        <w:rPr>
          <w:lang w:val="fr-FR"/>
        </w:rPr>
        <w:t xml:space="preserve">) est un sous-ensemble de la sauvegarde et un engagement pris par le secteur humanitaire mondial pour garantir que le personnel et les affiliés n'abusent pas ou n'exploitent pas sexuellement les participants aux programmes ou les membres de la communauté </w:t>
      </w:r>
      <w:r>
        <w:rPr>
          <w:lang w:val="fr-FR"/>
        </w:rPr>
        <w:t>en général</w:t>
      </w:r>
      <w:r w:rsidRPr="00820D4D">
        <w:rPr>
          <w:lang w:val="fr-FR"/>
        </w:rPr>
        <w:t>.</w:t>
      </w:r>
    </w:p>
  </w:footnote>
  <w:footnote w:id="2">
    <w:p w14:paraId="15F1E43A" w14:textId="19ADDD61" w:rsidR="00B36A90" w:rsidRPr="00D72973" w:rsidRDefault="00B36A90" w:rsidP="00416C06">
      <w:pPr>
        <w:rPr>
          <w:lang w:val="fr-FR"/>
        </w:rPr>
      </w:pPr>
      <w:r w:rsidRPr="00D72973">
        <w:rPr>
          <w:vertAlign w:val="superscript"/>
          <w:lang w:val="fr-FR"/>
        </w:rPr>
        <w:footnoteRef/>
      </w:r>
      <w:r w:rsidRPr="00D72973">
        <w:rPr>
          <w:lang w:val="fr-FR"/>
        </w:rPr>
        <w:t xml:space="preserve">. Lors de la conception d'un MFPR </w:t>
      </w:r>
      <w:r>
        <w:rPr>
          <w:lang w:val="fr-FR"/>
        </w:rPr>
        <w:t>pour le</w:t>
      </w:r>
      <w:r w:rsidRPr="00D72973">
        <w:rPr>
          <w:lang w:val="fr-FR"/>
        </w:rPr>
        <w:t xml:space="preserve"> CP, </w:t>
      </w:r>
      <w:r>
        <w:rPr>
          <w:lang w:val="fr-FR"/>
        </w:rPr>
        <w:t>on consultera</w:t>
      </w:r>
      <w:r w:rsidRPr="00D72973">
        <w:rPr>
          <w:lang w:val="fr-FR"/>
        </w:rPr>
        <w:t xml:space="preserve"> le personnel de tous les programmes. Chaque équipe peut avoir des besoins distincts et spécifiques </w:t>
      </w:r>
      <w:r>
        <w:rPr>
          <w:lang w:val="fr-FR"/>
        </w:rPr>
        <w:t>pour les</w:t>
      </w:r>
      <w:r w:rsidRPr="00D72973">
        <w:rPr>
          <w:lang w:val="fr-FR"/>
        </w:rPr>
        <w:t xml:space="preserve"> plaintes et </w:t>
      </w:r>
      <w:r>
        <w:rPr>
          <w:lang w:val="fr-FR"/>
        </w:rPr>
        <w:t>le</w:t>
      </w:r>
      <w:r w:rsidRPr="00D72973">
        <w:rPr>
          <w:lang w:val="fr-FR"/>
        </w:rPr>
        <w:t xml:space="preserve"> feedback.</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F43"/>
    <w:multiLevelType w:val="hybridMultilevel"/>
    <w:tmpl w:val="6846D9FC"/>
    <w:lvl w:ilvl="0" w:tplc="6A76ADA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396ABE"/>
    <w:multiLevelType w:val="hybridMultilevel"/>
    <w:tmpl w:val="71845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A82FB1"/>
    <w:multiLevelType w:val="hybridMultilevel"/>
    <w:tmpl w:val="9CDC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2B73AE"/>
    <w:multiLevelType w:val="hybridMultilevel"/>
    <w:tmpl w:val="79D0A7F8"/>
    <w:lvl w:ilvl="0" w:tplc="6A76ADA2">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nsid w:val="2B5A5F57"/>
    <w:multiLevelType w:val="hybridMultilevel"/>
    <w:tmpl w:val="B63E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323451"/>
    <w:multiLevelType w:val="hybridMultilevel"/>
    <w:tmpl w:val="32E0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831638"/>
    <w:multiLevelType w:val="hybridMultilevel"/>
    <w:tmpl w:val="1D2EE4EC"/>
    <w:lvl w:ilvl="0" w:tplc="6A76ADA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12F78E9"/>
    <w:multiLevelType w:val="hybridMultilevel"/>
    <w:tmpl w:val="C854F802"/>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D36C5F"/>
    <w:multiLevelType w:val="hybridMultilevel"/>
    <w:tmpl w:val="83C0F608"/>
    <w:lvl w:ilvl="0" w:tplc="6A76ADA2">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CB5749"/>
    <w:multiLevelType w:val="hybridMultilevel"/>
    <w:tmpl w:val="852C7BA0"/>
    <w:lvl w:ilvl="0" w:tplc="6A76ADA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22C4809"/>
    <w:multiLevelType w:val="hybridMultilevel"/>
    <w:tmpl w:val="ACEA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F70B35"/>
    <w:multiLevelType w:val="hybridMultilevel"/>
    <w:tmpl w:val="2954C5C8"/>
    <w:lvl w:ilvl="0" w:tplc="6A76ADA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5"/>
  </w:num>
  <w:num w:numId="4">
    <w:abstractNumId w:val="6"/>
  </w:num>
  <w:num w:numId="5">
    <w:abstractNumId w:val="9"/>
  </w:num>
  <w:num w:numId="6">
    <w:abstractNumId w:val="7"/>
  </w:num>
  <w:num w:numId="7">
    <w:abstractNumId w:val="8"/>
  </w:num>
  <w:num w:numId="8">
    <w:abstractNumId w:val="0"/>
  </w:num>
  <w:num w:numId="9">
    <w:abstractNumId w:val="10"/>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30"/>
    <w:rsid w:val="00087FC3"/>
    <w:rsid w:val="000B5A37"/>
    <w:rsid w:val="001671D8"/>
    <w:rsid w:val="0018381F"/>
    <w:rsid w:val="001D32AE"/>
    <w:rsid w:val="001F7166"/>
    <w:rsid w:val="00250CFD"/>
    <w:rsid w:val="00255939"/>
    <w:rsid w:val="002650C5"/>
    <w:rsid w:val="002D5A80"/>
    <w:rsid w:val="002E7ED7"/>
    <w:rsid w:val="0034551A"/>
    <w:rsid w:val="00416C06"/>
    <w:rsid w:val="00424031"/>
    <w:rsid w:val="004A5665"/>
    <w:rsid w:val="005746B6"/>
    <w:rsid w:val="00575F5E"/>
    <w:rsid w:val="0057655D"/>
    <w:rsid w:val="00592886"/>
    <w:rsid w:val="0059476E"/>
    <w:rsid w:val="005C2E63"/>
    <w:rsid w:val="005F6D16"/>
    <w:rsid w:val="0061045D"/>
    <w:rsid w:val="00620F4C"/>
    <w:rsid w:val="00650C57"/>
    <w:rsid w:val="00683130"/>
    <w:rsid w:val="006C08CC"/>
    <w:rsid w:val="007151F1"/>
    <w:rsid w:val="00741BE2"/>
    <w:rsid w:val="007462FA"/>
    <w:rsid w:val="00792D0C"/>
    <w:rsid w:val="007F0005"/>
    <w:rsid w:val="00813344"/>
    <w:rsid w:val="00820D4D"/>
    <w:rsid w:val="0088542B"/>
    <w:rsid w:val="00945477"/>
    <w:rsid w:val="00950909"/>
    <w:rsid w:val="00954172"/>
    <w:rsid w:val="00957A99"/>
    <w:rsid w:val="009B7D02"/>
    <w:rsid w:val="009C18B2"/>
    <w:rsid w:val="009D3583"/>
    <w:rsid w:val="009F62EF"/>
    <w:rsid w:val="00A03EFF"/>
    <w:rsid w:val="00A1041C"/>
    <w:rsid w:val="00A371CD"/>
    <w:rsid w:val="00A45BF3"/>
    <w:rsid w:val="00A52123"/>
    <w:rsid w:val="00A671E8"/>
    <w:rsid w:val="00A777FB"/>
    <w:rsid w:val="00AC7271"/>
    <w:rsid w:val="00B27D13"/>
    <w:rsid w:val="00B36A90"/>
    <w:rsid w:val="00B92B4D"/>
    <w:rsid w:val="00BA3B2E"/>
    <w:rsid w:val="00BA7D3B"/>
    <w:rsid w:val="00BD4267"/>
    <w:rsid w:val="00BF6653"/>
    <w:rsid w:val="00C3221B"/>
    <w:rsid w:val="00C57816"/>
    <w:rsid w:val="00C71F8A"/>
    <w:rsid w:val="00CC0DE7"/>
    <w:rsid w:val="00D07D54"/>
    <w:rsid w:val="00D27ACB"/>
    <w:rsid w:val="00D66AC8"/>
    <w:rsid w:val="00D72973"/>
    <w:rsid w:val="00DD7EB6"/>
    <w:rsid w:val="00E934C3"/>
    <w:rsid w:val="00EF1386"/>
    <w:rsid w:val="00EF5FD6"/>
    <w:rsid w:val="00F14D23"/>
    <w:rsid w:val="00F34975"/>
    <w:rsid w:val="00F36B47"/>
    <w:rsid w:val="00FA73E9"/>
    <w:rsid w:val="00FC1820"/>
    <w:rsid w:val="00FE62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98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3130"/>
    <w:pPr>
      <w:ind w:left="720"/>
      <w:contextualSpacing/>
    </w:pPr>
  </w:style>
  <w:style w:type="paragraph" w:customStyle="1" w:styleId="xmsonormal">
    <w:name w:val="x_msonormal"/>
    <w:basedOn w:val="Normal"/>
    <w:rsid w:val="0061045D"/>
    <w:rPr>
      <w:rFonts w:ascii="Calibri" w:hAnsi="Calibri"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3130"/>
    <w:pPr>
      <w:ind w:left="720"/>
      <w:contextualSpacing/>
    </w:pPr>
  </w:style>
  <w:style w:type="paragraph" w:customStyle="1" w:styleId="xmsonormal">
    <w:name w:val="x_msonormal"/>
    <w:basedOn w:val="Normal"/>
    <w:rsid w:val="0061045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2" ma:contentTypeDescription="Crear nuevo documento." ma:contentTypeScope="" ma:versionID="aeef40106a47e6243f19148de1ddd8e7">
  <xsd:schema xmlns:xsd="http://www.w3.org/2001/XMLSchema" xmlns:xs="http://www.w3.org/2001/XMLSchema" xmlns:p="http://schemas.microsoft.com/office/2006/metadata/properties" xmlns:ns2="7685d9b9-ccba-467f-9eeb-f8583d84f2a4" xmlns:ns3="c8323a28-157b-46e6-aa09-f907d7c3df5d" targetNamespace="http://schemas.microsoft.com/office/2006/metadata/properties" ma:root="true" ma:fieldsID="c24949d732398a253e0c01446f5ffdb6" ns2:_="" ns3:_="">
    <xsd:import namespace="7685d9b9-ccba-467f-9eeb-f8583d84f2a4"/>
    <xsd:import namespace="c8323a28-157b-46e6-aa09-f907d7c3d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23a28-157b-46e6-aa09-f907d7c3df5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85A1C-8436-4FED-9703-AA90ED166B36}"/>
</file>

<file path=customXml/itemProps2.xml><?xml version="1.0" encoding="utf-8"?>
<ds:datastoreItem xmlns:ds="http://schemas.openxmlformats.org/officeDocument/2006/customXml" ds:itemID="{D6248774-D2E0-4E80-B666-5DEDFFD17C3C}"/>
</file>

<file path=customXml/itemProps3.xml><?xml version="1.0" encoding="utf-8"?>
<ds:datastoreItem xmlns:ds="http://schemas.openxmlformats.org/officeDocument/2006/customXml" ds:itemID="{BF720B16-BB30-4727-849A-2E9BD2C65CF4}"/>
</file>

<file path=docProps/app.xml><?xml version="1.0" encoding="utf-8"?>
<Properties xmlns="http://schemas.openxmlformats.org/officeDocument/2006/extended-properties" xmlns:vt="http://schemas.openxmlformats.org/officeDocument/2006/docPropsVTypes">
  <Template>Normal.dotm</Template>
  <TotalTime>139</TotalTime>
  <Pages>9</Pages>
  <Words>3050</Words>
  <Characters>16383</Characters>
  <Application>Microsoft Macintosh Word</Application>
  <DocSecurity>0</DocSecurity>
  <Lines>431</Lines>
  <Paragraphs>84</Paragraphs>
  <ScaleCrop>false</ScaleCrop>
  <Company/>
  <LinksUpToDate>false</LinksUpToDate>
  <CharactersWithSpaces>19349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Marina Bang</dc:creator>
  <cp:keywords/>
  <dc:description/>
  <cp:lastModifiedBy>Odile Adjavon</cp:lastModifiedBy>
  <cp:revision>56</cp:revision>
  <dcterms:created xsi:type="dcterms:W3CDTF">2022-01-07T13:53:00Z</dcterms:created>
  <dcterms:modified xsi:type="dcterms:W3CDTF">2022-01-20T11:28:00Z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0x010100ADA01A52F4CA9F47A9B8A740FE4E660B</vt:lpwstr>
  </property>
</Properties>
</file>