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35ED2" w14:textId="77777777" w:rsidR="00C64414" w:rsidRPr="00A151DA" w:rsidRDefault="00C64414" w:rsidP="00765E3C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Herramienta 12</w:t>
      </w:r>
    </w:p>
    <w:p w14:paraId="14499C06" w14:textId="3002C4C3" w:rsidR="00C64414" w:rsidRPr="00A151DA" w:rsidRDefault="00E064BB" w:rsidP="00765E3C">
      <w:pPr>
        <w:pStyle w:val="Prrafodelista"/>
        <w:ind w:left="0"/>
        <w:rPr>
          <w:b/>
          <w:bCs/>
          <w:lang w:val="es-EC"/>
        </w:rPr>
      </w:pPr>
      <w:r w:rsidRPr="00A151DA">
        <w:rPr>
          <w:b/>
          <w:bCs/>
          <w:lang w:val="es-EC"/>
        </w:rPr>
        <w:t>Verificación</w:t>
      </w:r>
      <w:r w:rsidR="00C64414" w:rsidRPr="00A151DA">
        <w:rPr>
          <w:b/>
          <w:bCs/>
          <w:lang w:val="es-EC"/>
        </w:rPr>
        <w:t xml:space="preserve"> de </w:t>
      </w:r>
      <w:r w:rsidRPr="00A151DA">
        <w:rPr>
          <w:b/>
          <w:bCs/>
          <w:lang w:val="es-EC"/>
        </w:rPr>
        <w:t xml:space="preserve">la </w:t>
      </w:r>
      <w:r w:rsidR="00C64414" w:rsidRPr="00A151DA">
        <w:rPr>
          <w:b/>
          <w:bCs/>
          <w:lang w:val="es-EC"/>
        </w:rPr>
        <w:t>ef</w:t>
      </w:r>
      <w:r w:rsidRPr="00A151DA">
        <w:rPr>
          <w:b/>
          <w:bCs/>
          <w:lang w:val="es-EC"/>
        </w:rPr>
        <w:t xml:space="preserve">ectividad </w:t>
      </w:r>
      <w:r w:rsidR="00C64414" w:rsidRPr="00A151DA">
        <w:rPr>
          <w:b/>
          <w:bCs/>
          <w:lang w:val="es-EC"/>
        </w:rPr>
        <w:t>de</w:t>
      </w:r>
      <w:r w:rsidRPr="00A151DA">
        <w:rPr>
          <w:b/>
          <w:bCs/>
          <w:lang w:val="es-EC"/>
        </w:rPr>
        <w:t>l</w:t>
      </w:r>
      <w:r w:rsidR="00C64414" w:rsidRPr="00A151DA">
        <w:rPr>
          <w:b/>
          <w:bCs/>
          <w:lang w:val="es-EC"/>
        </w:rPr>
        <w:t xml:space="preserve"> FCRM</w:t>
      </w:r>
    </w:p>
    <w:p w14:paraId="66F33DDC" w14:textId="0F5EDCC1" w:rsidR="00C64414" w:rsidRPr="00A151DA" w:rsidRDefault="00C64414" w:rsidP="00765E3C">
      <w:pPr>
        <w:pStyle w:val="Prrafodelista"/>
        <w:ind w:left="0"/>
        <w:rPr>
          <w:lang w:val="es-EC"/>
        </w:rPr>
      </w:pPr>
      <w:r w:rsidRPr="00A151DA">
        <w:rPr>
          <w:lang w:val="es-EC"/>
        </w:rPr>
        <w:t xml:space="preserve">Esta herramienta presenta pasos clave y preguntas de reflexión </w:t>
      </w:r>
      <w:r w:rsidR="00E064BB" w:rsidRPr="00A151DA">
        <w:rPr>
          <w:lang w:val="es-EC"/>
        </w:rPr>
        <w:t>relacionadas</w:t>
      </w:r>
      <w:r w:rsidRPr="00A151DA">
        <w:rPr>
          <w:lang w:val="es-EC"/>
        </w:rPr>
        <w:t xml:space="preserve"> con las verificaciones de efectividad </w:t>
      </w:r>
      <w:r w:rsidR="00AF689C" w:rsidRPr="00A151DA">
        <w:rPr>
          <w:lang w:val="es-EC"/>
        </w:rPr>
        <w:t>anuales d</w:t>
      </w:r>
      <w:r w:rsidRPr="00A151DA">
        <w:rPr>
          <w:lang w:val="es-EC"/>
        </w:rPr>
        <w:t>el FCRM.</w:t>
      </w:r>
    </w:p>
    <w:p w14:paraId="1C991D28" w14:textId="77777777" w:rsidR="00C64414" w:rsidRPr="00A151DA" w:rsidRDefault="00C64414" w:rsidP="00765E3C">
      <w:pPr>
        <w:pStyle w:val="Prrafodelista"/>
        <w:ind w:left="0"/>
        <w:rPr>
          <w:b/>
          <w:bCs/>
          <w:lang w:val="es-EC"/>
        </w:rPr>
      </w:pPr>
    </w:p>
    <w:p w14:paraId="39004127" w14:textId="116D5171" w:rsidR="00C64414" w:rsidRPr="00A151DA" w:rsidRDefault="00C64414" w:rsidP="00765E3C">
      <w:pPr>
        <w:pStyle w:val="Prrafodelista"/>
        <w:ind w:left="0"/>
        <w:rPr>
          <w:i/>
          <w:iCs/>
          <w:lang w:val="es-EC"/>
        </w:rPr>
      </w:pPr>
      <w:r w:rsidRPr="00A151DA">
        <w:rPr>
          <w:bCs/>
          <w:lang w:val="es-EC"/>
        </w:rPr>
        <w:t>Instrucciones</w:t>
      </w:r>
      <w:r w:rsidRPr="00A151DA">
        <w:rPr>
          <w:b/>
          <w:bCs/>
          <w:lang w:val="es-EC"/>
        </w:rPr>
        <w:t xml:space="preserve">: </w:t>
      </w:r>
      <w:r w:rsidRPr="00A151DA">
        <w:rPr>
          <w:i/>
          <w:iCs/>
          <w:lang w:val="es-EC"/>
        </w:rPr>
        <w:t>Utilice esta herramienta para un</w:t>
      </w:r>
      <w:r w:rsidR="00E064BB" w:rsidRPr="00A151DA">
        <w:rPr>
          <w:i/>
          <w:iCs/>
          <w:lang w:val="es-EC"/>
        </w:rPr>
        <w:t xml:space="preserve">a verificación </w:t>
      </w:r>
      <w:r w:rsidRPr="00A151DA">
        <w:rPr>
          <w:i/>
          <w:iCs/>
          <w:lang w:val="es-EC"/>
        </w:rPr>
        <w:t xml:space="preserve">de la </w:t>
      </w:r>
      <w:r w:rsidR="00E064BB" w:rsidRPr="00A151DA">
        <w:rPr>
          <w:i/>
          <w:iCs/>
          <w:lang w:val="es-EC"/>
        </w:rPr>
        <w:t>efectividad</w:t>
      </w:r>
      <w:r w:rsidRPr="00A151DA">
        <w:rPr>
          <w:i/>
          <w:iCs/>
          <w:lang w:val="es-EC"/>
        </w:rPr>
        <w:t xml:space="preserve"> </w:t>
      </w:r>
      <w:r w:rsidR="00AF689C" w:rsidRPr="00A151DA">
        <w:rPr>
          <w:i/>
          <w:iCs/>
          <w:lang w:val="es-EC"/>
        </w:rPr>
        <w:t xml:space="preserve">anual </w:t>
      </w:r>
      <w:r w:rsidRPr="00A151DA">
        <w:rPr>
          <w:i/>
          <w:iCs/>
          <w:lang w:val="es-EC"/>
        </w:rPr>
        <w:t xml:space="preserve">del FCRM. Este puede ser un evento independiente o combinado con una reunión de reflexión anual o una revisión más amplia del sistema MEAL. Los pasos y las preguntas de reflexión tienen como objetivo guiar la </w:t>
      </w:r>
      <w:r w:rsidR="00E064BB" w:rsidRPr="00A151DA">
        <w:rPr>
          <w:i/>
          <w:iCs/>
          <w:lang w:val="es-EC"/>
        </w:rPr>
        <w:t>verificación</w:t>
      </w:r>
      <w:r w:rsidRPr="00A151DA">
        <w:rPr>
          <w:i/>
          <w:iCs/>
          <w:lang w:val="es-EC"/>
        </w:rPr>
        <w:t xml:space="preserve"> de la ef</w:t>
      </w:r>
      <w:r w:rsidR="00E064BB" w:rsidRPr="00A151DA">
        <w:rPr>
          <w:i/>
          <w:iCs/>
          <w:lang w:val="es-EC"/>
        </w:rPr>
        <w:t>ectivid</w:t>
      </w:r>
      <w:r w:rsidRPr="00A151DA">
        <w:rPr>
          <w:i/>
          <w:iCs/>
          <w:lang w:val="es-EC"/>
        </w:rPr>
        <w:t>a</w:t>
      </w:r>
      <w:r w:rsidR="00E064BB" w:rsidRPr="00A151DA">
        <w:rPr>
          <w:i/>
          <w:iCs/>
          <w:lang w:val="es-EC"/>
        </w:rPr>
        <w:t>d</w:t>
      </w:r>
      <w:r w:rsidRPr="00A151DA">
        <w:rPr>
          <w:i/>
          <w:iCs/>
          <w:lang w:val="es-EC"/>
        </w:rPr>
        <w:t xml:space="preserve"> y siempre </w:t>
      </w:r>
      <w:r w:rsidR="00E064BB" w:rsidRPr="00A151DA">
        <w:rPr>
          <w:i/>
          <w:iCs/>
          <w:lang w:val="es-EC"/>
        </w:rPr>
        <w:t xml:space="preserve">se </w:t>
      </w:r>
      <w:r w:rsidRPr="00A151DA">
        <w:rPr>
          <w:i/>
          <w:iCs/>
          <w:lang w:val="es-EC"/>
        </w:rPr>
        <w:t>deben adaptar al contexto local.</w:t>
      </w:r>
    </w:p>
    <w:p w14:paraId="59D042CB" w14:textId="77777777" w:rsidR="00C64414" w:rsidRPr="00A151DA" w:rsidRDefault="00C64414" w:rsidP="00765E3C">
      <w:pPr>
        <w:pStyle w:val="Prrafodelista"/>
        <w:ind w:left="0"/>
        <w:rPr>
          <w:b/>
          <w:bCs/>
          <w:lang w:val="es-EC"/>
        </w:rPr>
      </w:pPr>
    </w:p>
    <w:p w14:paraId="259F467B" w14:textId="17444413" w:rsidR="00C64414" w:rsidRPr="00A151DA" w:rsidRDefault="00E064BB" w:rsidP="00765E3C">
      <w:pPr>
        <w:pStyle w:val="Prrafodelista"/>
        <w:ind w:left="0"/>
        <w:rPr>
          <w:i/>
          <w:iCs/>
          <w:lang w:val="es-EC"/>
        </w:rPr>
      </w:pPr>
      <w:r w:rsidRPr="00A151DA">
        <w:rPr>
          <w:i/>
          <w:iCs/>
          <w:lang w:val="es-EC"/>
        </w:rPr>
        <w:t>Pauta</w:t>
      </w:r>
      <w:r w:rsidR="00C64414" w:rsidRPr="00A151DA">
        <w:rPr>
          <w:i/>
          <w:iCs/>
          <w:lang w:val="es-EC"/>
        </w:rPr>
        <w:t xml:space="preserve">: </w:t>
      </w:r>
      <w:r w:rsidRPr="00A151DA">
        <w:rPr>
          <w:i/>
          <w:iCs/>
          <w:lang w:val="es-EC"/>
        </w:rPr>
        <w:t>A</w:t>
      </w:r>
      <w:r w:rsidR="00C64414" w:rsidRPr="00A151DA">
        <w:rPr>
          <w:i/>
          <w:iCs/>
          <w:lang w:val="es-EC"/>
        </w:rPr>
        <w:t xml:space="preserve">l adaptar la herramienta, </w:t>
      </w:r>
      <w:r w:rsidRPr="00A151DA">
        <w:rPr>
          <w:i/>
          <w:iCs/>
          <w:lang w:val="es-EC"/>
        </w:rPr>
        <w:t>enfóquese</w:t>
      </w:r>
      <w:r w:rsidR="00C64414" w:rsidRPr="00A151DA">
        <w:rPr>
          <w:i/>
          <w:iCs/>
          <w:lang w:val="es-EC"/>
        </w:rPr>
        <w:t xml:space="preserve"> en los procesos de</w:t>
      </w:r>
      <w:r w:rsidRPr="00A151DA">
        <w:rPr>
          <w:i/>
          <w:iCs/>
          <w:lang w:val="es-EC"/>
        </w:rPr>
        <w:t>l</w:t>
      </w:r>
      <w:r w:rsidR="00C64414" w:rsidRPr="00A151DA">
        <w:rPr>
          <w:i/>
          <w:iCs/>
          <w:lang w:val="es-EC"/>
        </w:rPr>
        <w:t xml:space="preserve"> FCRM en curso que se pued</w:t>
      </w:r>
      <w:r w:rsidRPr="00A151DA">
        <w:rPr>
          <w:i/>
          <w:iCs/>
          <w:lang w:val="es-EC"/>
        </w:rPr>
        <w:t>a</w:t>
      </w:r>
      <w:r w:rsidR="00C64414" w:rsidRPr="00A151DA">
        <w:rPr>
          <w:i/>
          <w:iCs/>
          <w:lang w:val="es-EC"/>
        </w:rPr>
        <w:t xml:space="preserve">n mejorar durante la implementación. Para contribuir a un aprendizaje más amplio del proyecto, la reflexión sobre el diseño y </w:t>
      </w:r>
      <w:r w:rsidRPr="00A151DA">
        <w:rPr>
          <w:i/>
          <w:iCs/>
          <w:lang w:val="es-EC"/>
        </w:rPr>
        <w:t xml:space="preserve">arranque </w:t>
      </w:r>
      <w:r w:rsidR="00C64414" w:rsidRPr="00A151DA">
        <w:rPr>
          <w:i/>
          <w:iCs/>
          <w:lang w:val="es-EC"/>
        </w:rPr>
        <w:t>del FCRM puede abordarse mejor como parte de los eventos de evaluación.</w:t>
      </w:r>
    </w:p>
    <w:p w14:paraId="6A5FA344" w14:textId="77777777" w:rsidR="00C64414" w:rsidRPr="00A151DA" w:rsidRDefault="00C64414" w:rsidP="00765E3C">
      <w:pPr>
        <w:pStyle w:val="Prrafodelista"/>
        <w:ind w:left="0"/>
        <w:rPr>
          <w:b/>
          <w:bCs/>
          <w:lang w:val="es-EC"/>
        </w:rPr>
      </w:pPr>
    </w:p>
    <w:p w14:paraId="72074596" w14:textId="1EECB6C6" w:rsidR="00C64414" w:rsidRPr="00A151DA" w:rsidRDefault="00C64414" w:rsidP="00765E3C">
      <w:pPr>
        <w:pStyle w:val="Prrafodelista"/>
        <w:ind w:left="0"/>
        <w:rPr>
          <w:b/>
          <w:bCs/>
          <w:lang w:val="es-EC"/>
        </w:rPr>
      </w:pPr>
      <w:r w:rsidRPr="00A151DA">
        <w:rPr>
          <w:b/>
          <w:bCs/>
          <w:lang w:val="es-EC"/>
        </w:rPr>
        <w:t xml:space="preserve">¿Qué hace que un FCRM sea </w:t>
      </w:r>
      <w:r w:rsidR="00E064BB" w:rsidRPr="00A151DA">
        <w:rPr>
          <w:b/>
          <w:bCs/>
          <w:lang w:val="es-EC"/>
        </w:rPr>
        <w:t>efectivo</w:t>
      </w:r>
      <w:r w:rsidRPr="00A151DA">
        <w:rPr>
          <w:b/>
          <w:bCs/>
          <w:lang w:val="es-EC"/>
        </w:rPr>
        <w:t>?</w:t>
      </w:r>
    </w:p>
    <w:p w14:paraId="1C057C30" w14:textId="40789D4F" w:rsidR="00C64414" w:rsidRPr="00A151DA" w:rsidRDefault="00C64414" w:rsidP="00765E3C">
      <w:pPr>
        <w:pStyle w:val="Prrafodelista"/>
        <w:ind w:left="0"/>
        <w:rPr>
          <w:lang w:val="es-EC"/>
        </w:rPr>
      </w:pPr>
      <w:r w:rsidRPr="00A151DA">
        <w:rPr>
          <w:lang w:val="es-EC"/>
        </w:rPr>
        <w:t xml:space="preserve">Los equipos pueden ver un </w:t>
      </w:r>
      <w:r w:rsidR="00E064BB" w:rsidRPr="00A151DA">
        <w:rPr>
          <w:lang w:val="es-EC"/>
        </w:rPr>
        <w:t>incremento</w:t>
      </w:r>
      <w:r w:rsidRPr="00A151DA">
        <w:rPr>
          <w:lang w:val="es-EC"/>
        </w:rPr>
        <w:t xml:space="preserve"> o una disminución en el uso de los canales de</w:t>
      </w:r>
      <w:r w:rsidR="00E064BB" w:rsidRPr="00A151DA">
        <w:rPr>
          <w:lang w:val="es-EC"/>
        </w:rPr>
        <w:t>l</w:t>
      </w:r>
      <w:r w:rsidRPr="00A151DA">
        <w:rPr>
          <w:lang w:val="es-EC"/>
        </w:rPr>
        <w:t xml:space="preserve"> FCRM durante la implementación y pueden reflexionar sobre lo que estos cambios significan para la efectividad general de</w:t>
      </w:r>
      <w:r w:rsidR="00E064BB" w:rsidRPr="00A151DA">
        <w:rPr>
          <w:lang w:val="es-EC"/>
        </w:rPr>
        <w:t>l</w:t>
      </w:r>
      <w:r w:rsidRPr="00A151DA">
        <w:rPr>
          <w:lang w:val="es-EC"/>
        </w:rPr>
        <w:t xml:space="preserve"> FCRM. </w:t>
      </w:r>
      <w:r w:rsidR="00E064BB" w:rsidRPr="00A151DA">
        <w:rPr>
          <w:lang w:val="es-EC"/>
        </w:rPr>
        <w:t>A continuación</w:t>
      </w:r>
      <w:r w:rsidRPr="00A151DA">
        <w:rPr>
          <w:lang w:val="es-EC"/>
        </w:rPr>
        <w:t>, se resumen las características clave de un FCRM efectivo para guiar la reflexión.</w:t>
      </w:r>
    </w:p>
    <w:p w14:paraId="1979F81C" w14:textId="6373808E" w:rsidR="00C64414" w:rsidRPr="00A151DA" w:rsidRDefault="00C64414" w:rsidP="009D010F">
      <w:pPr>
        <w:pStyle w:val="Prrafodelista"/>
        <w:numPr>
          <w:ilvl w:val="0"/>
          <w:numId w:val="14"/>
        </w:numPr>
        <w:rPr>
          <w:lang w:val="es-EC"/>
        </w:rPr>
      </w:pPr>
      <w:r w:rsidRPr="00A151DA">
        <w:rPr>
          <w:lang w:val="es-EC"/>
        </w:rPr>
        <w:t>El personal de MEAL y de programa</w:t>
      </w:r>
      <w:r w:rsidR="00E064BB" w:rsidRPr="00A151DA">
        <w:rPr>
          <w:lang w:val="es-EC"/>
        </w:rPr>
        <w:t>s</w:t>
      </w:r>
      <w:r w:rsidRPr="00A151DA">
        <w:rPr>
          <w:lang w:val="es-EC"/>
        </w:rPr>
        <w:t xml:space="preserve"> tiene roles claros relacionados con la implementación del FCRM y la capacidad necesaria para cumplirlos.</w:t>
      </w:r>
    </w:p>
    <w:p w14:paraId="77300643" w14:textId="66027CF4" w:rsidR="00C64414" w:rsidRPr="00A151DA" w:rsidRDefault="00C64414" w:rsidP="009D010F">
      <w:pPr>
        <w:pStyle w:val="Prrafodelista"/>
        <w:numPr>
          <w:ilvl w:val="0"/>
          <w:numId w:val="14"/>
        </w:numPr>
        <w:rPr>
          <w:lang w:val="es-EC"/>
        </w:rPr>
      </w:pPr>
      <w:r w:rsidRPr="00A151DA">
        <w:rPr>
          <w:lang w:val="es-EC"/>
        </w:rPr>
        <w:t>Los miembros de la comunidad conocen el propósito del FCRM, cómo acceder a canales individuales y cómo y cuándo recibirá</w:t>
      </w:r>
      <w:r w:rsidR="00E064BB" w:rsidRPr="00A151DA">
        <w:rPr>
          <w:lang w:val="es-EC"/>
        </w:rPr>
        <w:t>n</w:t>
      </w:r>
      <w:r w:rsidRPr="00A151DA">
        <w:rPr>
          <w:lang w:val="es-EC"/>
        </w:rPr>
        <w:t xml:space="preserve"> una respuesta.</w:t>
      </w:r>
    </w:p>
    <w:p w14:paraId="086D2C1C" w14:textId="29DA24BC" w:rsidR="00C64414" w:rsidRPr="00A151DA" w:rsidRDefault="00C64414" w:rsidP="009D010F">
      <w:pPr>
        <w:pStyle w:val="Prrafodelista"/>
        <w:numPr>
          <w:ilvl w:val="0"/>
          <w:numId w:val="14"/>
        </w:numPr>
        <w:rPr>
          <w:lang w:val="es-EC"/>
        </w:rPr>
      </w:pPr>
      <w:r w:rsidRPr="00A151DA">
        <w:rPr>
          <w:lang w:val="es-EC"/>
        </w:rPr>
        <w:t xml:space="preserve">Todos los canales </w:t>
      </w:r>
      <w:r w:rsidR="00E064BB" w:rsidRPr="00A151DA">
        <w:rPr>
          <w:lang w:val="es-EC"/>
        </w:rPr>
        <w:t xml:space="preserve">del </w:t>
      </w:r>
      <w:r w:rsidRPr="00A151DA">
        <w:rPr>
          <w:lang w:val="es-EC"/>
        </w:rPr>
        <w:t>FCRM están en uso</w:t>
      </w:r>
    </w:p>
    <w:p w14:paraId="5F41D3B6" w14:textId="30BFFB1E" w:rsidR="00C64414" w:rsidRPr="00A151DA" w:rsidRDefault="00C64414" w:rsidP="009D010F">
      <w:pPr>
        <w:pStyle w:val="Prrafodelista"/>
        <w:numPr>
          <w:ilvl w:val="0"/>
          <w:numId w:val="14"/>
        </w:numPr>
        <w:rPr>
          <w:lang w:val="es-EC"/>
        </w:rPr>
      </w:pPr>
      <w:r w:rsidRPr="00A151DA">
        <w:rPr>
          <w:lang w:val="es-EC"/>
        </w:rPr>
        <w:t>Personas de diversos grupos comunitarios están utilizando el FCRM</w:t>
      </w:r>
    </w:p>
    <w:p w14:paraId="7B63C707" w14:textId="501177ED" w:rsidR="00C64414" w:rsidRPr="00A151DA" w:rsidRDefault="00C64414" w:rsidP="009D010F">
      <w:pPr>
        <w:pStyle w:val="Prrafodelista"/>
        <w:numPr>
          <w:ilvl w:val="0"/>
          <w:numId w:val="14"/>
        </w:numPr>
        <w:rPr>
          <w:lang w:val="es-EC"/>
        </w:rPr>
      </w:pPr>
      <w:r w:rsidRPr="00A151DA">
        <w:rPr>
          <w:lang w:val="es-EC"/>
        </w:rPr>
        <w:t xml:space="preserve">El </w:t>
      </w:r>
      <w:r w:rsidR="00E064BB" w:rsidRPr="00A151DA">
        <w:rPr>
          <w:lang w:val="es-EC"/>
        </w:rPr>
        <w:t xml:space="preserve">tiempo </w:t>
      </w:r>
      <w:r w:rsidRPr="00A151DA">
        <w:rPr>
          <w:lang w:val="es-EC"/>
        </w:rPr>
        <w:t>de respuesta cumple o supera el compromiso asumido por los equipos</w:t>
      </w:r>
    </w:p>
    <w:p w14:paraId="3DD7568C" w14:textId="5C4C92B7" w:rsidR="00C64414" w:rsidRPr="00A151DA" w:rsidRDefault="00C64414" w:rsidP="009D010F">
      <w:pPr>
        <w:pStyle w:val="Prrafodelista"/>
        <w:numPr>
          <w:ilvl w:val="0"/>
          <w:numId w:val="14"/>
        </w:numPr>
        <w:rPr>
          <w:lang w:val="es-EC"/>
        </w:rPr>
      </w:pPr>
      <w:r w:rsidRPr="00A151DA">
        <w:rPr>
          <w:lang w:val="es-EC"/>
        </w:rPr>
        <w:t xml:space="preserve">La satisfacción con el FCRM es alta entre las personas que han enviado </w:t>
      </w:r>
      <w:r w:rsidR="00E064BB" w:rsidRPr="00A151DA">
        <w:rPr>
          <w:lang w:val="es-EC"/>
        </w:rPr>
        <w:t xml:space="preserve">retroalimentación </w:t>
      </w:r>
      <w:r w:rsidRPr="00A151DA">
        <w:rPr>
          <w:lang w:val="es-EC"/>
        </w:rPr>
        <w:t>o quejas.</w:t>
      </w:r>
    </w:p>
    <w:p w14:paraId="09200E35" w14:textId="1BA7BA1B" w:rsidR="00C64414" w:rsidRPr="00A151DA" w:rsidRDefault="00C64414" w:rsidP="009D010F">
      <w:pPr>
        <w:pStyle w:val="Prrafodelista"/>
        <w:numPr>
          <w:ilvl w:val="0"/>
          <w:numId w:val="14"/>
        </w:numPr>
        <w:rPr>
          <w:lang w:val="es-EC"/>
        </w:rPr>
      </w:pPr>
      <w:r w:rsidRPr="00A151DA">
        <w:rPr>
          <w:lang w:val="es-EC"/>
        </w:rPr>
        <w:t>Las quejas sensibles se escalan inmediatamente según el protocolo local y de la agencia.</w:t>
      </w:r>
    </w:p>
    <w:p w14:paraId="30EB7E98" w14:textId="7D01444B" w:rsidR="00D57ACE" w:rsidRPr="00A151DA" w:rsidRDefault="00E064BB" w:rsidP="009D010F">
      <w:pPr>
        <w:pStyle w:val="Prrafodelista"/>
        <w:numPr>
          <w:ilvl w:val="0"/>
          <w:numId w:val="14"/>
        </w:numPr>
        <w:rPr>
          <w:lang w:val="es-EC"/>
        </w:rPr>
      </w:pPr>
      <w:r w:rsidRPr="00A151DA">
        <w:rPr>
          <w:lang w:val="es-EC"/>
        </w:rPr>
        <w:t>La retroalimentación</w:t>
      </w:r>
      <w:r w:rsidR="00C64414" w:rsidRPr="00A151DA">
        <w:rPr>
          <w:lang w:val="es-EC"/>
        </w:rPr>
        <w:t xml:space="preserve"> y quejas se utilizan durante las decisiones del proyecto en curso.</w:t>
      </w:r>
    </w:p>
    <w:p w14:paraId="41CF6CAA" w14:textId="77777777" w:rsidR="001E5501" w:rsidRPr="00A151DA" w:rsidRDefault="001E5501" w:rsidP="001E5501">
      <w:pPr>
        <w:pStyle w:val="Prrafodelista"/>
        <w:rPr>
          <w:lang w:val="es-EC"/>
        </w:rPr>
      </w:pPr>
    </w:p>
    <w:p w14:paraId="683ADC2B" w14:textId="5653F947" w:rsidR="0067667A" w:rsidRPr="00A151DA" w:rsidRDefault="0067667A" w:rsidP="0067667A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Paso 1. Revis</w:t>
      </w:r>
      <w:r w:rsidR="008124A9" w:rsidRPr="00A151DA">
        <w:rPr>
          <w:b/>
          <w:bCs/>
          <w:lang w:val="es-EC"/>
        </w:rPr>
        <w:t>ar</w:t>
      </w:r>
      <w:r w:rsidRPr="00A151DA">
        <w:rPr>
          <w:b/>
          <w:bCs/>
          <w:lang w:val="es-EC"/>
        </w:rPr>
        <w:t xml:space="preserve"> los datos de</w:t>
      </w:r>
      <w:r w:rsidR="00F534F1" w:rsidRPr="00A151DA">
        <w:rPr>
          <w:b/>
          <w:bCs/>
          <w:lang w:val="es-EC"/>
        </w:rPr>
        <w:t>l</w:t>
      </w:r>
      <w:r w:rsidRPr="00A151DA">
        <w:rPr>
          <w:b/>
          <w:bCs/>
          <w:lang w:val="es-EC"/>
        </w:rPr>
        <w:t xml:space="preserve"> FCRM</w:t>
      </w:r>
    </w:p>
    <w:p w14:paraId="351D4061" w14:textId="4F853F4A" w:rsidR="0067667A" w:rsidRPr="00A151DA" w:rsidRDefault="0067667A" w:rsidP="0067667A">
      <w:pPr>
        <w:rPr>
          <w:lang w:val="es-EC"/>
        </w:rPr>
      </w:pPr>
      <w:r w:rsidRPr="00A151DA">
        <w:rPr>
          <w:lang w:val="es-EC"/>
        </w:rPr>
        <w:t>Revise los datos de</w:t>
      </w:r>
      <w:r w:rsidR="00BE08C2" w:rsidRPr="00A151DA">
        <w:rPr>
          <w:lang w:val="es-EC"/>
        </w:rPr>
        <w:t>l</w:t>
      </w:r>
      <w:r w:rsidRPr="00A151DA">
        <w:rPr>
          <w:lang w:val="es-EC"/>
        </w:rPr>
        <w:t xml:space="preserve"> FCRM para proporcionar resultados clave y visua</w:t>
      </w:r>
      <w:r w:rsidR="00BE08C2" w:rsidRPr="00A151DA">
        <w:rPr>
          <w:lang w:val="es-EC"/>
        </w:rPr>
        <w:t>lizaciones</w:t>
      </w:r>
      <w:r w:rsidRPr="00A151DA">
        <w:rPr>
          <w:lang w:val="es-EC"/>
        </w:rPr>
        <w:t xml:space="preserve"> que </w:t>
      </w:r>
      <w:r w:rsidR="00AF689C" w:rsidRPr="00A151DA">
        <w:rPr>
          <w:lang w:val="es-EC"/>
        </w:rPr>
        <w:t>orientarán</w:t>
      </w:r>
      <w:r w:rsidRPr="00A151DA">
        <w:rPr>
          <w:lang w:val="es-EC"/>
        </w:rPr>
        <w:t xml:space="preserve"> la reflexión y la planificación de acciones. </w:t>
      </w:r>
      <w:r w:rsidR="00BE08C2" w:rsidRPr="00A151DA">
        <w:rPr>
          <w:lang w:val="es-EC"/>
        </w:rPr>
        <w:t xml:space="preserve">A continuación </w:t>
      </w:r>
      <w:r w:rsidRPr="00A151DA">
        <w:rPr>
          <w:lang w:val="es-EC"/>
        </w:rPr>
        <w:t xml:space="preserve">una lista sugerida de </w:t>
      </w:r>
      <w:r w:rsidR="00BE08C2" w:rsidRPr="00A151DA">
        <w:rPr>
          <w:lang w:val="es-EC"/>
        </w:rPr>
        <w:t xml:space="preserve">los </w:t>
      </w:r>
      <w:r w:rsidRPr="00A151DA">
        <w:rPr>
          <w:lang w:val="es-EC"/>
        </w:rPr>
        <w:t xml:space="preserve">pasos de análisis </w:t>
      </w:r>
      <w:r w:rsidR="00AF689C" w:rsidRPr="00A151DA">
        <w:rPr>
          <w:lang w:val="es-EC"/>
        </w:rPr>
        <w:t>que se pueden presentar con visualizaciones</w:t>
      </w:r>
      <w:r w:rsidRPr="00A151DA">
        <w:rPr>
          <w:lang w:val="es-EC"/>
        </w:rPr>
        <w:t>:</w:t>
      </w:r>
    </w:p>
    <w:p w14:paraId="3E3B8C26" w14:textId="546E7874" w:rsidR="0067667A" w:rsidRPr="00A151DA" w:rsidRDefault="00BE08C2" w:rsidP="00CC5102">
      <w:pPr>
        <w:pStyle w:val="Prrafodelista"/>
        <w:numPr>
          <w:ilvl w:val="0"/>
          <w:numId w:val="15"/>
        </w:numPr>
        <w:rPr>
          <w:lang w:val="es-EC"/>
        </w:rPr>
      </w:pPr>
      <w:r w:rsidRPr="00A151DA">
        <w:rPr>
          <w:lang w:val="es-EC"/>
        </w:rPr>
        <w:t>Retroalimentación</w:t>
      </w:r>
      <w:r w:rsidR="0067667A" w:rsidRPr="00A151DA">
        <w:rPr>
          <w:lang w:val="es-EC"/>
        </w:rPr>
        <w:t xml:space="preserve"> y quejas recibidas a través de cada canal de</w:t>
      </w:r>
      <w:r w:rsidRPr="00A151DA">
        <w:rPr>
          <w:lang w:val="es-EC"/>
        </w:rPr>
        <w:t>l</w:t>
      </w:r>
      <w:r w:rsidR="0067667A" w:rsidRPr="00A151DA">
        <w:rPr>
          <w:lang w:val="es-EC"/>
        </w:rPr>
        <w:t xml:space="preserve"> FCRM</w:t>
      </w:r>
    </w:p>
    <w:p w14:paraId="0D7C6F84" w14:textId="2D0FD7F4" w:rsidR="0067667A" w:rsidRPr="00A151DA" w:rsidRDefault="00BE08C2" w:rsidP="00CC5102">
      <w:pPr>
        <w:pStyle w:val="Prrafodelista"/>
        <w:numPr>
          <w:ilvl w:val="0"/>
          <w:numId w:val="15"/>
        </w:numPr>
        <w:rPr>
          <w:lang w:val="es-EC"/>
        </w:rPr>
      </w:pPr>
      <w:r w:rsidRPr="00A151DA">
        <w:rPr>
          <w:lang w:val="es-EC"/>
        </w:rPr>
        <w:t xml:space="preserve">Retroalimentación </w:t>
      </w:r>
      <w:r w:rsidR="0067667A" w:rsidRPr="00A151DA">
        <w:rPr>
          <w:lang w:val="es-EC"/>
        </w:rPr>
        <w:t>y quejas recibidas en cada categoría estándar de</w:t>
      </w:r>
      <w:r w:rsidRPr="00A151DA">
        <w:rPr>
          <w:lang w:val="es-EC"/>
        </w:rPr>
        <w:t>l</w:t>
      </w:r>
      <w:r w:rsidR="0067667A" w:rsidRPr="00A151DA">
        <w:rPr>
          <w:lang w:val="es-EC"/>
        </w:rPr>
        <w:t xml:space="preserve"> FCRM</w:t>
      </w:r>
    </w:p>
    <w:p w14:paraId="79CEC908" w14:textId="2CB6F22D" w:rsidR="0067667A" w:rsidRPr="00A151DA" w:rsidRDefault="0067667A" w:rsidP="00CC5102">
      <w:pPr>
        <w:pStyle w:val="Prrafodelista"/>
        <w:numPr>
          <w:ilvl w:val="0"/>
          <w:numId w:val="15"/>
        </w:numPr>
        <w:rPr>
          <w:lang w:val="es-EC"/>
        </w:rPr>
      </w:pPr>
      <w:r w:rsidRPr="00A151DA">
        <w:rPr>
          <w:lang w:val="es-EC"/>
        </w:rPr>
        <w:t xml:space="preserve">Cambios en las tendencias de </w:t>
      </w:r>
      <w:r w:rsidR="00BE08C2" w:rsidRPr="00A151DA">
        <w:rPr>
          <w:lang w:val="es-EC"/>
        </w:rPr>
        <w:t xml:space="preserve">retroalimentación </w:t>
      </w:r>
      <w:r w:rsidRPr="00A151DA">
        <w:rPr>
          <w:lang w:val="es-EC"/>
        </w:rPr>
        <w:t>y quejas durante la implementación, por canal y categoría.</w:t>
      </w:r>
    </w:p>
    <w:p w14:paraId="0D032CF3" w14:textId="278975AC" w:rsidR="0067667A" w:rsidRPr="00A151DA" w:rsidRDefault="0067667A" w:rsidP="00CC5102">
      <w:pPr>
        <w:pStyle w:val="Prrafodelista"/>
        <w:numPr>
          <w:ilvl w:val="0"/>
          <w:numId w:val="15"/>
        </w:numPr>
        <w:rPr>
          <w:lang w:val="es-EC"/>
        </w:rPr>
      </w:pPr>
      <w:r w:rsidRPr="00A151DA">
        <w:rPr>
          <w:lang w:val="es-EC"/>
        </w:rPr>
        <w:t>Cambios en las tendencias de retroalimentación y quejas en diferentes áreas geográficas, por canal y categoría.</w:t>
      </w:r>
    </w:p>
    <w:p w14:paraId="4DE00F43" w14:textId="7DF96F94" w:rsidR="0067667A" w:rsidRPr="00A151DA" w:rsidRDefault="0067667A" w:rsidP="00CC5102">
      <w:pPr>
        <w:pStyle w:val="Prrafodelista"/>
        <w:numPr>
          <w:ilvl w:val="0"/>
          <w:numId w:val="15"/>
        </w:numPr>
        <w:rPr>
          <w:lang w:val="es-EC"/>
        </w:rPr>
      </w:pPr>
      <w:r w:rsidRPr="00A151DA">
        <w:rPr>
          <w:lang w:val="es-EC"/>
        </w:rPr>
        <w:lastRenderedPageBreak/>
        <w:t xml:space="preserve">Cambios en la retroalimentación y quejas relacionadas con las actividades clave de implementación del proyecto (por ejemplo, distribuciones) o </w:t>
      </w:r>
      <w:r w:rsidR="00BE08C2" w:rsidRPr="00A151DA">
        <w:rPr>
          <w:lang w:val="es-EC"/>
        </w:rPr>
        <w:t xml:space="preserve">los </w:t>
      </w:r>
      <w:r w:rsidRPr="00A151DA">
        <w:rPr>
          <w:lang w:val="es-EC"/>
        </w:rPr>
        <w:t>factores estacionales clave, por canal y categoría.</w:t>
      </w:r>
      <w:bookmarkStart w:id="0" w:name="_GoBack"/>
      <w:bookmarkEnd w:id="0"/>
    </w:p>
    <w:p w14:paraId="27B664E4" w14:textId="47A3A97A" w:rsidR="0067667A" w:rsidRPr="00A151DA" w:rsidRDefault="0067667A" w:rsidP="00CC5102">
      <w:pPr>
        <w:pStyle w:val="Prrafodelista"/>
        <w:numPr>
          <w:ilvl w:val="0"/>
          <w:numId w:val="15"/>
        </w:numPr>
        <w:rPr>
          <w:lang w:val="es-EC"/>
        </w:rPr>
      </w:pPr>
      <w:r w:rsidRPr="00A151DA">
        <w:rPr>
          <w:lang w:val="es-EC"/>
        </w:rPr>
        <w:t xml:space="preserve">Uso del FCRM por parte de </w:t>
      </w:r>
      <w:r w:rsidR="00AF689C" w:rsidRPr="00A151DA">
        <w:rPr>
          <w:lang w:val="es-EC"/>
        </w:rPr>
        <w:t xml:space="preserve">los </w:t>
      </w:r>
      <w:r w:rsidRPr="00A151DA">
        <w:rPr>
          <w:lang w:val="es-EC"/>
        </w:rPr>
        <w:t xml:space="preserve">participantes y no participantes </w:t>
      </w:r>
      <w:r w:rsidR="00BE08C2" w:rsidRPr="00A151DA">
        <w:rPr>
          <w:lang w:val="es-EC"/>
        </w:rPr>
        <w:t>del programa en</w:t>
      </w:r>
      <w:r w:rsidRPr="00A151DA">
        <w:rPr>
          <w:lang w:val="es-EC"/>
        </w:rPr>
        <w:t xml:space="preserve"> la comunidad, por canal y categoría.</w:t>
      </w:r>
      <w:r w:rsidR="00BE08C2" w:rsidRPr="00A151DA">
        <w:rPr>
          <w:lang w:val="es-EC"/>
        </w:rPr>
        <w:t xml:space="preserve"> </w:t>
      </w:r>
    </w:p>
    <w:p w14:paraId="1B4959B8" w14:textId="2A6FE180" w:rsidR="0067667A" w:rsidRPr="00A151DA" w:rsidRDefault="0067667A" w:rsidP="00CC5102">
      <w:pPr>
        <w:pStyle w:val="Prrafodelista"/>
        <w:numPr>
          <w:ilvl w:val="0"/>
          <w:numId w:val="15"/>
        </w:numPr>
        <w:rPr>
          <w:lang w:val="es-EC"/>
        </w:rPr>
      </w:pPr>
      <w:r w:rsidRPr="00A151DA">
        <w:rPr>
          <w:lang w:val="es-EC"/>
        </w:rPr>
        <w:t xml:space="preserve">Uso del FCRM por diversos miembros de la comunidad, por </w:t>
      </w:r>
      <w:r w:rsidR="003C2EED" w:rsidRPr="00A151DA">
        <w:rPr>
          <w:lang w:val="es-EC"/>
        </w:rPr>
        <w:t>género</w:t>
      </w:r>
      <w:r w:rsidRPr="00A151DA">
        <w:rPr>
          <w:lang w:val="es-EC"/>
        </w:rPr>
        <w:t>, edad, discapacidad y otros factores relevantes (por ejemplo, minor</w:t>
      </w:r>
      <w:r w:rsidR="00BE08C2" w:rsidRPr="00A151DA">
        <w:rPr>
          <w:lang w:val="es-EC"/>
        </w:rPr>
        <w:t>ías</w:t>
      </w:r>
      <w:r w:rsidRPr="00A151DA">
        <w:rPr>
          <w:lang w:val="es-EC"/>
        </w:rPr>
        <w:t xml:space="preserve"> étnic</w:t>
      </w:r>
      <w:r w:rsidR="00BE08C2" w:rsidRPr="00A151DA">
        <w:rPr>
          <w:lang w:val="es-EC"/>
        </w:rPr>
        <w:t>a</w:t>
      </w:r>
      <w:r w:rsidRPr="00A151DA">
        <w:rPr>
          <w:lang w:val="es-EC"/>
        </w:rPr>
        <w:t xml:space="preserve">s, </w:t>
      </w:r>
      <w:r w:rsidR="00BE08C2" w:rsidRPr="00A151DA">
        <w:rPr>
          <w:lang w:val="es-EC"/>
        </w:rPr>
        <w:t xml:space="preserve">grupos </w:t>
      </w:r>
      <w:r w:rsidRPr="00A151DA">
        <w:rPr>
          <w:lang w:val="es-EC"/>
        </w:rPr>
        <w:t>religiosos o políticos), por canal y categoría.</w:t>
      </w:r>
    </w:p>
    <w:p w14:paraId="6803A7FB" w14:textId="65BB2435" w:rsidR="0067667A" w:rsidRPr="00A151DA" w:rsidRDefault="0067667A" w:rsidP="00CC5102">
      <w:pPr>
        <w:pStyle w:val="Prrafodelista"/>
        <w:numPr>
          <w:ilvl w:val="0"/>
          <w:numId w:val="15"/>
        </w:numPr>
        <w:rPr>
          <w:lang w:val="es-EC"/>
        </w:rPr>
      </w:pPr>
      <w:r w:rsidRPr="00A151DA">
        <w:rPr>
          <w:lang w:val="es-EC"/>
        </w:rPr>
        <w:t xml:space="preserve">Resumen de </w:t>
      </w:r>
      <w:r w:rsidR="00BE08C2" w:rsidRPr="00A151DA">
        <w:rPr>
          <w:lang w:val="es-EC"/>
        </w:rPr>
        <w:t>la retroalimentación</w:t>
      </w:r>
      <w:r w:rsidRPr="00A151DA">
        <w:rPr>
          <w:lang w:val="es-EC"/>
        </w:rPr>
        <w:t xml:space="preserve"> y quejas compartid</w:t>
      </w:r>
      <w:r w:rsidR="00AF689C" w:rsidRPr="00A151DA">
        <w:rPr>
          <w:lang w:val="es-EC"/>
        </w:rPr>
        <w:t>a</w:t>
      </w:r>
      <w:r w:rsidRPr="00A151DA">
        <w:rPr>
          <w:lang w:val="es-EC"/>
        </w:rPr>
        <w:t>s a través de</w:t>
      </w:r>
      <w:r w:rsidR="00BE08C2" w:rsidRPr="00A151DA">
        <w:rPr>
          <w:lang w:val="es-EC"/>
        </w:rPr>
        <w:t xml:space="preserve"> los</w:t>
      </w:r>
      <w:r w:rsidRPr="00A151DA">
        <w:rPr>
          <w:lang w:val="es-EC"/>
        </w:rPr>
        <w:t xml:space="preserve"> canales activos (por ejemplo, monitoreo posterior a la distribución o discusiones de grupos focales) versus canales estáticos (por ejemplo, línea directa o buzón de sugerencias).</w:t>
      </w:r>
    </w:p>
    <w:p w14:paraId="6F50349A" w14:textId="7B82609B" w:rsidR="0067667A" w:rsidRPr="00A151DA" w:rsidRDefault="0067667A" w:rsidP="00CC5102">
      <w:pPr>
        <w:pStyle w:val="Prrafodelista"/>
        <w:numPr>
          <w:ilvl w:val="0"/>
          <w:numId w:val="15"/>
        </w:numPr>
        <w:rPr>
          <w:lang w:val="es-EC"/>
        </w:rPr>
      </w:pPr>
      <w:r w:rsidRPr="00A151DA">
        <w:rPr>
          <w:lang w:val="es-EC"/>
        </w:rPr>
        <w:t xml:space="preserve">Tasa de respuesta en </w:t>
      </w:r>
      <w:r w:rsidR="00BE08C2" w:rsidRPr="00A151DA">
        <w:rPr>
          <w:lang w:val="es-EC"/>
        </w:rPr>
        <w:t xml:space="preserve">el </w:t>
      </w:r>
      <w:r w:rsidRPr="00A151DA">
        <w:rPr>
          <w:lang w:val="es-EC"/>
        </w:rPr>
        <w:t>FCRM, por canal y categoría.</w:t>
      </w:r>
    </w:p>
    <w:p w14:paraId="72FEF1C7" w14:textId="5252DFA2" w:rsidR="0067667A" w:rsidRPr="00A151DA" w:rsidRDefault="0067667A" w:rsidP="00CC5102">
      <w:pPr>
        <w:pStyle w:val="Prrafodelista"/>
        <w:numPr>
          <w:ilvl w:val="0"/>
          <w:numId w:val="15"/>
        </w:numPr>
        <w:rPr>
          <w:lang w:val="es-EC"/>
        </w:rPr>
      </w:pPr>
      <w:r w:rsidRPr="00A151DA">
        <w:rPr>
          <w:lang w:val="es-EC"/>
        </w:rPr>
        <w:t xml:space="preserve">Tiempo </w:t>
      </w:r>
      <w:r w:rsidR="00BE08C2" w:rsidRPr="00A151DA">
        <w:rPr>
          <w:lang w:val="es-EC"/>
        </w:rPr>
        <w:t>pro</w:t>
      </w:r>
      <w:r w:rsidRPr="00A151DA">
        <w:rPr>
          <w:lang w:val="es-EC"/>
        </w:rPr>
        <w:t>medio de respuesta, por canal y categoría.</w:t>
      </w:r>
    </w:p>
    <w:p w14:paraId="398E469F" w14:textId="77777777" w:rsidR="0067667A" w:rsidRPr="00A151DA" w:rsidRDefault="0067667A" w:rsidP="0067667A">
      <w:pPr>
        <w:rPr>
          <w:i/>
          <w:iCs/>
          <w:lang w:val="es-EC"/>
        </w:rPr>
      </w:pPr>
    </w:p>
    <w:p w14:paraId="223807D2" w14:textId="3AF48BBB" w:rsidR="0067667A" w:rsidRPr="00A151DA" w:rsidRDefault="00BE08C2" w:rsidP="0067667A">
      <w:pPr>
        <w:rPr>
          <w:i/>
          <w:iCs/>
          <w:lang w:val="es-EC"/>
        </w:rPr>
      </w:pPr>
      <w:r w:rsidRPr="00A151DA">
        <w:rPr>
          <w:i/>
          <w:iCs/>
          <w:lang w:val="es-EC"/>
        </w:rPr>
        <w:t>Pauta</w:t>
      </w:r>
      <w:r w:rsidR="0067667A" w:rsidRPr="00A151DA">
        <w:rPr>
          <w:i/>
          <w:iCs/>
          <w:lang w:val="es-EC"/>
        </w:rPr>
        <w:t xml:space="preserve">: </w:t>
      </w:r>
      <w:r w:rsidRPr="00A151DA">
        <w:rPr>
          <w:i/>
          <w:iCs/>
          <w:lang w:val="es-EC"/>
        </w:rPr>
        <w:t xml:space="preserve">Haga </w:t>
      </w:r>
      <w:r w:rsidR="0067667A" w:rsidRPr="00A151DA">
        <w:rPr>
          <w:i/>
          <w:iCs/>
          <w:lang w:val="es-EC"/>
        </w:rPr>
        <w:t xml:space="preserve">referencia </w:t>
      </w:r>
      <w:r w:rsidRPr="00A151DA">
        <w:rPr>
          <w:i/>
          <w:iCs/>
          <w:lang w:val="es-EC"/>
        </w:rPr>
        <w:t xml:space="preserve">a las notas de las </w:t>
      </w:r>
      <w:r w:rsidR="0067667A" w:rsidRPr="00A151DA">
        <w:rPr>
          <w:i/>
          <w:iCs/>
          <w:lang w:val="es-EC"/>
        </w:rPr>
        <w:t>reuniones de reflexión trimestrales u otras oportunidades de reflexión</w:t>
      </w:r>
      <w:r w:rsidR="00AF689C" w:rsidRPr="00A151DA">
        <w:rPr>
          <w:i/>
          <w:iCs/>
          <w:lang w:val="es-EC"/>
        </w:rPr>
        <w:t>,</w:t>
      </w:r>
      <w:r w:rsidR="0067667A" w:rsidRPr="00A151DA">
        <w:rPr>
          <w:i/>
          <w:iCs/>
          <w:lang w:val="es-EC"/>
        </w:rPr>
        <w:t xml:space="preserve"> para generar más </w:t>
      </w:r>
      <w:r w:rsidRPr="00A151DA">
        <w:rPr>
          <w:i/>
          <w:iCs/>
          <w:lang w:val="es-EC"/>
        </w:rPr>
        <w:t>opiniones</w:t>
      </w:r>
      <w:r w:rsidR="0067667A" w:rsidRPr="00A151DA">
        <w:rPr>
          <w:i/>
          <w:iCs/>
          <w:lang w:val="es-EC"/>
        </w:rPr>
        <w:t xml:space="preserve"> o necesidades de análisis de datos.</w:t>
      </w:r>
    </w:p>
    <w:p w14:paraId="5A90D6C2" w14:textId="77777777" w:rsidR="0067667A" w:rsidRPr="00A151DA" w:rsidRDefault="0067667A" w:rsidP="0067667A">
      <w:pPr>
        <w:rPr>
          <w:lang w:val="es-EC"/>
        </w:rPr>
      </w:pPr>
    </w:p>
    <w:p w14:paraId="52E6FBDF" w14:textId="68E35A10" w:rsidR="00D57ACE" w:rsidRPr="00A151DA" w:rsidRDefault="0067667A" w:rsidP="0067667A">
      <w:pPr>
        <w:rPr>
          <w:lang w:val="es-EC"/>
        </w:rPr>
      </w:pPr>
      <w:r w:rsidRPr="00A151DA">
        <w:rPr>
          <w:lang w:val="es-EC"/>
        </w:rPr>
        <w:t xml:space="preserve">Como parte de esta revisión, verifique si el registro de </w:t>
      </w:r>
      <w:r w:rsidR="00BE08C2" w:rsidRPr="00A151DA">
        <w:rPr>
          <w:lang w:val="es-EC"/>
        </w:rPr>
        <w:t xml:space="preserve">retroalimentación </w:t>
      </w:r>
      <w:r w:rsidRPr="00A151DA">
        <w:rPr>
          <w:lang w:val="es-EC"/>
        </w:rPr>
        <w:t xml:space="preserve">y quejas está completo y si el personal lo usa correctamente. Como mínimo, el registro debe incluir: a) fecha en que se recibió la retroalimentación; b) categoría de retroalimentación; c) respuesta </w:t>
      </w:r>
      <w:r w:rsidR="00BE08C2" w:rsidRPr="00A151DA">
        <w:rPr>
          <w:lang w:val="es-EC"/>
        </w:rPr>
        <w:t>proporcionada</w:t>
      </w:r>
      <w:r w:rsidRPr="00A151DA">
        <w:rPr>
          <w:lang w:val="es-EC"/>
        </w:rPr>
        <w:t>; y</w:t>
      </w:r>
      <w:r w:rsidR="008124A9" w:rsidRPr="00A151DA">
        <w:rPr>
          <w:lang w:val="es-EC"/>
        </w:rPr>
        <w:t xml:space="preserve"> </w:t>
      </w:r>
      <w:r w:rsidRPr="00A151DA">
        <w:rPr>
          <w:lang w:val="es-EC"/>
        </w:rPr>
        <w:t>d) fecha de</w:t>
      </w:r>
      <w:r w:rsidR="008124A9" w:rsidRPr="00A151DA">
        <w:rPr>
          <w:lang w:val="es-EC"/>
        </w:rPr>
        <w:t xml:space="preserve"> la</w:t>
      </w:r>
      <w:r w:rsidRPr="00A151DA">
        <w:rPr>
          <w:lang w:val="es-EC"/>
        </w:rPr>
        <w:t xml:space="preserve"> respuesta. Comparta con el personal cualquier recomendación sobre cómo utilizar el registro de manera más eficiente.</w:t>
      </w:r>
    </w:p>
    <w:p w14:paraId="503FC54A" w14:textId="77777777" w:rsidR="0067667A" w:rsidRPr="00A151DA" w:rsidRDefault="0067667A" w:rsidP="0067667A">
      <w:pPr>
        <w:rPr>
          <w:b/>
          <w:bCs/>
          <w:lang w:val="es-EC"/>
        </w:rPr>
      </w:pPr>
    </w:p>
    <w:p w14:paraId="09228D15" w14:textId="77777777" w:rsidR="00221364" w:rsidRPr="00A151DA" w:rsidRDefault="00221364" w:rsidP="00221364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Paso 2. Entrevistar al personal</w:t>
      </w:r>
    </w:p>
    <w:p w14:paraId="0D8B26DD" w14:textId="65DD683E" w:rsidR="00221364" w:rsidRPr="00A151DA" w:rsidRDefault="00221364" w:rsidP="00221364">
      <w:pPr>
        <w:rPr>
          <w:lang w:val="es-EC"/>
        </w:rPr>
      </w:pPr>
      <w:r w:rsidRPr="00A151DA">
        <w:rPr>
          <w:lang w:val="es-EC"/>
        </w:rPr>
        <w:t xml:space="preserve">Entreviste a </w:t>
      </w:r>
      <w:r w:rsidR="00AF689C" w:rsidRPr="00A151DA">
        <w:rPr>
          <w:lang w:val="es-EC"/>
        </w:rPr>
        <w:t xml:space="preserve">diferentes </w:t>
      </w:r>
      <w:r w:rsidR="008124A9" w:rsidRPr="00A151DA">
        <w:rPr>
          <w:lang w:val="es-EC"/>
        </w:rPr>
        <w:t>miembros del</w:t>
      </w:r>
      <w:r w:rsidRPr="00A151DA">
        <w:rPr>
          <w:lang w:val="es-EC"/>
        </w:rPr>
        <w:t xml:space="preserve"> personal de MEAL, </w:t>
      </w:r>
      <w:r w:rsidR="008124A9" w:rsidRPr="00A151DA">
        <w:rPr>
          <w:lang w:val="es-EC"/>
        </w:rPr>
        <w:t xml:space="preserve">de </w:t>
      </w:r>
      <w:r w:rsidRPr="00A151DA">
        <w:rPr>
          <w:lang w:val="es-EC"/>
        </w:rPr>
        <w:t xml:space="preserve">programas y de campo para triangular </w:t>
      </w:r>
      <w:r w:rsidR="008124A9" w:rsidRPr="00A151DA">
        <w:rPr>
          <w:lang w:val="es-EC"/>
        </w:rPr>
        <w:t xml:space="preserve">las </w:t>
      </w:r>
      <w:r w:rsidRPr="00A151DA">
        <w:rPr>
          <w:lang w:val="es-EC"/>
        </w:rPr>
        <w:t xml:space="preserve">perspectivas y experiencias con el FCRM. Se recomienda que se entreviste de dos a tres miembros del personal en cada grupo. Consulte los resultados anteriores de la revisión de </w:t>
      </w:r>
      <w:r w:rsidR="008124A9" w:rsidRPr="00A151DA">
        <w:rPr>
          <w:lang w:val="es-EC"/>
        </w:rPr>
        <w:t xml:space="preserve">los </w:t>
      </w:r>
      <w:r w:rsidRPr="00A151DA">
        <w:rPr>
          <w:lang w:val="es-EC"/>
        </w:rPr>
        <w:t xml:space="preserve">datos del FCRM, ya que estas entrevistas ofrecen una oportunidad para comprender o interpretar las tendencias antes del evento de reflexión y para comprender mejor las preguntas que </w:t>
      </w:r>
      <w:r w:rsidR="008124A9" w:rsidRPr="00A151DA">
        <w:rPr>
          <w:lang w:val="es-EC"/>
        </w:rPr>
        <w:t xml:space="preserve">se </w:t>
      </w:r>
      <w:r w:rsidRPr="00A151DA">
        <w:rPr>
          <w:lang w:val="es-EC"/>
        </w:rPr>
        <w:t>pueda</w:t>
      </w:r>
      <w:r w:rsidR="008124A9" w:rsidRPr="00A151DA">
        <w:rPr>
          <w:lang w:val="es-EC"/>
        </w:rPr>
        <w:t>n</w:t>
      </w:r>
      <w:r w:rsidRPr="00A151DA">
        <w:rPr>
          <w:lang w:val="es-EC"/>
        </w:rPr>
        <w:t xml:space="preserve"> plantear </w:t>
      </w:r>
      <w:r w:rsidR="008124A9" w:rsidRPr="00A151DA">
        <w:rPr>
          <w:lang w:val="es-EC"/>
        </w:rPr>
        <w:t xml:space="preserve">en </w:t>
      </w:r>
      <w:r w:rsidRPr="00A151DA">
        <w:rPr>
          <w:lang w:val="es-EC"/>
        </w:rPr>
        <w:t xml:space="preserve">la revisión de datos actual. A continuación, una lista sugerida de preguntas </w:t>
      </w:r>
      <w:r w:rsidR="008124A9" w:rsidRPr="00A151DA">
        <w:rPr>
          <w:lang w:val="es-EC"/>
        </w:rPr>
        <w:t xml:space="preserve">para </w:t>
      </w:r>
      <w:r w:rsidRPr="00A151DA">
        <w:rPr>
          <w:lang w:val="es-EC"/>
        </w:rPr>
        <w:t xml:space="preserve">la entrevista </w:t>
      </w:r>
      <w:r w:rsidR="00AF689C" w:rsidRPr="00A151DA">
        <w:rPr>
          <w:lang w:val="es-EC"/>
        </w:rPr>
        <w:t>al</w:t>
      </w:r>
      <w:r w:rsidRPr="00A151DA">
        <w:rPr>
          <w:lang w:val="es-EC"/>
        </w:rPr>
        <w:t xml:space="preserve"> personal</w:t>
      </w:r>
      <w:r w:rsidR="00AF689C" w:rsidRPr="00A151DA">
        <w:rPr>
          <w:lang w:val="es-EC"/>
        </w:rPr>
        <w:t>,</w:t>
      </w:r>
      <w:r w:rsidRPr="00A151DA">
        <w:rPr>
          <w:lang w:val="es-EC"/>
        </w:rPr>
        <w:t xml:space="preserve"> </w:t>
      </w:r>
      <w:r w:rsidR="008124A9" w:rsidRPr="00A151DA">
        <w:rPr>
          <w:lang w:val="es-EC"/>
        </w:rPr>
        <w:t xml:space="preserve">que se pueden </w:t>
      </w:r>
      <w:r w:rsidRPr="00A151DA">
        <w:rPr>
          <w:lang w:val="es-EC"/>
        </w:rPr>
        <w:t>adaptar en cada contexto:</w:t>
      </w:r>
    </w:p>
    <w:p w14:paraId="2E5EA3A9" w14:textId="77777777" w:rsidR="00221364" w:rsidRPr="00A151DA" w:rsidRDefault="00221364" w:rsidP="00221364">
      <w:pPr>
        <w:rPr>
          <w:lang w:val="es-EC"/>
        </w:rPr>
      </w:pPr>
    </w:p>
    <w:p w14:paraId="7FB946C8" w14:textId="13746D19" w:rsidR="00221364" w:rsidRPr="00A151DA" w:rsidRDefault="00221364" w:rsidP="00F82011">
      <w:pPr>
        <w:pStyle w:val="Prrafodelista"/>
        <w:numPr>
          <w:ilvl w:val="0"/>
          <w:numId w:val="17"/>
        </w:numPr>
        <w:rPr>
          <w:lang w:val="es-EC"/>
        </w:rPr>
      </w:pPr>
      <w:r w:rsidRPr="00A151DA">
        <w:rPr>
          <w:lang w:val="es-EC"/>
        </w:rPr>
        <w:t xml:space="preserve">¿Cuál es su </w:t>
      </w:r>
      <w:r w:rsidR="00BD0ED0" w:rsidRPr="00A151DA">
        <w:rPr>
          <w:lang w:val="es-EC"/>
        </w:rPr>
        <w:t>rol</w:t>
      </w:r>
      <w:r w:rsidRPr="00A151DA">
        <w:rPr>
          <w:lang w:val="es-EC"/>
        </w:rPr>
        <w:t xml:space="preserve"> </w:t>
      </w:r>
      <w:r w:rsidR="007313E1" w:rsidRPr="00A151DA">
        <w:rPr>
          <w:lang w:val="es-EC"/>
        </w:rPr>
        <w:t>relacionado con e</w:t>
      </w:r>
      <w:r w:rsidRPr="00A151DA">
        <w:rPr>
          <w:lang w:val="es-EC"/>
        </w:rPr>
        <w:t>l FCRM?</w:t>
      </w:r>
    </w:p>
    <w:p w14:paraId="01DD764C" w14:textId="6FADB5D3" w:rsidR="00221364" w:rsidRPr="00A151DA" w:rsidRDefault="00221364" w:rsidP="00F82011">
      <w:pPr>
        <w:pStyle w:val="Prrafodelista"/>
        <w:numPr>
          <w:ilvl w:val="0"/>
          <w:numId w:val="17"/>
        </w:numPr>
        <w:rPr>
          <w:lang w:val="es-EC"/>
        </w:rPr>
      </w:pPr>
      <w:r w:rsidRPr="00A151DA">
        <w:rPr>
          <w:lang w:val="es-EC"/>
        </w:rPr>
        <w:t>¿Qué preguntas tiene sobre su</w:t>
      </w:r>
      <w:r w:rsidR="007313E1" w:rsidRPr="00A151DA">
        <w:rPr>
          <w:lang w:val="es-EC"/>
        </w:rPr>
        <w:t xml:space="preserve"> rol</w:t>
      </w:r>
      <w:r w:rsidRPr="00A151DA">
        <w:rPr>
          <w:lang w:val="es-EC"/>
        </w:rPr>
        <w:t xml:space="preserve"> relacionad</w:t>
      </w:r>
      <w:r w:rsidR="007313E1" w:rsidRPr="00A151DA">
        <w:rPr>
          <w:lang w:val="es-EC"/>
        </w:rPr>
        <w:t>o</w:t>
      </w:r>
      <w:r w:rsidRPr="00A151DA">
        <w:rPr>
          <w:lang w:val="es-EC"/>
        </w:rPr>
        <w:t xml:space="preserve"> con el FCRM?</w:t>
      </w:r>
    </w:p>
    <w:p w14:paraId="280FFD08" w14:textId="5C54CC8B" w:rsidR="00221364" w:rsidRPr="00A151DA" w:rsidRDefault="00221364" w:rsidP="00F82011">
      <w:pPr>
        <w:pStyle w:val="Prrafodelista"/>
        <w:numPr>
          <w:ilvl w:val="0"/>
          <w:numId w:val="17"/>
        </w:numPr>
        <w:rPr>
          <w:lang w:val="es-EC"/>
        </w:rPr>
      </w:pPr>
      <w:r w:rsidRPr="00A151DA">
        <w:rPr>
          <w:lang w:val="es-EC"/>
        </w:rPr>
        <w:t>¿Qué apoyo y recursos adicionales o diferentes le serían útiles para cumplir con su rol?</w:t>
      </w:r>
    </w:p>
    <w:p w14:paraId="086AD0F6" w14:textId="47597483" w:rsidR="00221364" w:rsidRPr="00A151DA" w:rsidRDefault="00221364" w:rsidP="00F82011">
      <w:pPr>
        <w:pStyle w:val="Prrafodelista"/>
        <w:numPr>
          <w:ilvl w:val="0"/>
          <w:numId w:val="17"/>
        </w:numPr>
        <w:rPr>
          <w:lang w:val="es-EC"/>
        </w:rPr>
      </w:pPr>
      <w:r w:rsidRPr="00A151DA">
        <w:rPr>
          <w:lang w:val="es-EC"/>
        </w:rPr>
        <w:t>Al interactuar con los miembros de la comunidad, ¿percibe que confían en el FCRM y lo valoran? ¿Por qué</w:t>
      </w:r>
      <w:r w:rsidR="007313E1" w:rsidRPr="00A151DA">
        <w:rPr>
          <w:lang w:val="es-EC"/>
        </w:rPr>
        <w:t xml:space="preserve"> si</w:t>
      </w:r>
      <w:r w:rsidRPr="00A151DA">
        <w:rPr>
          <w:lang w:val="es-EC"/>
        </w:rPr>
        <w:t xml:space="preserve"> o por qué no? ¿Qué miembros de la comunidad representa</w:t>
      </w:r>
      <w:r w:rsidR="007313E1" w:rsidRPr="00A151DA">
        <w:rPr>
          <w:lang w:val="es-EC"/>
        </w:rPr>
        <w:t>n</w:t>
      </w:r>
      <w:r w:rsidRPr="00A151DA">
        <w:rPr>
          <w:lang w:val="es-EC"/>
        </w:rPr>
        <w:t xml:space="preserve"> esta perspectiva y cuáles no? ¿Cómo se puede </w:t>
      </w:r>
      <w:r w:rsidR="007313E1" w:rsidRPr="00A151DA">
        <w:rPr>
          <w:lang w:val="es-EC"/>
        </w:rPr>
        <w:t>incrementar</w:t>
      </w:r>
      <w:r w:rsidRPr="00A151DA">
        <w:rPr>
          <w:lang w:val="es-EC"/>
        </w:rPr>
        <w:t xml:space="preserve"> la confianza y valor para todos los miembros de la comunidad?</w:t>
      </w:r>
    </w:p>
    <w:p w14:paraId="04DF2891" w14:textId="6E82F0EF" w:rsidR="00221364" w:rsidRPr="00A151DA" w:rsidRDefault="00221364" w:rsidP="00F82011">
      <w:pPr>
        <w:pStyle w:val="Prrafodelista"/>
        <w:numPr>
          <w:ilvl w:val="0"/>
          <w:numId w:val="17"/>
        </w:numPr>
        <w:rPr>
          <w:lang w:val="es-EC"/>
        </w:rPr>
      </w:pPr>
      <w:r w:rsidRPr="00A151DA">
        <w:rPr>
          <w:lang w:val="es-EC"/>
        </w:rPr>
        <w:t>¿Se reconoce tod</w:t>
      </w:r>
      <w:r w:rsidR="007313E1" w:rsidRPr="00A151DA">
        <w:rPr>
          <w:lang w:val="es-EC"/>
        </w:rPr>
        <w:t>a</w:t>
      </w:r>
      <w:r w:rsidRPr="00A151DA">
        <w:rPr>
          <w:lang w:val="es-EC"/>
        </w:rPr>
        <w:t xml:space="preserve"> </w:t>
      </w:r>
      <w:r w:rsidR="007313E1" w:rsidRPr="00A151DA">
        <w:rPr>
          <w:lang w:val="es-EC"/>
        </w:rPr>
        <w:t>la retroalimentación</w:t>
      </w:r>
      <w:r w:rsidRPr="00A151DA">
        <w:rPr>
          <w:lang w:val="es-EC"/>
        </w:rPr>
        <w:t xml:space="preserve"> y quejas?</w:t>
      </w:r>
    </w:p>
    <w:p w14:paraId="0023E2D3" w14:textId="453630C8" w:rsidR="00221364" w:rsidRPr="00A151DA" w:rsidRDefault="00221364" w:rsidP="00F82011">
      <w:pPr>
        <w:pStyle w:val="Prrafodelista"/>
        <w:numPr>
          <w:ilvl w:val="0"/>
          <w:numId w:val="17"/>
        </w:numPr>
        <w:rPr>
          <w:lang w:val="es-EC"/>
        </w:rPr>
      </w:pPr>
      <w:r w:rsidRPr="00A151DA">
        <w:rPr>
          <w:lang w:val="es-EC"/>
        </w:rPr>
        <w:t>¿Se procesa</w:t>
      </w:r>
      <w:r w:rsidR="007313E1" w:rsidRPr="00A151DA">
        <w:rPr>
          <w:lang w:val="es-EC"/>
        </w:rPr>
        <w:t xml:space="preserve"> </w:t>
      </w:r>
      <w:r w:rsidRPr="00A151DA">
        <w:rPr>
          <w:lang w:val="es-EC"/>
        </w:rPr>
        <w:t>tod</w:t>
      </w:r>
      <w:r w:rsidR="007313E1" w:rsidRPr="00A151DA">
        <w:rPr>
          <w:lang w:val="es-EC"/>
        </w:rPr>
        <w:t>a</w:t>
      </w:r>
      <w:r w:rsidRPr="00A151DA">
        <w:rPr>
          <w:lang w:val="es-EC"/>
        </w:rPr>
        <w:t xml:space="preserve"> </w:t>
      </w:r>
      <w:r w:rsidR="007313E1" w:rsidRPr="00A151DA">
        <w:rPr>
          <w:lang w:val="es-EC"/>
        </w:rPr>
        <w:t>la retroalimentación</w:t>
      </w:r>
      <w:r w:rsidRPr="00A151DA">
        <w:rPr>
          <w:lang w:val="es-EC"/>
        </w:rPr>
        <w:t xml:space="preserve"> y quejas de acuerdo con los procedimientos operativos estándar, considerando la derivación, respuesta y escala para las diferentes categorías?</w:t>
      </w:r>
    </w:p>
    <w:p w14:paraId="7BC16934" w14:textId="0D5374D3" w:rsidR="00221364" w:rsidRPr="00A151DA" w:rsidRDefault="00221364" w:rsidP="00F82011">
      <w:pPr>
        <w:pStyle w:val="Prrafodelista"/>
        <w:numPr>
          <w:ilvl w:val="0"/>
          <w:numId w:val="17"/>
        </w:numPr>
        <w:rPr>
          <w:lang w:val="es-EC"/>
        </w:rPr>
      </w:pPr>
      <w:r w:rsidRPr="00A151DA">
        <w:rPr>
          <w:lang w:val="es-EC"/>
        </w:rPr>
        <w:t>¿Está toda la información de identificación personal protegida en el registro de datos y en los procesos de derivación, respuesta y escala?</w:t>
      </w:r>
    </w:p>
    <w:p w14:paraId="45EDE4B5" w14:textId="1E0AAFF0" w:rsidR="00221364" w:rsidRPr="00A151DA" w:rsidRDefault="00221364" w:rsidP="00F82011">
      <w:pPr>
        <w:pStyle w:val="Prrafodelista"/>
        <w:numPr>
          <w:ilvl w:val="0"/>
          <w:numId w:val="17"/>
        </w:numPr>
        <w:rPr>
          <w:lang w:val="es-EC"/>
        </w:rPr>
      </w:pPr>
      <w:r w:rsidRPr="00A151DA">
        <w:rPr>
          <w:lang w:val="es-EC"/>
        </w:rPr>
        <w:lastRenderedPageBreak/>
        <w:t>¿Qué oportunidades ha tenido para utilizar los datos de</w:t>
      </w:r>
      <w:r w:rsidR="007313E1" w:rsidRPr="00A151DA">
        <w:rPr>
          <w:lang w:val="es-EC"/>
        </w:rPr>
        <w:t>l</w:t>
      </w:r>
      <w:r w:rsidRPr="00A151DA">
        <w:rPr>
          <w:lang w:val="es-EC"/>
        </w:rPr>
        <w:t xml:space="preserve"> FCRM en la gestión adaptativa? ¿Tiene algún ejemplo de uso de</w:t>
      </w:r>
      <w:r w:rsidR="007313E1" w:rsidRPr="00A151DA">
        <w:rPr>
          <w:lang w:val="es-EC"/>
        </w:rPr>
        <w:t>l</w:t>
      </w:r>
      <w:r w:rsidRPr="00A151DA">
        <w:rPr>
          <w:lang w:val="es-EC"/>
        </w:rPr>
        <w:t xml:space="preserve"> FCRM para compartir? ¿Cómo se puede optimizar el uso de </w:t>
      </w:r>
      <w:r w:rsidR="00AF689C" w:rsidRPr="00A151DA">
        <w:rPr>
          <w:lang w:val="es-EC"/>
        </w:rPr>
        <w:t xml:space="preserve">los </w:t>
      </w:r>
      <w:r w:rsidRPr="00A151DA">
        <w:rPr>
          <w:lang w:val="es-EC"/>
        </w:rPr>
        <w:t>datos</w:t>
      </w:r>
      <w:r w:rsidR="007313E1" w:rsidRPr="00A151DA">
        <w:rPr>
          <w:lang w:val="es-EC"/>
        </w:rPr>
        <w:t xml:space="preserve"> del</w:t>
      </w:r>
      <w:r w:rsidRPr="00A151DA">
        <w:rPr>
          <w:lang w:val="es-EC"/>
        </w:rPr>
        <w:t xml:space="preserve"> FCRM?</w:t>
      </w:r>
    </w:p>
    <w:p w14:paraId="526BBC82" w14:textId="61329229" w:rsidR="00221364" w:rsidRPr="00A151DA" w:rsidRDefault="00221364" w:rsidP="00F82011">
      <w:pPr>
        <w:pStyle w:val="Prrafodelista"/>
        <w:numPr>
          <w:ilvl w:val="0"/>
          <w:numId w:val="17"/>
        </w:numPr>
        <w:rPr>
          <w:lang w:val="es-EC"/>
        </w:rPr>
      </w:pPr>
      <w:r w:rsidRPr="00A151DA">
        <w:rPr>
          <w:lang w:val="es-EC"/>
        </w:rPr>
        <w:t xml:space="preserve">¿Quiénes son los </w:t>
      </w:r>
      <w:r w:rsidR="007313E1" w:rsidRPr="00A151DA">
        <w:rPr>
          <w:lang w:val="es-EC"/>
        </w:rPr>
        <w:t>impulsores</w:t>
      </w:r>
      <w:r w:rsidRPr="00A151DA">
        <w:rPr>
          <w:lang w:val="es-EC"/>
        </w:rPr>
        <w:t xml:space="preserve"> de</w:t>
      </w:r>
      <w:r w:rsidR="007313E1" w:rsidRPr="00A151DA">
        <w:rPr>
          <w:lang w:val="es-EC"/>
        </w:rPr>
        <w:t>l</w:t>
      </w:r>
      <w:r w:rsidRPr="00A151DA">
        <w:rPr>
          <w:lang w:val="es-EC"/>
        </w:rPr>
        <w:t xml:space="preserve"> FCRM en su equipo? ¿Qué mentalidad o habilidades contribuyen al proceso de</w:t>
      </w:r>
      <w:r w:rsidR="007313E1" w:rsidRPr="00A151DA">
        <w:rPr>
          <w:lang w:val="es-EC"/>
        </w:rPr>
        <w:t>l</w:t>
      </w:r>
      <w:r w:rsidRPr="00A151DA">
        <w:rPr>
          <w:lang w:val="es-EC"/>
        </w:rPr>
        <w:t xml:space="preserve"> FCRM? ¿Cómo pueden más miembros del equipo convertirse en </w:t>
      </w:r>
      <w:r w:rsidR="007313E1" w:rsidRPr="00A151DA">
        <w:rPr>
          <w:lang w:val="es-EC"/>
        </w:rPr>
        <w:t>impulsores</w:t>
      </w:r>
      <w:r w:rsidRPr="00A151DA">
        <w:rPr>
          <w:lang w:val="es-EC"/>
        </w:rPr>
        <w:t xml:space="preserve"> del FCRM?</w:t>
      </w:r>
    </w:p>
    <w:p w14:paraId="0A2BAF61" w14:textId="13E25C23" w:rsidR="00221364" w:rsidRPr="00A151DA" w:rsidRDefault="00221364" w:rsidP="00F82011">
      <w:pPr>
        <w:pStyle w:val="Prrafodelista"/>
        <w:numPr>
          <w:ilvl w:val="0"/>
          <w:numId w:val="17"/>
        </w:numPr>
        <w:rPr>
          <w:lang w:val="es-EC"/>
        </w:rPr>
      </w:pPr>
      <w:r w:rsidRPr="00A151DA">
        <w:rPr>
          <w:lang w:val="es-EC"/>
        </w:rPr>
        <w:t>¿Qué sugerencias tiene para mejorar el FCRM?</w:t>
      </w:r>
    </w:p>
    <w:p w14:paraId="48F3E225" w14:textId="77777777" w:rsidR="00221364" w:rsidRPr="00A151DA" w:rsidRDefault="00221364" w:rsidP="00221364">
      <w:pPr>
        <w:rPr>
          <w:lang w:val="es-EC"/>
        </w:rPr>
      </w:pPr>
    </w:p>
    <w:p w14:paraId="4F379156" w14:textId="7782AF99" w:rsidR="00221364" w:rsidRPr="00A151DA" w:rsidRDefault="00221364" w:rsidP="00221364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 xml:space="preserve">Paso 3. Consultar </w:t>
      </w:r>
      <w:r w:rsidR="007313E1" w:rsidRPr="00A151DA">
        <w:rPr>
          <w:b/>
          <w:bCs/>
          <w:lang w:val="es-EC"/>
        </w:rPr>
        <w:t xml:space="preserve">a las </w:t>
      </w:r>
      <w:r w:rsidRPr="00A151DA">
        <w:rPr>
          <w:b/>
          <w:bCs/>
          <w:lang w:val="es-EC"/>
        </w:rPr>
        <w:t>comunidades</w:t>
      </w:r>
    </w:p>
    <w:p w14:paraId="20470D29" w14:textId="6C3E5E6E" w:rsidR="00D57ACE" w:rsidRPr="00A151DA" w:rsidRDefault="00221364" w:rsidP="00221364">
      <w:pPr>
        <w:rPr>
          <w:lang w:val="es-EC"/>
        </w:rPr>
      </w:pPr>
      <w:r w:rsidRPr="00A151DA">
        <w:rPr>
          <w:lang w:val="es-EC"/>
        </w:rPr>
        <w:t xml:space="preserve">Lleve a cabo discusiones de grupos focales con miembros de la comunidad, organizando subgrupos para representar factores de diversidad, hombres y mujeres, y participantes y no participantes del programa. </w:t>
      </w:r>
      <w:r w:rsidR="00F5477E" w:rsidRPr="00A151DA">
        <w:rPr>
          <w:iCs/>
          <w:lang w:val="es-EC"/>
        </w:rPr>
        <w:t>Revise</w:t>
      </w:r>
      <w:r w:rsidRPr="00A151DA">
        <w:rPr>
          <w:iCs/>
          <w:lang w:val="es-EC"/>
        </w:rPr>
        <w:t xml:space="preserve"> la</w:t>
      </w:r>
      <w:r w:rsidRPr="00A151DA">
        <w:rPr>
          <w:i/>
          <w:iCs/>
          <w:lang w:val="es-EC"/>
        </w:rPr>
        <w:t xml:space="preserve"> Herramienta 2: Lista de verificación del análisis de contexto</w:t>
      </w:r>
      <w:r w:rsidRPr="00A151DA">
        <w:rPr>
          <w:lang w:val="es-EC"/>
        </w:rPr>
        <w:t xml:space="preserve"> para determinar los factores clave de diversidad dentro de la comunidad y aseg</w:t>
      </w:r>
      <w:r w:rsidR="00AF689C" w:rsidRPr="00A151DA">
        <w:rPr>
          <w:lang w:val="es-EC"/>
        </w:rPr>
        <w:t>ú</w:t>
      </w:r>
      <w:r w:rsidRPr="00A151DA">
        <w:rPr>
          <w:lang w:val="es-EC"/>
        </w:rPr>
        <w:t>r</w:t>
      </w:r>
      <w:r w:rsidR="00AF689C" w:rsidRPr="00A151DA">
        <w:rPr>
          <w:lang w:val="es-EC"/>
        </w:rPr>
        <w:t>es</w:t>
      </w:r>
      <w:r w:rsidRPr="00A151DA">
        <w:rPr>
          <w:lang w:val="es-EC"/>
        </w:rPr>
        <w:t>e de que estén representados en los subgrupos</w:t>
      </w:r>
      <w:r w:rsidR="00AF689C" w:rsidRPr="00A151DA">
        <w:rPr>
          <w:lang w:val="es-EC"/>
        </w:rPr>
        <w:t>,</w:t>
      </w:r>
      <w:r w:rsidRPr="00A151DA">
        <w:rPr>
          <w:lang w:val="es-EC"/>
        </w:rPr>
        <w:t xml:space="preserve"> para capturar una amplia gama de perspectivas. Se recomienda que se realicen dos o tres grupos focales con cada subgrupo. Las discusiones deben abordar cualquier </w:t>
      </w:r>
      <w:r w:rsidR="007313E1" w:rsidRPr="00A151DA">
        <w:rPr>
          <w:lang w:val="es-EC"/>
        </w:rPr>
        <w:t>problema</w:t>
      </w:r>
      <w:r w:rsidRPr="00A151DA">
        <w:rPr>
          <w:lang w:val="es-EC"/>
        </w:rPr>
        <w:t xml:space="preserve"> sobre el uso y acceso al FCRM identificado</w:t>
      </w:r>
      <w:r w:rsidR="00AF689C" w:rsidRPr="00A151DA">
        <w:rPr>
          <w:lang w:val="es-EC"/>
        </w:rPr>
        <w:t>s</w:t>
      </w:r>
      <w:r w:rsidRPr="00A151DA">
        <w:rPr>
          <w:lang w:val="es-EC"/>
        </w:rPr>
        <w:t xml:space="preserve"> a través de la revisión de datos y los problemas planteados por el personal durante las entrevistas. </w:t>
      </w:r>
      <w:r w:rsidR="005363C1" w:rsidRPr="00A151DA">
        <w:rPr>
          <w:lang w:val="es-EC"/>
        </w:rPr>
        <w:t>A continuación</w:t>
      </w:r>
      <w:r w:rsidR="00AF689C" w:rsidRPr="00A151DA">
        <w:rPr>
          <w:lang w:val="es-EC"/>
        </w:rPr>
        <w:t>,</w:t>
      </w:r>
      <w:r w:rsidRPr="00A151DA">
        <w:rPr>
          <w:lang w:val="es-EC"/>
        </w:rPr>
        <w:t xml:space="preserve"> se sugiere un conjunto de preguntas de reflexión para incorporarlas a otras herramientas y adaptarlas a los contextos locales</w:t>
      </w:r>
      <w:r w:rsidR="005363C1" w:rsidRPr="00A151DA">
        <w:rPr>
          <w:lang w:val="es-EC"/>
        </w:rPr>
        <w:t>,</w:t>
      </w:r>
      <w:r w:rsidRPr="00A151DA">
        <w:rPr>
          <w:lang w:val="es-EC"/>
        </w:rPr>
        <w:t xml:space="preserve"> según sea necesario:</w:t>
      </w:r>
    </w:p>
    <w:p w14:paraId="0C7759CB" w14:textId="77777777" w:rsidR="00221364" w:rsidRPr="00A151DA" w:rsidRDefault="00221364" w:rsidP="00221364">
      <w:pPr>
        <w:rPr>
          <w:lang w:val="es-EC"/>
        </w:rPr>
      </w:pPr>
    </w:p>
    <w:p w14:paraId="646350E9" w14:textId="088D8BB9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 xml:space="preserve">¿Cuáles son los canales a través de los cuales se puede proporcionar </w:t>
      </w:r>
      <w:r w:rsidR="005363C1" w:rsidRPr="00A151DA">
        <w:rPr>
          <w:lang w:val="es-EC"/>
        </w:rPr>
        <w:t xml:space="preserve">retroalimentación </w:t>
      </w:r>
      <w:r w:rsidRPr="00A151DA">
        <w:rPr>
          <w:lang w:val="es-EC"/>
        </w:rPr>
        <w:t>y quejas al equipo del proyecto?</w:t>
      </w:r>
    </w:p>
    <w:p w14:paraId="5123DDA0" w14:textId="1275E265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 xml:space="preserve">¿Cuál de </w:t>
      </w:r>
      <w:r w:rsidR="005363C1" w:rsidRPr="00A151DA">
        <w:rPr>
          <w:lang w:val="es-EC"/>
        </w:rPr>
        <w:t>é</w:t>
      </w:r>
      <w:r w:rsidRPr="00A151DA">
        <w:rPr>
          <w:lang w:val="es-EC"/>
        </w:rPr>
        <w:t xml:space="preserve">stos es </w:t>
      </w:r>
      <w:r w:rsidR="005363C1" w:rsidRPr="00A151DA">
        <w:rPr>
          <w:lang w:val="es-EC"/>
        </w:rPr>
        <w:t xml:space="preserve">el </w:t>
      </w:r>
      <w:r w:rsidRPr="00A151DA">
        <w:rPr>
          <w:lang w:val="es-EC"/>
        </w:rPr>
        <w:t xml:space="preserve">más útil para </w:t>
      </w:r>
      <w:r w:rsidR="005363C1" w:rsidRPr="00A151DA">
        <w:rPr>
          <w:lang w:val="es-EC"/>
        </w:rPr>
        <w:t>usted</w:t>
      </w:r>
      <w:r w:rsidRPr="00A151DA">
        <w:rPr>
          <w:lang w:val="es-EC"/>
        </w:rPr>
        <w:t xml:space="preserve"> y por qué?</w:t>
      </w:r>
    </w:p>
    <w:p w14:paraId="67FA1AF0" w14:textId="0848A64F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 xml:space="preserve">¿Cuál de estos es </w:t>
      </w:r>
      <w:r w:rsidR="005363C1" w:rsidRPr="00A151DA">
        <w:rPr>
          <w:lang w:val="es-EC"/>
        </w:rPr>
        <w:t xml:space="preserve">el </w:t>
      </w:r>
      <w:r w:rsidRPr="00A151DA">
        <w:rPr>
          <w:lang w:val="es-EC"/>
        </w:rPr>
        <w:t xml:space="preserve">menos útil para </w:t>
      </w:r>
      <w:r w:rsidR="005363C1" w:rsidRPr="00A151DA">
        <w:rPr>
          <w:lang w:val="es-EC"/>
        </w:rPr>
        <w:t>usted</w:t>
      </w:r>
      <w:r w:rsidRPr="00A151DA">
        <w:rPr>
          <w:lang w:val="es-EC"/>
        </w:rPr>
        <w:t xml:space="preserve"> y por qué?</w:t>
      </w:r>
    </w:p>
    <w:p w14:paraId="00E864E6" w14:textId="50C23A29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 xml:space="preserve">¿Conoce el tipo de comportamiento o conducta </w:t>
      </w:r>
      <w:r w:rsidR="005363C1" w:rsidRPr="00A151DA">
        <w:rPr>
          <w:lang w:val="es-EC"/>
        </w:rPr>
        <w:t xml:space="preserve">que se espera </w:t>
      </w:r>
      <w:r w:rsidRPr="00A151DA">
        <w:rPr>
          <w:lang w:val="es-EC"/>
        </w:rPr>
        <w:t xml:space="preserve">del personal, si ocurriera, </w:t>
      </w:r>
      <w:r w:rsidR="005363C1" w:rsidRPr="00A151DA">
        <w:rPr>
          <w:lang w:val="es-EC"/>
        </w:rPr>
        <w:t>eso se</w:t>
      </w:r>
      <w:r w:rsidRPr="00A151DA">
        <w:rPr>
          <w:lang w:val="es-EC"/>
        </w:rPr>
        <w:t xml:space="preserve"> debería informar a través de estos canales? Si es así, describa o dé ejemplos.</w:t>
      </w:r>
    </w:p>
    <w:p w14:paraId="6E737AC2" w14:textId="3CAC42E6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 xml:space="preserve">Si necesitara compartir una queja </w:t>
      </w:r>
      <w:r w:rsidR="005363C1" w:rsidRPr="00A151DA">
        <w:rPr>
          <w:lang w:val="es-EC"/>
        </w:rPr>
        <w:t>sensible</w:t>
      </w:r>
      <w:r w:rsidRPr="00A151DA">
        <w:rPr>
          <w:lang w:val="es-EC"/>
        </w:rPr>
        <w:t>, ¿qué canal u</w:t>
      </w:r>
      <w:r w:rsidR="005363C1" w:rsidRPr="00A151DA">
        <w:rPr>
          <w:lang w:val="es-EC"/>
        </w:rPr>
        <w:t>tiliza</w:t>
      </w:r>
      <w:r w:rsidRPr="00A151DA">
        <w:rPr>
          <w:lang w:val="es-EC"/>
        </w:rPr>
        <w:t>ría y por qué?</w:t>
      </w:r>
    </w:p>
    <w:p w14:paraId="5F394EF3" w14:textId="4517C1B7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>¿</w:t>
      </w:r>
      <w:r w:rsidR="005363C1" w:rsidRPr="00A151DA">
        <w:rPr>
          <w:lang w:val="es-EC"/>
        </w:rPr>
        <w:t>Existen</w:t>
      </w:r>
      <w:r w:rsidRPr="00A151DA">
        <w:rPr>
          <w:lang w:val="es-EC"/>
        </w:rPr>
        <w:t xml:space="preserve"> miembros de la comunidad que no puedan compartir </w:t>
      </w:r>
      <w:r w:rsidR="005363C1" w:rsidRPr="00A151DA">
        <w:rPr>
          <w:lang w:val="es-EC"/>
        </w:rPr>
        <w:t xml:space="preserve">retroalimentación </w:t>
      </w:r>
      <w:r w:rsidRPr="00A151DA">
        <w:rPr>
          <w:lang w:val="es-EC"/>
        </w:rPr>
        <w:t>y quejas? Si es así, ¿por qué? ¿Quiénes son estos miembros de la comunidad? ¿Cómo se pueden ajustar los canales para darles acceso?</w:t>
      </w:r>
    </w:p>
    <w:p w14:paraId="3496AA01" w14:textId="590DFD82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 xml:space="preserve">¿Los equipos han reconocido </w:t>
      </w:r>
      <w:r w:rsidR="005363C1" w:rsidRPr="00A151DA">
        <w:rPr>
          <w:lang w:val="es-EC"/>
        </w:rPr>
        <w:t>la retroalimentación</w:t>
      </w:r>
      <w:r w:rsidRPr="00A151DA">
        <w:rPr>
          <w:lang w:val="es-EC"/>
        </w:rPr>
        <w:t xml:space="preserve"> y quejas cuando se han compartido?</w:t>
      </w:r>
    </w:p>
    <w:p w14:paraId="1304A728" w14:textId="0F119450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 xml:space="preserve">¿Conoce el </w:t>
      </w:r>
      <w:r w:rsidR="005363C1" w:rsidRPr="00A151DA">
        <w:rPr>
          <w:lang w:val="es-EC"/>
        </w:rPr>
        <w:t>tiempo</w:t>
      </w:r>
      <w:r w:rsidRPr="00A151DA">
        <w:rPr>
          <w:lang w:val="es-EC"/>
        </w:rPr>
        <w:t xml:space="preserve"> </w:t>
      </w:r>
      <w:r w:rsidR="005363C1" w:rsidRPr="00A151DA">
        <w:rPr>
          <w:lang w:val="es-EC"/>
        </w:rPr>
        <w:t xml:space="preserve">de </w:t>
      </w:r>
      <w:r w:rsidRPr="00A151DA">
        <w:rPr>
          <w:lang w:val="es-EC"/>
        </w:rPr>
        <w:t>resp</w:t>
      </w:r>
      <w:r w:rsidR="005363C1" w:rsidRPr="00A151DA">
        <w:rPr>
          <w:lang w:val="es-EC"/>
        </w:rPr>
        <w:t>uesta</w:t>
      </w:r>
      <w:r w:rsidRPr="00A151DA">
        <w:rPr>
          <w:lang w:val="es-EC"/>
        </w:rPr>
        <w:t xml:space="preserve"> </w:t>
      </w:r>
      <w:r w:rsidR="005363C1" w:rsidRPr="00A151DA">
        <w:rPr>
          <w:lang w:val="es-EC"/>
        </w:rPr>
        <w:t>para la retroalimentación</w:t>
      </w:r>
      <w:r w:rsidRPr="00A151DA">
        <w:rPr>
          <w:lang w:val="es-EC"/>
        </w:rPr>
        <w:t xml:space="preserve"> y quejas? Si es así, ¿está satisfecho con est</w:t>
      </w:r>
      <w:r w:rsidR="005363C1" w:rsidRPr="00A151DA">
        <w:rPr>
          <w:lang w:val="es-EC"/>
        </w:rPr>
        <w:t>e</w:t>
      </w:r>
      <w:r w:rsidRPr="00A151DA">
        <w:rPr>
          <w:lang w:val="es-EC"/>
        </w:rPr>
        <w:t xml:space="preserve"> </w:t>
      </w:r>
      <w:r w:rsidR="005363C1" w:rsidRPr="00A151DA">
        <w:rPr>
          <w:lang w:val="es-EC"/>
        </w:rPr>
        <w:t>plazo</w:t>
      </w:r>
      <w:r w:rsidRPr="00A151DA">
        <w:rPr>
          <w:lang w:val="es-EC"/>
        </w:rPr>
        <w:t>?</w:t>
      </w:r>
    </w:p>
    <w:p w14:paraId="348D6540" w14:textId="5E4CD321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 xml:space="preserve">¿El equipo </w:t>
      </w:r>
      <w:r w:rsidRPr="00A151DA">
        <w:rPr>
          <w:i/>
          <w:lang w:val="es-EC"/>
        </w:rPr>
        <w:t>respondió</w:t>
      </w:r>
      <w:r w:rsidRPr="00A151DA">
        <w:rPr>
          <w:lang w:val="es-EC"/>
        </w:rPr>
        <w:t xml:space="preserve"> a </w:t>
      </w:r>
      <w:r w:rsidR="005363C1" w:rsidRPr="00A151DA">
        <w:rPr>
          <w:lang w:val="es-EC"/>
        </w:rPr>
        <w:t>la retroalimentación</w:t>
      </w:r>
      <w:r w:rsidRPr="00A151DA">
        <w:rPr>
          <w:lang w:val="es-EC"/>
        </w:rPr>
        <w:t xml:space="preserve"> y quejas cuando se compartieron?</w:t>
      </w:r>
    </w:p>
    <w:p w14:paraId="2F72192D" w14:textId="22721084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 xml:space="preserve">¿Está satisfecho con los mecanismos de retroalimentación, quejas y respuesta en su comunidad? ¿Por qué </w:t>
      </w:r>
      <w:r w:rsidR="005363C1" w:rsidRPr="00A151DA">
        <w:rPr>
          <w:lang w:val="es-EC"/>
        </w:rPr>
        <w:t xml:space="preserve">si </w:t>
      </w:r>
      <w:r w:rsidRPr="00A151DA">
        <w:rPr>
          <w:lang w:val="es-EC"/>
        </w:rPr>
        <w:t>o por qué no?</w:t>
      </w:r>
    </w:p>
    <w:p w14:paraId="473C8D6B" w14:textId="19288EF7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 xml:space="preserve">¿Cómo pueden </w:t>
      </w:r>
      <w:r w:rsidR="005363C1" w:rsidRPr="00A151DA">
        <w:rPr>
          <w:lang w:val="es-EC"/>
        </w:rPr>
        <w:t xml:space="preserve">ser más valiosos </w:t>
      </w:r>
      <w:r w:rsidRPr="00A151DA">
        <w:rPr>
          <w:lang w:val="es-EC"/>
        </w:rPr>
        <w:t>los mecanismos de retroalimentación, quejas y respuesta para su comunidad?</w:t>
      </w:r>
    </w:p>
    <w:p w14:paraId="790A12F1" w14:textId="44016149" w:rsidR="00371552" w:rsidRPr="00A151DA" w:rsidRDefault="00371552" w:rsidP="008063D6">
      <w:pPr>
        <w:pStyle w:val="Prrafodelista"/>
        <w:numPr>
          <w:ilvl w:val="0"/>
          <w:numId w:val="18"/>
        </w:numPr>
        <w:rPr>
          <w:lang w:val="es-EC"/>
        </w:rPr>
      </w:pPr>
      <w:r w:rsidRPr="00A151DA">
        <w:rPr>
          <w:lang w:val="es-EC"/>
        </w:rPr>
        <w:t>¿Qué otras sugerencias</w:t>
      </w:r>
      <w:r w:rsidR="005363C1" w:rsidRPr="00A151DA">
        <w:rPr>
          <w:lang w:val="es-EC"/>
        </w:rPr>
        <w:t>,</w:t>
      </w:r>
      <w:r w:rsidRPr="00A151DA">
        <w:rPr>
          <w:lang w:val="es-EC"/>
        </w:rPr>
        <w:t xml:space="preserve"> le gustaría compartir con nosotros hoy?</w:t>
      </w:r>
    </w:p>
    <w:p w14:paraId="3FF365FA" w14:textId="77777777" w:rsidR="00AF689C" w:rsidRPr="00A151DA" w:rsidRDefault="00AF689C" w:rsidP="008F1644">
      <w:pPr>
        <w:rPr>
          <w:i/>
          <w:iCs/>
          <w:lang w:val="es-EC"/>
        </w:rPr>
      </w:pPr>
    </w:p>
    <w:p w14:paraId="128595EC" w14:textId="141C645F" w:rsidR="00371552" w:rsidRPr="00A151DA" w:rsidRDefault="005363C1" w:rsidP="008F1644">
      <w:pPr>
        <w:rPr>
          <w:i/>
          <w:iCs/>
          <w:lang w:val="es-EC"/>
        </w:rPr>
      </w:pPr>
      <w:r w:rsidRPr="00A151DA">
        <w:rPr>
          <w:i/>
          <w:iCs/>
          <w:lang w:val="es-EC"/>
        </w:rPr>
        <w:t>Pauta</w:t>
      </w:r>
      <w:r w:rsidR="00371552" w:rsidRPr="00A151DA">
        <w:rPr>
          <w:i/>
          <w:iCs/>
          <w:lang w:val="es-EC"/>
        </w:rPr>
        <w:t xml:space="preserve">: </w:t>
      </w:r>
      <w:r w:rsidRPr="00A151DA">
        <w:rPr>
          <w:i/>
          <w:iCs/>
          <w:lang w:val="es-EC"/>
        </w:rPr>
        <w:t>C</w:t>
      </w:r>
      <w:r w:rsidR="00371552" w:rsidRPr="00A151DA">
        <w:rPr>
          <w:i/>
          <w:iCs/>
          <w:lang w:val="es-EC"/>
        </w:rPr>
        <w:t xml:space="preserve">onsidere utilizar métodos participativos, como tarjetas de puntuación </w:t>
      </w:r>
      <w:r w:rsidR="00AF689C" w:rsidRPr="00A151DA">
        <w:rPr>
          <w:i/>
          <w:iCs/>
          <w:lang w:val="es-EC"/>
        </w:rPr>
        <w:t>comunitarias</w:t>
      </w:r>
      <w:r w:rsidR="00371552" w:rsidRPr="00A151DA">
        <w:rPr>
          <w:i/>
          <w:iCs/>
          <w:lang w:val="es-EC"/>
        </w:rPr>
        <w:t xml:space="preserve">, para solicitar </w:t>
      </w:r>
      <w:r w:rsidRPr="00A151DA">
        <w:rPr>
          <w:i/>
          <w:iCs/>
          <w:lang w:val="es-EC"/>
        </w:rPr>
        <w:t>opiniones</w:t>
      </w:r>
      <w:r w:rsidR="00371552" w:rsidRPr="00A151DA">
        <w:rPr>
          <w:i/>
          <w:iCs/>
          <w:lang w:val="es-EC"/>
        </w:rPr>
        <w:t xml:space="preserve"> y experiencias de la comunidad sobre el FCRM.</w:t>
      </w:r>
    </w:p>
    <w:p w14:paraId="29D547A4" w14:textId="77777777" w:rsidR="00371552" w:rsidRPr="00A151DA" w:rsidRDefault="00371552" w:rsidP="00371552">
      <w:pPr>
        <w:rPr>
          <w:lang w:val="es-EC"/>
        </w:rPr>
      </w:pPr>
    </w:p>
    <w:p w14:paraId="762A2E4D" w14:textId="462F7622" w:rsidR="00371552" w:rsidRPr="00A151DA" w:rsidRDefault="00371552" w:rsidP="00371552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Paso 4. Reflexion</w:t>
      </w:r>
      <w:r w:rsidR="005363C1" w:rsidRPr="00A151DA">
        <w:rPr>
          <w:b/>
          <w:bCs/>
          <w:lang w:val="es-EC"/>
        </w:rPr>
        <w:t>ar</w:t>
      </w:r>
      <w:r w:rsidRPr="00A151DA">
        <w:rPr>
          <w:b/>
          <w:bCs/>
          <w:lang w:val="es-EC"/>
        </w:rPr>
        <w:t xml:space="preserve"> sobre los resultados y </w:t>
      </w:r>
      <w:r w:rsidR="005363C1" w:rsidRPr="00A151DA">
        <w:rPr>
          <w:b/>
          <w:bCs/>
          <w:lang w:val="es-EC"/>
        </w:rPr>
        <w:t>pl</w:t>
      </w:r>
      <w:r w:rsidR="00D40E43" w:rsidRPr="00A151DA">
        <w:rPr>
          <w:b/>
          <w:bCs/>
          <w:lang w:val="es-EC"/>
        </w:rPr>
        <w:t>an de</w:t>
      </w:r>
      <w:r w:rsidRPr="00A151DA">
        <w:rPr>
          <w:b/>
          <w:bCs/>
          <w:lang w:val="es-EC"/>
        </w:rPr>
        <w:t xml:space="preserve"> mejoras</w:t>
      </w:r>
    </w:p>
    <w:p w14:paraId="4B3F2400" w14:textId="454FB4B0" w:rsidR="00371552" w:rsidRPr="00A151DA" w:rsidRDefault="00371552" w:rsidP="00371552">
      <w:pPr>
        <w:rPr>
          <w:lang w:val="es-EC"/>
        </w:rPr>
      </w:pPr>
      <w:r w:rsidRPr="00A151DA">
        <w:rPr>
          <w:lang w:val="es-EC"/>
        </w:rPr>
        <w:lastRenderedPageBreak/>
        <w:t>Reflexione sobre los resultados de la revisión de</w:t>
      </w:r>
      <w:r w:rsidR="000F1DAE" w:rsidRPr="00A151DA">
        <w:rPr>
          <w:lang w:val="es-EC"/>
        </w:rPr>
        <w:t xml:space="preserve"> los</w:t>
      </w:r>
      <w:r w:rsidRPr="00A151DA">
        <w:rPr>
          <w:lang w:val="es-EC"/>
        </w:rPr>
        <w:t xml:space="preserve"> datos del FCRM, las entrevistas con el personal y las consultas comuni</w:t>
      </w:r>
      <w:r w:rsidR="000F1DAE" w:rsidRPr="00A151DA">
        <w:rPr>
          <w:lang w:val="es-EC"/>
        </w:rPr>
        <w:t>tarias</w:t>
      </w:r>
      <w:r w:rsidRPr="00A151DA">
        <w:rPr>
          <w:lang w:val="es-EC"/>
        </w:rPr>
        <w:t xml:space="preserve">. Incluya </w:t>
      </w:r>
      <w:r w:rsidR="00033671" w:rsidRPr="00A151DA">
        <w:rPr>
          <w:lang w:val="es-EC"/>
        </w:rPr>
        <w:t xml:space="preserve">en el proceso de reflexión </w:t>
      </w:r>
      <w:r w:rsidRPr="00A151DA">
        <w:rPr>
          <w:lang w:val="es-EC"/>
        </w:rPr>
        <w:t xml:space="preserve">al personal de campo y a otras personas que interactúan directamente con el FCRM. Se recomienda que se planifique un evento de reflexión de medio día y que se </w:t>
      </w:r>
      <w:r w:rsidR="000F1DAE" w:rsidRPr="00A151DA">
        <w:rPr>
          <w:lang w:val="es-EC"/>
        </w:rPr>
        <w:t>compartan</w:t>
      </w:r>
      <w:r w:rsidRPr="00A151DA">
        <w:rPr>
          <w:lang w:val="es-EC"/>
        </w:rPr>
        <w:t xml:space="preserve"> los hallazgos clave (</w:t>
      </w:r>
      <w:r w:rsidR="000F1DAE" w:rsidRPr="00A151DA">
        <w:rPr>
          <w:lang w:val="es-EC"/>
        </w:rPr>
        <w:t>visualizaciones</w:t>
      </w:r>
      <w:r w:rsidRPr="00A151DA">
        <w:rPr>
          <w:lang w:val="es-EC"/>
        </w:rPr>
        <w:t xml:space="preserve"> de </w:t>
      </w:r>
      <w:r w:rsidR="000F1DAE" w:rsidRPr="00A151DA">
        <w:rPr>
          <w:lang w:val="es-EC"/>
        </w:rPr>
        <w:t xml:space="preserve">los </w:t>
      </w:r>
      <w:r w:rsidRPr="00A151DA">
        <w:rPr>
          <w:lang w:val="es-EC"/>
        </w:rPr>
        <w:t xml:space="preserve">datos y resúmenes) como referencia antes de la sesión. Estas preguntas de reflexión general </w:t>
      </w:r>
      <w:r w:rsidR="000F1DAE" w:rsidRPr="00A151DA">
        <w:rPr>
          <w:lang w:val="es-EC"/>
        </w:rPr>
        <w:t xml:space="preserve">se </w:t>
      </w:r>
      <w:r w:rsidRPr="00A151DA">
        <w:rPr>
          <w:lang w:val="es-EC"/>
        </w:rPr>
        <w:t xml:space="preserve">deben adaptar para </w:t>
      </w:r>
      <w:r w:rsidR="000F1DAE" w:rsidRPr="00A151DA">
        <w:rPr>
          <w:lang w:val="es-EC"/>
        </w:rPr>
        <w:t xml:space="preserve">que </w:t>
      </w:r>
      <w:r w:rsidR="00033671" w:rsidRPr="00A151DA">
        <w:rPr>
          <w:lang w:val="es-EC"/>
        </w:rPr>
        <w:t>evidencien</w:t>
      </w:r>
      <w:r w:rsidR="000F1DAE" w:rsidRPr="00A151DA">
        <w:rPr>
          <w:lang w:val="es-EC"/>
        </w:rPr>
        <w:t xml:space="preserve"> </w:t>
      </w:r>
      <w:r w:rsidRPr="00A151DA">
        <w:rPr>
          <w:lang w:val="es-EC"/>
        </w:rPr>
        <w:t>los hallazgos iniciales o las necesidades de información clave en el contexto del proyecto:</w:t>
      </w:r>
    </w:p>
    <w:p w14:paraId="505500B8" w14:textId="286BE66B" w:rsidR="00371552" w:rsidRPr="00A151DA" w:rsidRDefault="00371552" w:rsidP="00853651">
      <w:pPr>
        <w:pStyle w:val="Prrafodelista"/>
        <w:numPr>
          <w:ilvl w:val="0"/>
          <w:numId w:val="19"/>
        </w:numPr>
        <w:rPr>
          <w:lang w:val="es-EC"/>
        </w:rPr>
      </w:pPr>
      <w:r w:rsidRPr="00A151DA">
        <w:rPr>
          <w:lang w:val="es-EC"/>
        </w:rPr>
        <w:t xml:space="preserve">¿Todos los miembros de la comunidad conocen el propósito y alcance del FCRM y cómo acceder a </w:t>
      </w:r>
      <w:r w:rsidR="00D37AE9" w:rsidRPr="00A151DA">
        <w:rPr>
          <w:lang w:val="es-EC"/>
        </w:rPr>
        <w:t>éste</w:t>
      </w:r>
      <w:r w:rsidRPr="00A151DA">
        <w:rPr>
          <w:lang w:val="es-EC"/>
        </w:rPr>
        <w:t>?</w:t>
      </w:r>
    </w:p>
    <w:p w14:paraId="6809822F" w14:textId="79CC4DFF" w:rsidR="00371552" w:rsidRPr="00A151DA" w:rsidRDefault="00371552" w:rsidP="00853651">
      <w:pPr>
        <w:pStyle w:val="Prrafodelista"/>
        <w:numPr>
          <w:ilvl w:val="0"/>
          <w:numId w:val="19"/>
        </w:numPr>
        <w:rPr>
          <w:lang w:val="es-EC"/>
        </w:rPr>
      </w:pPr>
      <w:r w:rsidRPr="00A151DA">
        <w:rPr>
          <w:lang w:val="es-EC"/>
        </w:rPr>
        <w:t>¿</w:t>
      </w:r>
      <w:r w:rsidR="00D37AE9" w:rsidRPr="00A151DA">
        <w:rPr>
          <w:lang w:val="es-EC"/>
        </w:rPr>
        <w:t>T</w:t>
      </w:r>
      <w:r w:rsidRPr="00A151DA">
        <w:rPr>
          <w:lang w:val="es-EC"/>
        </w:rPr>
        <w:t xml:space="preserve">odos los miembros de la comunidad </w:t>
      </w:r>
      <w:r w:rsidR="00D37AE9" w:rsidRPr="00A151DA">
        <w:rPr>
          <w:lang w:val="es-EC"/>
        </w:rPr>
        <w:t>conocen</w:t>
      </w:r>
      <w:r w:rsidRPr="00A151DA">
        <w:rPr>
          <w:lang w:val="es-EC"/>
        </w:rPr>
        <w:t xml:space="preserve"> el tipo de comportamiento o conducta del personal que se debe informar</w:t>
      </w:r>
      <w:r w:rsidR="00D37AE9" w:rsidRPr="00A151DA">
        <w:rPr>
          <w:lang w:val="es-EC"/>
        </w:rPr>
        <w:t xml:space="preserve">, </w:t>
      </w:r>
      <w:r w:rsidRPr="00A151DA">
        <w:rPr>
          <w:lang w:val="es-EC"/>
        </w:rPr>
        <w:t>si es necesario?</w:t>
      </w:r>
    </w:p>
    <w:p w14:paraId="18A30A25" w14:textId="4A1883DE" w:rsidR="00371552" w:rsidRPr="00A151DA" w:rsidRDefault="00371552" w:rsidP="00853651">
      <w:pPr>
        <w:pStyle w:val="Prrafodelista"/>
        <w:numPr>
          <w:ilvl w:val="0"/>
          <w:numId w:val="19"/>
        </w:numPr>
        <w:rPr>
          <w:lang w:val="es-EC"/>
        </w:rPr>
      </w:pPr>
      <w:r w:rsidRPr="00A151DA">
        <w:rPr>
          <w:lang w:val="es-EC"/>
        </w:rPr>
        <w:t xml:space="preserve">¿Cómo se puede mejorar </w:t>
      </w:r>
      <w:r w:rsidR="00D37AE9" w:rsidRPr="00A151DA">
        <w:rPr>
          <w:lang w:val="es-EC"/>
        </w:rPr>
        <w:t>este conocimiento,</w:t>
      </w:r>
      <w:r w:rsidRPr="00A151DA">
        <w:rPr>
          <w:lang w:val="es-EC"/>
        </w:rPr>
        <w:t xml:space="preserve"> </w:t>
      </w:r>
      <w:r w:rsidR="00D37AE9" w:rsidRPr="00A151DA">
        <w:rPr>
          <w:lang w:val="es-EC"/>
        </w:rPr>
        <w:t>de</w:t>
      </w:r>
      <w:r w:rsidRPr="00A151DA">
        <w:rPr>
          <w:lang w:val="es-EC"/>
        </w:rPr>
        <w:t xml:space="preserve"> se</w:t>
      </w:r>
      <w:r w:rsidR="00D37AE9" w:rsidRPr="00A151DA">
        <w:rPr>
          <w:lang w:val="es-EC"/>
        </w:rPr>
        <w:t>r</w:t>
      </w:r>
      <w:r w:rsidRPr="00A151DA">
        <w:rPr>
          <w:lang w:val="es-EC"/>
        </w:rPr>
        <w:t xml:space="preserve"> necesario?</w:t>
      </w:r>
    </w:p>
    <w:p w14:paraId="3DAF0FA7" w14:textId="77777777" w:rsidR="006D7FFE" w:rsidRPr="00A151DA" w:rsidRDefault="006D7FFE" w:rsidP="003A6393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Acceso</w:t>
      </w:r>
    </w:p>
    <w:p w14:paraId="7FF84FD5" w14:textId="4FDCCD00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¿Qué grupos tienen más probabilidades de acceder al FCRM? ¿Qué canal</w:t>
      </w:r>
      <w:r w:rsidR="00D37AE9" w:rsidRPr="00A151DA">
        <w:rPr>
          <w:lang w:val="es-EC"/>
        </w:rPr>
        <w:t xml:space="preserve">es </w:t>
      </w:r>
      <w:r w:rsidRPr="00A151DA">
        <w:rPr>
          <w:lang w:val="es-EC"/>
        </w:rPr>
        <w:t>específicamente y por qué?</w:t>
      </w:r>
    </w:p>
    <w:p w14:paraId="741B9A3C" w14:textId="02109987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¿Qué grupos tienen menos probabilidades de acceder al FCRM? ¿Cuáles son las barreras clave </w:t>
      </w:r>
      <w:r w:rsidR="0019532B" w:rsidRPr="00A151DA">
        <w:rPr>
          <w:lang w:val="es-EC"/>
        </w:rPr>
        <w:t>de</w:t>
      </w:r>
      <w:r w:rsidRPr="00A151DA">
        <w:rPr>
          <w:lang w:val="es-EC"/>
        </w:rPr>
        <w:t xml:space="preserve"> acceso a</w:t>
      </w:r>
      <w:r w:rsidR="0019532B" w:rsidRPr="00A151DA">
        <w:rPr>
          <w:lang w:val="es-EC"/>
        </w:rPr>
        <w:t>l</w:t>
      </w:r>
      <w:r w:rsidRPr="00A151DA">
        <w:rPr>
          <w:lang w:val="es-EC"/>
        </w:rPr>
        <w:t xml:space="preserve"> FCRM para estos grupos?</w:t>
      </w:r>
    </w:p>
    <w:p w14:paraId="61F8D360" w14:textId="07A17CB5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¿Cómo puede ser más accesible </w:t>
      </w:r>
      <w:r w:rsidR="0019532B" w:rsidRPr="00A151DA">
        <w:rPr>
          <w:lang w:val="es-EC"/>
        </w:rPr>
        <w:t xml:space="preserve">el FCRM </w:t>
      </w:r>
      <w:r w:rsidRPr="00A151DA">
        <w:rPr>
          <w:lang w:val="es-EC"/>
        </w:rPr>
        <w:t>para todos los miembros de la comunidad?</w:t>
      </w:r>
    </w:p>
    <w:p w14:paraId="21D1F327" w14:textId="27ED7FBB" w:rsidR="006D7FFE" w:rsidRPr="00A151DA" w:rsidRDefault="0019532B" w:rsidP="00892544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Combinación</w:t>
      </w:r>
      <w:r w:rsidR="00A516A1" w:rsidRPr="00A151DA">
        <w:rPr>
          <w:b/>
          <w:bCs/>
          <w:lang w:val="es-EC"/>
        </w:rPr>
        <w:t xml:space="preserve"> </w:t>
      </w:r>
      <w:r w:rsidR="006D7FFE" w:rsidRPr="00A151DA">
        <w:rPr>
          <w:b/>
          <w:bCs/>
          <w:lang w:val="es-EC"/>
        </w:rPr>
        <w:t>de canales</w:t>
      </w:r>
    </w:p>
    <w:p w14:paraId="0E69DA84" w14:textId="4EF8C139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¿Qué canales son los más valorados por los miembros de la comunidad y por qué?</w:t>
      </w:r>
    </w:p>
    <w:p w14:paraId="0DF0A80A" w14:textId="5E91DE73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¿Qué canales son menos valorados por los miembros de la comunidad y por qué?</w:t>
      </w:r>
    </w:p>
    <w:p w14:paraId="646B2FF1" w14:textId="257EE30E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¿Qué cambios se deben hacer al FCRM para una mayor eficiencia y uso?</w:t>
      </w:r>
    </w:p>
    <w:p w14:paraId="7F1B261C" w14:textId="634E2AA2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¿Existen más oportunidades para rec</w:t>
      </w:r>
      <w:r w:rsidR="0019532B" w:rsidRPr="00A151DA">
        <w:rPr>
          <w:lang w:val="es-EC"/>
        </w:rPr>
        <w:t>olecta</w:t>
      </w:r>
      <w:r w:rsidRPr="00A151DA">
        <w:rPr>
          <w:lang w:val="es-EC"/>
        </w:rPr>
        <w:t xml:space="preserve">r </w:t>
      </w:r>
      <w:r w:rsidR="0019532B" w:rsidRPr="00A151DA">
        <w:rPr>
          <w:lang w:val="es-EC"/>
        </w:rPr>
        <w:t xml:space="preserve">retroalimentación </w:t>
      </w:r>
      <w:r w:rsidRPr="00A151DA">
        <w:rPr>
          <w:lang w:val="es-EC"/>
        </w:rPr>
        <w:t xml:space="preserve">y quejas </w:t>
      </w:r>
      <w:r w:rsidR="0019532B" w:rsidRPr="00A151DA">
        <w:rPr>
          <w:lang w:val="es-EC"/>
        </w:rPr>
        <w:t>cara a cara,</w:t>
      </w:r>
      <w:r w:rsidRPr="00A151DA">
        <w:rPr>
          <w:lang w:val="es-EC"/>
        </w:rPr>
        <w:t xml:space="preserve"> como parte de las actividades del proyecto? Si es así, ¿cómo se puede lograr?</w:t>
      </w:r>
    </w:p>
    <w:p w14:paraId="4F920026" w14:textId="2998BB17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¿Existen más oportunidades para reco</w:t>
      </w:r>
      <w:r w:rsidR="0019532B" w:rsidRPr="00A151DA">
        <w:rPr>
          <w:lang w:val="es-EC"/>
        </w:rPr>
        <w:t>lect</w:t>
      </w:r>
      <w:r w:rsidRPr="00A151DA">
        <w:rPr>
          <w:lang w:val="es-EC"/>
        </w:rPr>
        <w:t xml:space="preserve">ar activamente </w:t>
      </w:r>
      <w:r w:rsidR="0019532B" w:rsidRPr="00A151DA">
        <w:rPr>
          <w:lang w:val="es-EC"/>
        </w:rPr>
        <w:t xml:space="preserve">retroalimentación </w:t>
      </w:r>
      <w:r w:rsidRPr="00A151DA">
        <w:rPr>
          <w:lang w:val="es-EC"/>
        </w:rPr>
        <w:t xml:space="preserve">y quejas en las herramientas de </w:t>
      </w:r>
      <w:r w:rsidR="0019532B" w:rsidRPr="00A151DA">
        <w:rPr>
          <w:lang w:val="es-EC"/>
        </w:rPr>
        <w:t>monitoreo</w:t>
      </w:r>
      <w:r w:rsidRPr="00A151DA">
        <w:rPr>
          <w:lang w:val="es-EC"/>
        </w:rPr>
        <w:t>? Si es así, ¿cómo se</w:t>
      </w:r>
      <w:r w:rsidR="0019532B" w:rsidRPr="00A151DA">
        <w:rPr>
          <w:lang w:val="es-EC"/>
        </w:rPr>
        <w:t xml:space="preserve"> </w:t>
      </w:r>
      <w:r w:rsidRPr="00A151DA">
        <w:rPr>
          <w:lang w:val="es-EC"/>
        </w:rPr>
        <w:t>puede lograr?</w:t>
      </w:r>
    </w:p>
    <w:p w14:paraId="2F1C94F0" w14:textId="77777777" w:rsidR="006D7FFE" w:rsidRPr="00A151DA" w:rsidRDefault="006D7FFE" w:rsidP="00A516A1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Consentimiento</w:t>
      </w:r>
    </w:p>
    <w:p w14:paraId="768A7A93" w14:textId="3E4989FF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</w:t>
      </w:r>
      <w:r w:rsidR="0019532B" w:rsidRPr="00A151DA">
        <w:rPr>
          <w:lang w:val="es-EC"/>
        </w:rPr>
        <w:t>Están l</w:t>
      </w:r>
      <w:r w:rsidRPr="00A151DA">
        <w:rPr>
          <w:lang w:val="es-EC"/>
        </w:rPr>
        <w:t xml:space="preserve">os miembros de la comunidad </w:t>
      </w:r>
      <w:r w:rsidR="0019532B" w:rsidRPr="00A151DA">
        <w:rPr>
          <w:lang w:val="es-EC"/>
        </w:rPr>
        <w:t>proporciona</w:t>
      </w:r>
      <w:r w:rsidRPr="00A151DA">
        <w:rPr>
          <w:lang w:val="es-EC"/>
        </w:rPr>
        <w:t>ndo su consentimiento</w:t>
      </w:r>
      <w:r w:rsidR="00033671" w:rsidRPr="00A151DA">
        <w:rPr>
          <w:lang w:val="es-EC"/>
        </w:rPr>
        <w:t>,</w:t>
      </w:r>
      <w:r w:rsidRPr="00A151DA">
        <w:rPr>
          <w:lang w:val="es-EC"/>
        </w:rPr>
        <w:t xml:space="preserve"> antes de enviar</w:t>
      </w:r>
      <w:r w:rsidR="00033671" w:rsidRPr="00A151DA">
        <w:rPr>
          <w:lang w:val="es-EC"/>
        </w:rPr>
        <w:t xml:space="preserve"> </w:t>
      </w:r>
      <w:r w:rsidR="0019532B" w:rsidRPr="00A151DA">
        <w:rPr>
          <w:lang w:val="es-EC"/>
        </w:rPr>
        <w:t xml:space="preserve">retroalimentación </w:t>
      </w:r>
      <w:r w:rsidRPr="00A151DA">
        <w:rPr>
          <w:lang w:val="es-EC"/>
        </w:rPr>
        <w:t>y quejas? Si es así, ¿cumple con los requ</w:t>
      </w:r>
      <w:r w:rsidR="0019532B" w:rsidRPr="00A151DA">
        <w:rPr>
          <w:lang w:val="es-EC"/>
        </w:rPr>
        <w:t>erimientos</w:t>
      </w:r>
      <w:r w:rsidRPr="00A151DA">
        <w:rPr>
          <w:lang w:val="es-EC"/>
        </w:rPr>
        <w:t xml:space="preserve"> locales y del donante? Si no es así, ¿cómo se puede mejorar?</w:t>
      </w:r>
    </w:p>
    <w:p w14:paraId="398D4CDE" w14:textId="3C8FE446" w:rsidR="006D7FFE" w:rsidRPr="00A151DA" w:rsidRDefault="0019532B" w:rsidP="00A516A1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Asignación</w:t>
      </w:r>
      <w:r w:rsidR="006D7FFE" w:rsidRPr="00A151DA">
        <w:rPr>
          <w:b/>
          <w:bCs/>
          <w:lang w:val="es-EC"/>
        </w:rPr>
        <w:t xml:space="preserve"> de personal</w:t>
      </w:r>
    </w:p>
    <w:p w14:paraId="7CCAB70A" w14:textId="3B8C2BDE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¿Tiene todo el personal claro el propósito del FCRM, así como sus roles y responsabilidades </w:t>
      </w:r>
      <w:r w:rsidR="004F4A49" w:rsidRPr="00A151DA">
        <w:rPr>
          <w:lang w:val="es-EC"/>
        </w:rPr>
        <w:t>relacionadas</w:t>
      </w:r>
      <w:r w:rsidRPr="00A151DA">
        <w:rPr>
          <w:lang w:val="es-EC"/>
        </w:rPr>
        <w:t xml:space="preserve"> con el FCRM?</w:t>
      </w:r>
    </w:p>
    <w:p w14:paraId="07DCE509" w14:textId="603825E8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¿Cómo se puede mejorar esta comprensión?</w:t>
      </w:r>
    </w:p>
    <w:p w14:paraId="404B3B0C" w14:textId="79400D4C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¿Qué apoyo y recursos pueden ayudar al personal </w:t>
      </w:r>
      <w:r w:rsidR="004F4A49" w:rsidRPr="00A151DA">
        <w:rPr>
          <w:lang w:val="es-EC"/>
        </w:rPr>
        <w:t>par</w:t>
      </w:r>
      <w:r w:rsidRPr="00A151DA">
        <w:rPr>
          <w:lang w:val="es-EC"/>
        </w:rPr>
        <w:t xml:space="preserve">a cumplir sus </w:t>
      </w:r>
      <w:r w:rsidR="004F4A49" w:rsidRPr="00A151DA">
        <w:rPr>
          <w:lang w:val="es-EC"/>
        </w:rPr>
        <w:t>roles</w:t>
      </w:r>
      <w:r w:rsidRPr="00A151DA">
        <w:rPr>
          <w:lang w:val="es-EC"/>
        </w:rPr>
        <w:t xml:space="preserve"> actuales y mejorar la eficacia general del FCRM?</w:t>
      </w:r>
    </w:p>
    <w:p w14:paraId="21251EB7" w14:textId="49FE44B5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¿Qué mejoras en la estructura d</w:t>
      </w:r>
      <w:r w:rsidR="004F4A49" w:rsidRPr="00A151DA">
        <w:rPr>
          <w:lang w:val="es-EC"/>
        </w:rPr>
        <w:t>e</w:t>
      </w:r>
      <w:r w:rsidRPr="00A151DA">
        <w:rPr>
          <w:lang w:val="es-EC"/>
        </w:rPr>
        <w:t xml:space="preserve"> personal o en los procesos generales de recursos humanos (descripciones de </w:t>
      </w:r>
      <w:r w:rsidR="004F4A49" w:rsidRPr="00A151DA">
        <w:rPr>
          <w:lang w:val="es-EC"/>
        </w:rPr>
        <w:t>cargo</w:t>
      </w:r>
      <w:r w:rsidRPr="00A151DA">
        <w:rPr>
          <w:lang w:val="es-EC"/>
        </w:rPr>
        <w:t xml:space="preserve"> y planificación del desempeño)</w:t>
      </w:r>
      <w:r w:rsidR="004F4A49" w:rsidRPr="00A151DA">
        <w:rPr>
          <w:lang w:val="es-EC"/>
        </w:rPr>
        <w:t xml:space="preserve"> </w:t>
      </w:r>
      <w:r w:rsidRPr="00A151DA">
        <w:rPr>
          <w:lang w:val="es-EC"/>
        </w:rPr>
        <w:t xml:space="preserve">pueden </w:t>
      </w:r>
      <w:r w:rsidR="004F4A49" w:rsidRPr="00A151DA">
        <w:rPr>
          <w:lang w:val="es-EC"/>
        </w:rPr>
        <w:t>contribuir a</w:t>
      </w:r>
      <w:r w:rsidRPr="00A151DA">
        <w:rPr>
          <w:lang w:val="es-EC"/>
        </w:rPr>
        <w:t xml:space="preserve"> la efectividad del FCRM?</w:t>
      </w:r>
    </w:p>
    <w:p w14:paraId="281826C7" w14:textId="73068271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¿Qué mejoras en la mentalidad y habilidades pueden mejorar la confianza y valor de la comunidad en el FCRM?</w:t>
      </w:r>
    </w:p>
    <w:p w14:paraId="41946108" w14:textId="04F5F5AD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¿Cómo puede </w:t>
      </w:r>
      <w:r w:rsidR="004F4A49" w:rsidRPr="00A151DA">
        <w:rPr>
          <w:lang w:val="es-EC"/>
        </w:rPr>
        <w:t>la alta gerencia</w:t>
      </w:r>
      <w:r w:rsidRPr="00A151DA">
        <w:rPr>
          <w:lang w:val="es-EC"/>
        </w:rPr>
        <w:t xml:space="preserve"> </w:t>
      </w:r>
      <w:r w:rsidR="00033671" w:rsidRPr="00A151DA">
        <w:rPr>
          <w:lang w:val="es-EC"/>
        </w:rPr>
        <w:t>mantener</w:t>
      </w:r>
      <w:r w:rsidRPr="00A151DA">
        <w:rPr>
          <w:lang w:val="es-EC"/>
        </w:rPr>
        <w:t xml:space="preserve"> o </w:t>
      </w:r>
      <w:r w:rsidR="004F4A49" w:rsidRPr="00A151DA">
        <w:rPr>
          <w:lang w:val="es-EC"/>
        </w:rPr>
        <w:t xml:space="preserve">impulsar </w:t>
      </w:r>
      <w:r w:rsidRPr="00A151DA">
        <w:rPr>
          <w:lang w:val="es-EC"/>
        </w:rPr>
        <w:t xml:space="preserve">cada vez más el uso de </w:t>
      </w:r>
      <w:r w:rsidR="004F4A49" w:rsidRPr="00A151DA">
        <w:rPr>
          <w:lang w:val="es-EC"/>
        </w:rPr>
        <w:t xml:space="preserve">los </w:t>
      </w:r>
      <w:r w:rsidRPr="00A151DA">
        <w:rPr>
          <w:lang w:val="es-EC"/>
        </w:rPr>
        <w:t xml:space="preserve">datos </w:t>
      </w:r>
      <w:r w:rsidR="004F4A49" w:rsidRPr="00A151DA">
        <w:rPr>
          <w:lang w:val="es-EC"/>
        </w:rPr>
        <w:t xml:space="preserve">del </w:t>
      </w:r>
      <w:r w:rsidRPr="00A151DA">
        <w:rPr>
          <w:lang w:val="es-EC"/>
        </w:rPr>
        <w:t>FCRM y la capacidad de respuesta del FCRM?</w:t>
      </w:r>
    </w:p>
    <w:p w14:paraId="745B4758" w14:textId="77777777" w:rsidR="006D7FFE" w:rsidRPr="00A151DA" w:rsidRDefault="006D7FFE" w:rsidP="00571B94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Reconocimiento</w:t>
      </w:r>
    </w:p>
    <w:p w14:paraId="6CCCFA32" w14:textId="658D44B3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¿Se responde a tod</w:t>
      </w:r>
      <w:r w:rsidR="004F4A49" w:rsidRPr="00A151DA">
        <w:rPr>
          <w:lang w:val="es-EC"/>
        </w:rPr>
        <w:t xml:space="preserve">a la retroalimentación </w:t>
      </w:r>
      <w:r w:rsidRPr="00A151DA">
        <w:rPr>
          <w:lang w:val="es-EC"/>
        </w:rPr>
        <w:t>y quejas? Si no es así, ¿cómo se puede mejorar?</w:t>
      </w:r>
    </w:p>
    <w:p w14:paraId="0EA73A7E" w14:textId="77777777" w:rsidR="006D7FFE" w:rsidRPr="00A151DA" w:rsidRDefault="006D7FFE" w:rsidP="00571B94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Respuesta</w:t>
      </w:r>
    </w:p>
    <w:p w14:paraId="407B9DA9" w14:textId="2D18D0F3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lastRenderedPageBreak/>
        <w:t xml:space="preserve">¿Estamos cumpliendo con nuestro compromiso </w:t>
      </w:r>
      <w:r w:rsidR="004F4A49" w:rsidRPr="00A151DA">
        <w:rPr>
          <w:lang w:val="es-EC"/>
        </w:rPr>
        <w:t>de tiempo</w:t>
      </w:r>
      <w:r w:rsidRPr="00A151DA">
        <w:rPr>
          <w:lang w:val="es-EC"/>
        </w:rPr>
        <w:t xml:space="preserve"> de </w:t>
      </w:r>
      <w:r w:rsidR="004F4A49" w:rsidRPr="00A151DA">
        <w:rPr>
          <w:lang w:val="es-EC"/>
        </w:rPr>
        <w:t>respuesta</w:t>
      </w:r>
      <w:r w:rsidRPr="00A151DA">
        <w:rPr>
          <w:lang w:val="es-EC"/>
        </w:rPr>
        <w:t xml:space="preserve"> </w:t>
      </w:r>
      <w:r w:rsidR="004F4A49" w:rsidRPr="00A151DA">
        <w:rPr>
          <w:lang w:val="es-EC"/>
        </w:rPr>
        <w:t>par</w:t>
      </w:r>
      <w:r w:rsidRPr="00A151DA">
        <w:rPr>
          <w:lang w:val="es-EC"/>
        </w:rPr>
        <w:t xml:space="preserve">a </w:t>
      </w:r>
      <w:r w:rsidRPr="00A151DA">
        <w:rPr>
          <w:u w:val="single"/>
          <w:lang w:val="es-EC"/>
        </w:rPr>
        <w:t>cada</w:t>
      </w:r>
      <w:r w:rsidRPr="00A151DA">
        <w:rPr>
          <w:lang w:val="es-EC"/>
        </w:rPr>
        <w:t xml:space="preserve"> categoría de </w:t>
      </w:r>
      <w:r w:rsidR="004F4A49" w:rsidRPr="00A151DA">
        <w:rPr>
          <w:lang w:val="es-EC"/>
        </w:rPr>
        <w:t xml:space="preserve">retroalimentación </w:t>
      </w:r>
      <w:r w:rsidRPr="00A151DA">
        <w:rPr>
          <w:lang w:val="es-EC"/>
        </w:rPr>
        <w:t>y quejas?</w:t>
      </w:r>
    </w:p>
    <w:p w14:paraId="615C2479" w14:textId="721805EF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¿Es útil la hoja de preguntas frecuentes para responder a </w:t>
      </w:r>
      <w:r w:rsidR="004F4A49" w:rsidRPr="00A151DA">
        <w:rPr>
          <w:lang w:val="es-EC"/>
        </w:rPr>
        <w:t>la retroalimentación</w:t>
      </w:r>
      <w:r w:rsidRPr="00A151DA">
        <w:rPr>
          <w:lang w:val="es-EC"/>
        </w:rPr>
        <w:t xml:space="preserve"> y quejas más comunes? Si no es así, ¿cómo se puede mejorar?</w:t>
      </w:r>
    </w:p>
    <w:p w14:paraId="26F02C1F" w14:textId="36EB6FFD" w:rsidR="006D7FF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¿Cómo puede responder mejor </w:t>
      </w:r>
      <w:r w:rsidR="00C43134" w:rsidRPr="00A151DA">
        <w:rPr>
          <w:lang w:val="es-EC"/>
        </w:rPr>
        <w:t xml:space="preserve">el FCRM </w:t>
      </w:r>
      <w:r w:rsidRPr="00A151DA">
        <w:rPr>
          <w:lang w:val="es-EC"/>
        </w:rPr>
        <w:t>a los miembros de la comunidad?</w:t>
      </w:r>
    </w:p>
    <w:p w14:paraId="66D965E5" w14:textId="52366251" w:rsidR="006D7FFE" w:rsidRPr="00A151DA" w:rsidRDefault="00C43134" w:rsidP="00571B94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Derivación</w:t>
      </w:r>
    </w:p>
    <w:p w14:paraId="46A6201B" w14:textId="4F66847D" w:rsidR="00D57ACE" w:rsidRPr="00A151DA" w:rsidRDefault="006D7FFE" w:rsidP="006D7FFE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¿Se </w:t>
      </w:r>
      <w:r w:rsidR="00C43134" w:rsidRPr="00A151DA">
        <w:rPr>
          <w:lang w:val="es-EC"/>
        </w:rPr>
        <w:t>deriva</w:t>
      </w:r>
      <w:r w:rsidRPr="00A151DA">
        <w:rPr>
          <w:lang w:val="es-EC"/>
        </w:rPr>
        <w:t xml:space="preserve"> </w:t>
      </w:r>
      <w:r w:rsidR="00C43134" w:rsidRPr="00A151DA">
        <w:rPr>
          <w:lang w:val="es-EC"/>
        </w:rPr>
        <w:t>toda la retroalimentación</w:t>
      </w:r>
      <w:r w:rsidRPr="00A151DA">
        <w:rPr>
          <w:lang w:val="es-EC"/>
        </w:rPr>
        <w:t xml:space="preserve"> y quejas fuera del alcance a otros actores, según corresponda? ¿Cómo se puede mejorar el proceso</w:t>
      </w:r>
      <w:r w:rsidR="00C43134" w:rsidRPr="00A151DA">
        <w:rPr>
          <w:lang w:val="es-EC"/>
        </w:rPr>
        <w:t xml:space="preserve"> o mapeo</w:t>
      </w:r>
      <w:r w:rsidRPr="00A151DA">
        <w:rPr>
          <w:lang w:val="es-EC"/>
        </w:rPr>
        <w:t xml:space="preserve"> de derivación para brindar una mejor asistencia a las derivaciones?</w:t>
      </w:r>
    </w:p>
    <w:p w14:paraId="77C7FC46" w14:textId="3194FBC0" w:rsidR="00737521" w:rsidRPr="00A151DA" w:rsidRDefault="00737521" w:rsidP="00737521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Escala</w:t>
      </w:r>
    </w:p>
    <w:p w14:paraId="4E25F626" w14:textId="729334B0" w:rsidR="00737521" w:rsidRPr="00A151DA" w:rsidRDefault="00737521" w:rsidP="008B4FFD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¿Se han </w:t>
      </w:r>
      <w:r w:rsidR="00C43134" w:rsidRPr="00A151DA">
        <w:rPr>
          <w:lang w:val="es-EC"/>
        </w:rPr>
        <w:t>escalado</w:t>
      </w:r>
      <w:r w:rsidRPr="00A151DA">
        <w:rPr>
          <w:lang w:val="es-EC"/>
        </w:rPr>
        <w:t xml:space="preserve"> todas las quejas </w:t>
      </w:r>
      <w:r w:rsidR="00C43134" w:rsidRPr="00A151DA">
        <w:rPr>
          <w:lang w:val="es-EC"/>
        </w:rPr>
        <w:t>sensibles</w:t>
      </w:r>
      <w:r w:rsidRPr="00A151DA">
        <w:rPr>
          <w:lang w:val="es-EC"/>
        </w:rPr>
        <w:t xml:space="preserve"> </w:t>
      </w:r>
      <w:r w:rsidR="00C43134" w:rsidRPr="00A151DA">
        <w:rPr>
          <w:lang w:val="es-EC"/>
        </w:rPr>
        <w:t>a</w:t>
      </w:r>
      <w:r w:rsidRPr="00A151DA">
        <w:rPr>
          <w:lang w:val="es-EC"/>
        </w:rPr>
        <w:t xml:space="preserve"> EthicsPoint/ </w:t>
      </w:r>
      <w:r w:rsidR="00C43134" w:rsidRPr="00A151DA">
        <w:rPr>
          <w:lang w:val="es-EC"/>
        </w:rPr>
        <w:t>representante de</w:t>
      </w:r>
      <w:r w:rsidRPr="00A151DA">
        <w:rPr>
          <w:lang w:val="es-EC"/>
        </w:rPr>
        <w:t xml:space="preserve"> país (o </w:t>
      </w:r>
      <w:r w:rsidR="009759C9" w:rsidRPr="00A151DA">
        <w:rPr>
          <w:lang w:val="es-EC"/>
        </w:rPr>
        <w:t>al</w:t>
      </w:r>
      <w:r w:rsidR="00C43134" w:rsidRPr="00A151DA">
        <w:rPr>
          <w:lang w:val="es-EC"/>
        </w:rPr>
        <w:t xml:space="preserve"> </w:t>
      </w:r>
      <w:r w:rsidR="00FB0737" w:rsidRPr="00A151DA">
        <w:rPr>
          <w:lang w:val="es-EC"/>
        </w:rPr>
        <w:t>designado</w:t>
      </w:r>
      <w:r w:rsidRPr="00A151DA">
        <w:rPr>
          <w:lang w:val="es-EC"/>
        </w:rPr>
        <w:t xml:space="preserve">) o al </w:t>
      </w:r>
      <w:r w:rsidR="00C43134" w:rsidRPr="00A151DA">
        <w:rPr>
          <w:lang w:val="es-EC"/>
        </w:rPr>
        <w:t>punto focal de salvaguarda</w:t>
      </w:r>
      <w:r w:rsidRPr="00A151DA">
        <w:rPr>
          <w:lang w:val="es-EC"/>
        </w:rPr>
        <w:t xml:space="preserve"> de inmediato (dentro de las 24 horas)?</w:t>
      </w:r>
    </w:p>
    <w:p w14:paraId="2160FF3A" w14:textId="0E1EEBF6" w:rsidR="00737521" w:rsidRPr="00A151DA" w:rsidRDefault="00737521" w:rsidP="008B4FFD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¿Existe evidencia de que la comunidad confía en el FCRM para responder de manera confidencial a las quejas </w:t>
      </w:r>
      <w:r w:rsidR="00C43134" w:rsidRPr="00A151DA">
        <w:rPr>
          <w:lang w:val="es-EC"/>
        </w:rPr>
        <w:t>sensibles</w:t>
      </w:r>
      <w:r w:rsidRPr="00A151DA">
        <w:rPr>
          <w:lang w:val="es-EC"/>
        </w:rPr>
        <w:t>?</w:t>
      </w:r>
    </w:p>
    <w:p w14:paraId="212C0B5F" w14:textId="6C3D7979" w:rsidR="00737521" w:rsidRPr="00A151DA" w:rsidRDefault="00737521" w:rsidP="00107263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 xml:space="preserve">Uso de </w:t>
      </w:r>
      <w:r w:rsidR="00C43134" w:rsidRPr="00A151DA">
        <w:rPr>
          <w:b/>
          <w:bCs/>
          <w:lang w:val="es-EC"/>
        </w:rPr>
        <w:t xml:space="preserve">los </w:t>
      </w:r>
      <w:r w:rsidRPr="00A151DA">
        <w:rPr>
          <w:b/>
          <w:bCs/>
          <w:lang w:val="es-EC"/>
        </w:rPr>
        <w:t>datos</w:t>
      </w:r>
    </w:p>
    <w:p w14:paraId="31BCF0F0" w14:textId="769CA4EE" w:rsidR="00737521" w:rsidRPr="00A151DA" w:rsidRDefault="00737521" w:rsidP="008B4FFD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¿Qué ejemplos tenemos del uso de </w:t>
      </w:r>
      <w:r w:rsidR="00C43134" w:rsidRPr="00A151DA">
        <w:rPr>
          <w:lang w:val="es-EC"/>
        </w:rPr>
        <w:t xml:space="preserve">los </w:t>
      </w:r>
      <w:r w:rsidRPr="00A151DA">
        <w:rPr>
          <w:lang w:val="es-EC"/>
        </w:rPr>
        <w:t>datos de</w:t>
      </w:r>
      <w:r w:rsidR="00C43134" w:rsidRPr="00A151DA">
        <w:rPr>
          <w:lang w:val="es-EC"/>
        </w:rPr>
        <w:t>l</w:t>
      </w:r>
      <w:r w:rsidRPr="00A151DA">
        <w:rPr>
          <w:lang w:val="es-EC"/>
        </w:rPr>
        <w:t xml:space="preserve"> FCRM para mejorar la calidad </w:t>
      </w:r>
      <w:r w:rsidR="00C43134" w:rsidRPr="00A151DA">
        <w:rPr>
          <w:lang w:val="es-EC"/>
        </w:rPr>
        <w:t>e</w:t>
      </w:r>
      <w:r w:rsidR="00363442" w:rsidRPr="00A151DA">
        <w:rPr>
          <w:lang w:val="es-EC"/>
        </w:rPr>
        <w:t xml:space="preserve"> </w:t>
      </w:r>
      <w:r w:rsidRPr="00A151DA">
        <w:rPr>
          <w:lang w:val="es-EC"/>
        </w:rPr>
        <w:t>impacto de programa</w:t>
      </w:r>
      <w:r w:rsidR="009759C9" w:rsidRPr="00A151DA">
        <w:rPr>
          <w:lang w:val="es-EC"/>
        </w:rPr>
        <w:t>s</w:t>
      </w:r>
      <w:r w:rsidRPr="00A151DA">
        <w:rPr>
          <w:lang w:val="es-EC"/>
        </w:rPr>
        <w:t>?</w:t>
      </w:r>
    </w:p>
    <w:p w14:paraId="3873EE38" w14:textId="1AE84386" w:rsidR="00737521" w:rsidRPr="00A151DA" w:rsidRDefault="00737521" w:rsidP="008B4FFD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¿Cómo se puede mejorar el uso de </w:t>
      </w:r>
      <w:r w:rsidR="00363442" w:rsidRPr="00A151DA">
        <w:rPr>
          <w:lang w:val="es-EC"/>
        </w:rPr>
        <w:t xml:space="preserve">los </w:t>
      </w:r>
      <w:r w:rsidRPr="00A151DA">
        <w:rPr>
          <w:lang w:val="es-EC"/>
        </w:rPr>
        <w:t xml:space="preserve">datos </w:t>
      </w:r>
      <w:r w:rsidR="00363442" w:rsidRPr="00A151DA">
        <w:rPr>
          <w:lang w:val="es-EC"/>
        </w:rPr>
        <w:t xml:space="preserve">del </w:t>
      </w:r>
      <w:r w:rsidRPr="00A151DA">
        <w:rPr>
          <w:lang w:val="es-EC"/>
        </w:rPr>
        <w:t>FCRM?</w:t>
      </w:r>
    </w:p>
    <w:p w14:paraId="5286BBAD" w14:textId="77777777" w:rsidR="00737521" w:rsidRPr="00A151DA" w:rsidRDefault="00737521" w:rsidP="00107263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Gestión de datos</w:t>
      </w:r>
    </w:p>
    <w:p w14:paraId="15DAB3D1" w14:textId="2DD6DC07" w:rsidR="00737521" w:rsidRPr="00A151DA" w:rsidRDefault="00737521" w:rsidP="008B4FFD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¿El registro del FCRM está completo y todo el personal</w:t>
      </w:r>
      <w:r w:rsidR="00840674" w:rsidRPr="00A151DA">
        <w:rPr>
          <w:lang w:val="es-EC"/>
        </w:rPr>
        <w:t xml:space="preserve"> lo utiliza adecuadamente</w:t>
      </w:r>
      <w:r w:rsidRPr="00A151DA">
        <w:rPr>
          <w:lang w:val="es-EC"/>
        </w:rPr>
        <w:t>? Si no es así, ¿cómo se puede mejorar?</w:t>
      </w:r>
    </w:p>
    <w:p w14:paraId="023115D9" w14:textId="26C3B96F" w:rsidR="00737521" w:rsidRPr="00A151DA" w:rsidRDefault="00737521" w:rsidP="008B4FFD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¿Está debidamente protegida toda la información de identificación personal? Si no es así, ¿cómo se puede mejorar?</w:t>
      </w:r>
    </w:p>
    <w:p w14:paraId="301FCCCC" w14:textId="77777777" w:rsidR="00737521" w:rsidRPr="00A151DA" w:rsidRDefault="00737521" w:rsidP="00107263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Evaluación</w:t>
      </w:r>
    </w:p>
    <w:p w14:paraId="4F0072F8" w14:textId="19284531" w:rsidR="00737521" w:rsidRPr="00A151DA" w:rsidRDefault="00737521" w:rsidP="008B4FFD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>¿Qué preguntas sobre el diseño y uso de</w:t>
      </w:r>
      <w:r w:rsidR="00840674" w:rsidRPr="00A151DA">
        <w:rPr>
          <w:lang w:val="es-EC"/>
        </w:rPr>
        <w:t>l</w:t>
      </w:r>
      <w:r w:rsidRPr="00A151DA">
        <w:rPr>
          <w:lang w:val="es-EC"/>
        </w:rPr>
        <w:t xml:space="preserve"> FCRM </w:t>
      </w:r>
      <w:r w:rsidR="00840674" w:rsidRPr="00A151DA">
        <w:rPr>
          <w:lang w:val="es-EC"/>
        </w:rPr>
        <w:t>se pueden</w:t>
      </w:r>
      <w:r w:rsidRPr="00A151DA">
        <w:rPr>
          <w:lang w:val="es-EC"/>
        </w:rPr>
        <w:t xml:space="preserve"> agregar </w:t>
      </w:r>
      <w:r w:rsidR="00840674" w:rsidRPr="00A151DA">
        <w:rPr>
          <w:lang w:val="es-EC"/>
        </w:rPr>
        <w:t>par</w:t>
      </w:r>
      <w:r w:rsidRPr="00A151DA">
        <w:rPr>
          <w:lang w:val="es-EC"/>
        </w:rPr>
        <w:t xml:space="preserve">a </w:t>
      </w:r>
      <w:r w:rsidR="00840674" w:rsidRPr="00A151DA">
        <w:rPr>
          <w:lang w:val="es-EC"/>
        </w:rPr>
        <w:t xml:space="preserve">futuros </w:t>
      </w:r>
      <w:r w:rsidRPr="00A151DA">
        <w:rPr>
          <w:lang w:val="es-EC"/>
        </w:rPr>
        <w:t>eventos de evaluación?</w:t>
      </w:r>
    </w:p>
    <w:p w14:paraId="5F478229" w14:textId="77777777" w:rsidR="00737521" w:rsidRPr="00A151DA" w:rsidRDefault="00737521" w:rsidP="00107263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Recomendaciones</w:t>
      </w:r>
    </w:p>
    <w:p w14:paraId="55595894" w14:textId="095AD2BC" w:rsidR="00737521" w:rsidRPr="00A151DA" w:rsidRDefault="00737521" w:rsidP="008B4FFD">
      <w:pPr>
        <w:pStyle w:val="Prrafodelista"/>
        <w:numPr>
          <w:ilvl w:val="0"/>
          <w:numId w:val="10"/>
        </w:numPr>
        <w:rPr>
          <w:lang w:val="es-EC"/>
        </w:rPr>
      </w:pPr>
      <w:r w:rsidRPr="00A151DA">
        <w:rPr>
          <w:lang w:val="es-EC"/>
        </w:rPr>
        <w:t xml:space="preserve">¿Cuáles son los cambios prioritarios para </w:t>
      </w:r>
      <w:r w:rsidR="00840674" w:rsidRPr="00A151DA">
        <w:rPr>
          <w:lang w:val="es-EC"/>
        </w:rPr>
        <w:t>incrementar</w:t>
      </w:r>
      <w:r w:rsidRPr="00A151DA">
        <w:rPr>
          <w:lang w:val="es-EC"/>
        </w:rPr>
        <w:t xml:space="preserve"> la </w:t>
      </w:r>
      <w:r w:rsidR="00840674" w:rsidRPr="00A151DA">
        <w:rPr>
          <w:lang w:val="es-EC"/>
        </w:rPr>
        <w:t>efectividad</w:t>
      </w:r>
      <w:r w:rsidRPr="00A151DA">
        <w:rPr>
          <w:lang w:val="es-EC"/>
        </w:rPr>
        <w:t xml:space="preserve"> y</w:t>
      </w:r>
      <w:r w:rsidR="00840674" w:rsidRPr="00A151DA">
        <w:rPr>
          <w:lang w:val="es-EC"/>
        </w:rPr>
        <w:t xml:space="preserve"> el</w:t>
      </w:r>
      <w:r w:rsidRPr="00A151DA">
        <w:rPr>
          <w:lang w:val="es-EC"/>
        </w:rPr>
        <w:t xml:space="preserve"> valor del FCRM? Por favor, </w:t>
      </w:r>
      <w:r w:rsidR="00840674" w:rsidRPr="00A151DA">
        <w:rPr>
          <w:lang w:val="es-EC"/>
        </w:rPr>
        <w:t>establezca</w:t>
      </w:r>
      <w:r w:rsidRPr="00A151DA">
        <w:rPr>
          <w:lang w:val="es-EC"/>
        </w:rPr>
        <w:t xml:space="preserve"> un </w:t>
      </w:r>
      <w:r w:rsidR="00840674" w:rsidRPr="00A151DA">
        <w:rPr>
          <w:lang w:val="es-EC"/>
        </w:rPr>
        <w:t>plazo</w:t>
      </w:r>
      <w:r w:rsidRPr="00A151DA">
        <w:rPr>
          <w:lang w:val="es-EC"/>
        </w:rPr>
        <w:t xml:space="preserve"> y </w:t>
      </w:r>
      <w:r w:rsidR="00840674" w:rsidRPr="00A151DA">
        <w:rPr>
          <w:lang w:val="es-EC"/>
        </w:rPr>
        <w:t>las</w:t>
      </w:r>
      <w:r w:rsidRPr="00A151DA">
        <w:rPr>
          <w:lang w:val="es-EC"/>
        </w:rPr>
        <w:t xml:space="preserve"> personas responsables de cada uno.</w:t>
      </w:r>
    </w:p>
    <w:p w14:paraId="5FA7FF01" w14:textId="77777777" w:rsidR="00737521" w:rsidRPr="00A151DA" w:rsidRDefault="00737521" w:rsidP="00737521">
      <w:pPr>
        <w:rPr>
          <w:lang w:val="es-EC"/>
        </w:rPr>
      </w:pPr>
    </w:p>
    <w:p w14:paraId="4AEEB004" w14:textId="6A9054C4" w:rsidR="00737521" w:rsidRPr="00A151DA" w:rsidRDefault="00E30530" w:rsidP="00C860EE">
      <w:pPr>
        <w:rPr>
          <w:i/>
          <w:iCs/>
          <w:lang w:val="es-EC"/>
        </w:rPr>
      </w:pPr>
      <w:r w:rsidRPr="00A151DA">
        <w:rPr>
          <w:i/>
          <w:iCs/>
          <w:lang w:val="es-EC"/>
        </w:rPr>
        <w:t>Pauta</w:t>
      </w:r>
      <w:r w:rsidR="00737521" w:rsidRPr="00A151DA">
        <w:rPr>
          <w:i/>
          <w:iCs/>
          <w:lang w:val="es-EC"/>
        </w:rPr>
        <w:t xml:space="preserve">: </w:t>
      </w:r>
      <w:r w:rsidR="001047E0" w:rsidRPr="00A151DA">
        <w:rPr>
          <w:i/>
          <w:iCs/>
          <w:lang w:val="es-EC"/>
        </w:rPr>
        <w:t>I</w:t>
      </w:r>
      <w:r w:rsidR="00737521" w:rsidRPr="00A151DA">
        <w:rPr>
          <w:i/>
          <w:iCs/>
          <w:lang w:val="es-EC"/>
        </w:rPr>
        <w:t>ntegre las recomendaciones clave del FCRM en el plan de implementación detallado del proyecto</w:t>
      </w:r>
      <w:r w:rsidR="001047E0" w:rsidRPr="00A151DA">
        <w:rPr>
          <w:i/>
          <w:iCs/>
          <w:lang w:val="es-EC"/>
        </w:rPr>
        <w:t>,</w:t>
      </w:r>
      <w:r w:rsidR="00737521" w:rsidRPr="00A151DA">
        <w:rPr>
          <w:i/>
          <w:iCs/>
          <w:lang w:val="es-EC"/>
        </w:rPr>
        <w:t xml:space="preserve"> para solicitar un sólido apoyo a la gestión del proyecto y permitir el seguimiento del plan de acción durante las reuniones de revisión trimestrales y anuales.</w:t>
      </w:r>
    </w:p>
    <w:p w14:paraId="41E35D73" w14:textId="77777777" w:rsidR="00737521" w:rsidRPr="00A151DA" w:rsidRDefault="00737521" w:rsidP="00737521">
      <w:pPr>
        <w:rPr>
          <w:lang w:val="es-EC"/>
        </w:rPr>
      </w:pPr>
    </w:p>
    <w:p w14:paraId="4A84D001" w14:textId="77777777" w:rsidR="00737521" w:rsidRPr="00A151DA" w:rsidRDefault="00737521" w:rsidP="008813AA">
      <w:pPr>
        <w:rPr>
          <w:b/>
          <w:bCs/>
          <w:lang w:val="es-EC"/>
        </w:rPr>
      </w:pPr>
      <w:r w:rsidRPr="00A151DA">
        <w:rPr>
          <w:b/>
          <w:bCs/>
          <w:lang w:val="es-EC"/>
        </w:rPr>
        <w:t>Paso 5. Comunicar y documentar los cambios</w:t>
      </w:r>
    </w:p>
    <w:p w14:paraId="642C9E49" w14:textId="3E10C090" w:rsidR="00737521" w:rsidRPr="00A151DA" w:rsidRDefault="00737521" w:rsidP="008813AA">
      <w:pPr>
        <w:rPr>
          <w:lang w:val="es-EC"/>
        </w:rPr>
      </w:pPr>
      <w:r w:rsidRPr="00A151DA">
        <w:rPr>
          <w:lang w:val="es-EC"/>
        </w:rPr>
        <w:t xml:space="preserve">Comunique los cambios planificados al FCRM con el personal y </w:t>
      </w:r>
      <w:r w:rsidR="00E30530" w:rsidRPr="00A151DA">
        <w:rPr>
          <w:lang w:val="es-EC"/>
        </w:rPr>
        <w:t>los grupos de interés</w:t>
      </w:r>
      <w:r w:rsidRPr="00A151DA">
        <w:rPr>
          <w:lang w:val="es-EC"/>
        </w:rPr>
        <w:t>, buscando la aprobación de</w:t>
      </w:r>
      <w:r w:rsidR="00E30530" w:rsidRPr="00A151DA">
        <w:rPr>
          <w:lang w:val="es-EC"/>
        </w:rPr>
        <w:t xml:space="preserve">l </w:t>
      </w:r>
      <w:r w:rsidRPr="00A151DA">
        <w:rPr>
          <w:lang w:val="es-EC"/>
        </w:rPr>
        <w:t>donante</w:t>
      </w:r>
      <w:r w:rsidR="00E30530" w:rsidRPr="00A151DA">
        <w:rPr>
          <w:lang w:val="es-EC"/>
        </w:rPr>
        <w:t>,</w:t>
      </w:r>
      <w:r w:rsidRPr="00A151DA">
        <w:rPr>
          <w:lang w:val="es-EC"/>
        </w:rPr>
        <w:t xml:space="preserve"> si es necesario. Incluya los cambios en las próximas oportunidades de comunicación con la comunidad u organice un evento independiente. El evento de comunicación también </w:t>
      </w:r>
      <w:r w:rsidR="00E30530" w:rsidRPr="00A151DA">
        <w:rPr>
          <w:lang w:val="es-EC"/>
        </w:rPr>
        <w:t>proporciona</w:t>
      </w:r>
      <w:r w:rsidRPr="00A151DA">
        <w:rPr>
          <w:lang w:val="es-EC"/>
        </w:rPr>
        <w:t xml:space="preserve"> una excelente oportunidad</w:t>
      </w:r>
      <w:r w:rsidR="001047E0" w:rsidRPr="00A151DA">
        <w:rPr>
          <w:lang w:val="es-EC"/>
        </w:rPr>
        <w:t>,</w:t>
      </w:r>
      <w:r w:rsidRPr="00A151DA">
        <w:rPr>
          <w:lang w:val="es-EC"/>
        </w:rPr>
        <w:t xml:space="preserve"> para reforzar el mensaje inicial sobre el propósito y acceso </w:t>
      </w:r>
      <w:r w:rsidR="00E30530" w:rsidRPr="00A151DA">
        <w:rPr>
          <w:lang w:val="es-EC"/>
        </w:rPr>
        <w:t xml:space="preserve">del </w:t>
      </w:r>
      <w:r w:rsidRPr="00A151DA">
        <w:rPr>
          <w:lang w:val="es-EC"/>
        </w:rPr>
        <w:t>FCRM.</w:t>
      </w:r>
    </w:p>
    <w:p w14:paraId="1EC15440" w14:textId="77777777" w:rsidR="00737521" w:rsidRPr="00A151DA" w:rsidRDefault="00737521" w:rsidP="00737521">
      <w:pPr>
        <w:rPr>
          <w:lang w:val="es-EC"/>
        </w:rPr>
      </w:pPr>
    </w:p>
    <w:p w14:paraId="79C9ED25" w14:textId="47F63838" w:rsidR="00737521" w:rsidRPr="00A151DA" w:rsidRDefault="00737521" w:rsidP="00AF5414">
      <w:pPr>
        <w:rPr>
          <w:lang w:val="es-EC"/>
        </w:rPr>
      </w:pPr>
      <w:r w:rsidRPr="00A151DA">
        <w:rPr>
          <w:lang w:val="es-EC"/>
        </w:rPr>
        <w:t xml:space="preserve">Al comunicar cambios con el personal, aclare cualquier cambio en sus </w:t>
      </w:r>
      <w:r w:rsidR="00E30530" w:rsidRPr="00A151DA">
        <w:rPr>
          <w:lang w:val="es-EC"/>
        </w:rPr>
        <w:t>roles</w:t>
      </w:r>
      <w:r w:rsidRPr="00A151DA">
        <w:rPr>
          <w:lang w:val="es-EC"/>
        </w:rPr>
        <w:t xml:space="preserve"> o responsabilidades </w:t>
      </w:r>
      <w:r w:rsidR="00E30530" w:rsidRPr="00A151DA">
        <w:rPr>
          <w:lang w:val="es-EC"/>
        </w:rPr>
        <w:t>relacionadas</w:t>
      </w:r>
      <w:r w:rsidRPr="00A151DA">
        <w:rPr>
          <w:lang w:val="es-EC"/>
        </w:rPr>
        <w:t xml:space="preserve"> con el FCRM. Durante este intercambio, se debe alentar al personal a </w:t>
      </w:r>
      <w:r w:rsidR="00E30530" w:rsidRPr="00A151DA">
        <w:rPr>
          <w:lang w:val="es-EC"/>
        </w:rPr>
        <w:t>que hagan</w:t>
      </w:r>
      <w:r w:rsidRPr="00A151DA">
        <w:rPr>
          <w:lang w:val="es-EC"/>
        </w:rPr>
        <w:t xml:space="preserve"> cualquier pregunta que tenga</w:t>
      </w:r>
      <w:r w:rsidR="00E30530" w:rsidRPr="00A151DA">
        <w:rPr>
          <w:lang w:val="es-EC"/>
        </w:rPr>
        <w:t>n</w:t>
      </w:r>
      <w:r w:rsidRPr="00A151DA">
        <w:rPr>
          <w:lang w:val="es-EC"/>
        </w:rPr>
        <w:t xml:space="preserve"> sobre sus roles actuales.</w:t>
      </w:r>
    </w:p>
    <w:p w14:paraId="529B92BC" w14:textId="77777777" w:rsidR="00737521" w:rsidRPr="00A151DA" w:rsidRDefault="00737521" w:rsidP="00737521">
      <w:pPr>
        <w:rPr>
          <w:lang w:val="es-EC"/>
        </w:rPr>
      </w:pPr>
    </w:p>
    <w:p w14:paraId="35591E86" w14:textId="03950A19" w:rsidR="00737521" w:rsidRPr="00A151DA" w:rsidRDefault="00737521" w:rsidP="00737521">
      <w:pPr>
        <w:rPr>
          <w:lang w:val="es-EC"/>
        </w:rPr>
      </w:pPr>
      <w:r w:rsidRPr="00A151DA">
        <w:rPr>
          <w:lang w:val="es-EC"/>
        </w:rPr>
        <w:lastRenderedPageBreak/>
        <w:t xml:space="preserve">Documente los cambios planificados en un diagrama de flujo </w:t>
      </w:r>
      <w:r w:rsidR="00E30530" w:rsidRPr="00A151DA">
        <w:rPr>
          <w:lang w:val="es-EC"/>
        </w:rPr>
        <w:t xml:space="preserve">del </w:t>
      </w:r>
      <w:r w:rsidRPr="00A151DA">
        <w:rPr>
          <w:lang w:val="es-EC"/>
        </w:rPr>
        <w:t xml:space="preserve">FCRM actualizado y </w:t>
      </w:r>
      <w:r w:rsidR="00E30530" w:rsidRPr="00A151DA">
        <w:rPr>
          <w:lang w:val="es-EC"/>
        </w:rPr>
        <w:t xml:space="preserve">en </w:t>
      </w:r>
      <w:r w:rsidRPr="00A151DA">
        <w:rPr>
          <w:lang w:val="es-EC"/>
        </w:rPr>
        <w:t>los SOP, inclu</w:t>
      </w:r>
      <w:r w:rsidR="00E30530" w:rsidRPr="00A151DA">
        <w:rPr>
          <w:lang w:val="es-EC"/>
        </w:rPr>
        <w:t>yendo</w:t>
      </w:r>
      <w:r w:rsidRPr="00A151DA">
        <w:rPr>
          <w:lang w:val="es-EC"/>
        </w:rPr>
        <w:t xml:space="preserve"> los anexos clave para roles y responsabilidades, preguntas frecuentes y guiones de reconocimiento y respuesta.</w:t>
      </w:r>
    </w:p>
    <w:p w14:paraId="36F4C78F" w14:textId="77777777" w:rsidR="00737521" w:rsidRPr="00A151DA" w:rsidRDefault="00737521" w:rsidP="00737521">
      <w:pPr>
        <w:rPr>
          <w:lang w:val="es-EC"/>
        </w:rPr>
      </w:pPr>
    </w:p>
    <w:p w14:paraId="7751CDA8" w14:textId="23B83A97" w:rsidR="00DF27BF" w:rsidRPr="0019532B" w:rsidRDefault="00E30530" w:rsidP="00737521">
      <w:pPr>
        <w:rPr>
          <w:i/>
          <w:iCs/>
          <w:lang w:val="es-EC"/>
        </w:rPr>
      </w:pPr>
      <w:r w:rsidRPr="00A151DA">
        <w:rPr>
          <w:i/>
          <w:iCs/>
          <w:lang w:val="es-EC"/>
        </w:rPr>
        <w:t>Pauta</w:t>
      </w:r>
      <w:r w:rsidR="00737521" w:rsidRPr="00A151DA">
        <w:rPr>
          <w:i/>
          <w:iCs/>
          <w:lang w:val="es-EC"/>
        </w:rPr>
        <w:t xml:space="preserve">: Se recomienda que los hallazgos de la verificación de </w:t>
      </w:r>
      <w:r w:rsidRPr="00A151DA">
        <w:rPr>
          <w:i/>
          <w:iCs/>
          <w:lang w:val="es-EC"/>
        </w:rPr>
        <w:t>efectividad</w:t>
      </w:r>
      <w:r w:rsidR="00737521" w:rsidRPr="00A151DA">
        <w:rPr>
          <w:i/>
          <w:iCs/>
          <w:lang w:val="es-EC"/>
        </w:rPr>
        <w:t xml:space="preserve"> se documenten en los SOP</w:t>
      </w:r>
      <w:r w:rsidR="001047E0" w:rsidRPr="00A151DA">
        <w:rPr>
          <w:i/>
          <w:iCs/>
          <w:lang w:val="es-EC"/>
        </w:rPr>
        <w:t>,</w:t>
      </w:r>
      <w:r w:rsidR="00737521" w:rsidRPr="00A151DA">
        <w:rPr>
          <w:i/>
          <w:iCs/>
          <w:lang w:val="es-EC"/>
        </w:rPr>
        <w:t xml:space="preserve"> para que el personal pueda hacer referencia a ellos en </w:t>
      </w:r>
      <w:r w:rsidRPr="00A151DA">
        <w:rPr>
          <w:i/>
          <w:iCs/>
          <w:lang w:val="es-EC"/>
        </w:rPr>
        <w:t xml:space="preserve">los </w:t>
      </w:r>
      <w:r w:rsidR="00737521" w:rsidRPr="00A151DA">
        <w:rPr>
          <w:i/>
          <w:iCs/>
          <w:lang w:val="es-EC"/>
        </w:rPr>
        <w:t>eventos de evaluación o al planificar futuros FCRM.</w:t>
      </w:r>
    </w:p>
    <w:sectPr w:rsidR="00DF27BF" w:rsidRPr="0019532B" w:rsidSect="00DF27BF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42D"/>
    <w:multiLevelType w:val="hybridMultilevel"/>
    <w:tmpl w:val="637856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44B"/>
    <w:multiLevelType w:val="hybridMultilevel"/>
    <w:tmpl w:val="A4002C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F95"/>
    <w:multiLevelType w:val="hybridMultilevel"/>
    <w:tmpl w:val="DD6053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5093"/>
    <w:multiLevelType w:val="hybridMultilevel"/>
    <w:tmpl w:val="A596F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B2812"/>
    <w:multiLevelType w:val="hybridMultilevel"/>
    <w:tmpl w:val="E7EA98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30E2"/>
    <w:multiLevelType w:val="hybridMultilevel"/>
    <w:tmpl w:val="2780D5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0519A"/>
    <w:multiLevelType w:val="hybridMultilevel"/>
    <w:tmpl w:val="AF5023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C7288"/>
    <w:multiLevelType w:val="hybridMultilevel"/>
    <w:tmpl w:val="75ACB9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C46EF"/>
    <w:multiLevelType w:val="hybridMultilevel"/>
    <w:tmpl w:val="E0B882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009"/>
    <w:multiLevelType w:val="hybridMultilevel"/>
    <w:tmpl w:val="3BE057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B2C09"/>
    <w:multiLevelType w:val="hybridMultilevel"/>
    <w:tmpl w:val="A4B066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14449"/>
    <w:multiLevelType w:val="hybridMultilevel"/>
    <w:tmpl w:val="DE7CF3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678C7"/>
    <w:multiLevelType w:val="hybridMultilevel"/>
    <w:tmpl w:val="9B0ED2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B1361"/>
    <w:multiLevelType w:val="hybridMultilevel"/>
    <w:tmpl w:val="F6222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C71"/>
    <w:multiLevelType w:val="hybridMultilevel"/>
    <w:tmpl w:val="A1CE00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A4EE5"/>
    <w:multiLevelType w:val="hybridMultilevel"/>
    <w:tmpl w:val="DCB257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974B4"/>
    <w:multiLevelType w:val="hybridMultilevel"/>
    <w:tmpl w:val="EFFE9C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0618E"/>
    <w:multiLevelType w:val="hybridMultilevel"/>
    <w:tmpl w:val="7D221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F4994"/>
    <w:multiLevelType w:val="hybridMultilevel"/>
    <w:tmpl w:val="FB78CE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13"/>
  </w:num>
  <w:num w:numId="10">
    <w:abstractNumId w:val="1"/>
  </w:num>
  <w:num w:numId="11">
    <w:abstractNumId w:val="12"/>
  </w:num>
  <w:num w:numId="12">
    <w:abstractNumId w:val="15"/>
  </w:num>
  <w:num w:numId="13">
    <w:abstractNumId w:val="10"/>
  </w:num>
  <w:num w:numId="14">
    <w:abstractNumId w:val="17"/>
  </w:num>
  <w:num w:numId="15">
    <w:abstractNumId w:val="2"/>
  </w:num>
  <w:num w:numId="16">
    <w:abstractNumId w:val="14"/>
  </w:num>
  <w:num w:numId="17">
    <w:abstractNumId w:val="16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F"/>
    <w:rsid w:val="00013CF2"/>
    <w:rsid w:val="00020C81"/>
    <w:rsid w:val="00033671"/>
    <w:rsid w:val="000F1DAE"/>
    <w:rsid w:val="001047E0"/>
    <w:rsid w:val="00107263"/>
    <w:rsid w:val="0019532B"/>
    <w:rsid w:val="001D32AE"/>
    <w:rsid w:val="001E5501"/>
    <w:rsid w:val="00221364"/>
    <w:rsid w:val="00334ABE"/>
    <w:rsid w:val="00363442"/>
    <w:rsid w:val="00371552"/>
    <w:rsid w:val="003A6393"/>
    <w:rsid w:val="003C2EED"/>
    <w:rsid w:val="004F4A49"/>
    <w:rsid w:val="005363C1"/>
    <w:rsid w:val="00571B94"/>
    <w:rsid w:val="005B473F"/>
    <w:rsid w:val="00611C70"/>
    <w:rsid w:val="0067667A"/>
    <w:rsid w:val="006C0CEF"/>
    <w:rsid w:val="006D7FFE"/>
    <w:rsid w:val="007151F1"/>
    <w:rsid w:val="007313E1"/>
    <w:rsid w:val="00737521"/>
    <w:rsid w:val="007430F1"/>
    <w:rsid w:val="00765E3C"/>
    <w:rsid w:val="008063D6"/>
    <w:rsid w:val="008124A9"/>
    <w:rsid w:val="00840674"/>
    <w:rsid w:val="00853651"/>
    <w:rsid w:val="008813AA"/>
    <w:rsid w:val="00892544"/>
    <w:rsid w:val="008B4FFD"/>
    <w:rsid w:val="008F1644"/>
    <w:rsid w:val="009759C9"/>
    <w:rsid w:val="009D010F"/>
    <w:rsid w:val="00A151DA"/>
    <w:rsid w:val="00A46D3E"/>
    <w:rsid w:val="00A516A1"/>
    <w:rsid w:val="00A671E8"/>
    <w:rsid w:val="00AF5414"/>
    <w:rsid w:val="00AF689C"/>
    <w:rsid w:val="00B055F3"/>
    <w:rsid w:val="00BD0ED0"/>
    <w:rsid w:val="00BE08C2"/>
    <w:rsid w:val="00C43134"/>
    <w:rsid w:val="00C64414"/>
    <w:rsid w:val="00C860EE"/>
    <w:rsid w:val="00CB1BA7"/>
    <w:rsid w:val="00CC5102"/>
    <w:rsid w:val="00D22D54"/>
    <w:rsid w:val="00D37AE9"/>
    <w:rsid w:val="00D40E43"/>
    <w:rsid w:val="00D57ACE"/>
    <w:rsid w:val="00DB35F1"/>
    <w:rsid w:val="00DF27BF"/>
    <w:rsid w:val="00E064BB"/>
    <w:rsid w:val="00E30530"/>
    <w:rsid w:val="00EC419F"/>
    <w:rsid w:val="00F534A0"/>
    <w:rsid w:val="00F534F1"/>
    <w:rsid w:val="00F5477E"/>
    <w:rsid w:val="00F55754"/>
    <w:rsid w:val="00F82011"/>
    <w:rsid w:val="00F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4CD"/>
  <w15:chartTrackingRefBased/>
  <w15:docId w15:val="{B40D947C-6E5D-9C42-A3CF-F6F7A460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4E5CF-2CF6-4219-BF46-00DB7377E664}"/>
</file>

<file path=customXml/itemProps2.xml><?xml version="1.0" encoding="utf-8"?>
<ds:datastoreItem xmlns:ds="http://schemas.openxmlformats.org/officeDocument/2006/customXml" ds:itemID="{219E54B6-62A4-4879-91DA-F3F30A5C558E}"/>
</file>

<file path=customXml/itemProps3.xml><?xml version="1.0" encoding="utf-8"?>
<ds:datastoreItem xmlns:ds="http://schemas.openxmlformats.org/officeDocument/2006/customXml" ds:itemID="{5277EF27-C5E5-41CB-8160-CA46469DB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2176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IRamirez</cp:lastModifiedBy>
  <cp:revision>52</cp:revision>
  <dcterms:created xsi:type="dcterms:W3CDTF">2021-11-22T17:18:00Z</dcterms:created>
  <dcterms:modified xsi:type="dcterms:W3CDTF">2022-02-08T03:06:00Z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