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86F48" w14:textId="77777777" w:rsidR="00B77A44" w:rsidRPr="00B77A44" w:rsidRDefault="00B77A44" w:rsidP="00B77A44">
      <w:pPr>
        <w:rPr>
          <w:b/>
          <w:bCs/>
          <w:lang w:val="fr-FR"/>
        </w:rPr>
      </w:pPr>
      <w:r w:rsidRPr="00B77A44">
        <w:rPr>
          <w:b/>
          <w:bCs/>
          <w:lang w:val="fr-FR"/>
        </w:rPr>
        <w:t xml:space="preserve">Outil 10 </w:t>
      </w:r>
      <w:r w:rsidRPr="00B77A44">
        <w:rPr>
          <w:b/>
          <w:bCs/>
          <w:lang w:val="fr-FR"/>
        </w:rPr>
        <w:t xml:space="preserve"> </w:t>
      </w:r>
    </w:p>
    <w:p w14:paraId="37D3DA84" w14:textId="68E1C863" w:rsidR="00B77A44" w:rsidRPr="00B77A44" w:rsidRDefault="00B77A44" w:rsidP="00B77A44">
      <w:pPr>
        <w:rPr>
          <w:b/>
          <w:bCs/>
          <w:lang w:val="fr-FR"/>
        </w:rPr>
      </w:pPr>
      <w:r w:rsidRPr="00B77A44">
        <w:rPr>
          <w:b/>
          <w:bCs/>
          <w:lang w:val="fr-FR"/>
        </w:rPr>
        <w:t>Tableau des rôles et responsabilités pour le MFPR</w:t>
      </w:r>
    </w:p>
    <w:p w14:paraId="56C57618" w14:textId="77777777" w:rsidR="00B77A44" w:rsidRPr="00B77A44" w:rsidRDefault="00B77A44" w:rsidP="00B77A44">
      <w:pPr>
        <w:pStyle w:val="xmsonormal"/>
        <w:rPr>
          <w:rFonts w:asciiTheme="minorHAnsi" w:hAnsiTheme="minorHAnsi" w:cstheme="minorBidi"/>
          <w:sz w:val="24"/>
          <w:szCs w:val="24"/>
          <w:lang w:val="fr-FR"/>
        </w:rPr>
      </w:pPr>
      <w:r w:rsidRPr="00B77A44">
        <w:rPr>
          <w:rFonts w:asciiTheme="minorHAnsi" w:hAnsiTheme="minorHAnsi" w:cstheme="minorBidi"/>
          <w:sz w:val="24"/>
          <w:szCs w:val="24"/>
          <w:lang w:val="fr-FR"/>
        </w:rPr>
        <w:t xml:space="preserve">Cet outil documente les tâches principales et secondaires pour les employés du MEAL et du programme pour la mise en œuvre d'un MFPR. </w:t>
      </w:r>
    </w:p>
    <w:p w14:paraId="18E93EB9" w14:textId="77777777" w:rsidR="00B77A44" w:rsidRPr="00B77A44" w:rsidRDefault="00B77A44" w:rsidP="00B77A44">
      <w:pPr>
        <w:pStyle w:val="xmsonormal"/>
        <w:rPr>
          <w:rFonts w:asciiTheme="minorHAnsi" w:hAnsiTheme="minorHAnsi" w:cstheme="minorBidi"/>
          <w:sz w:val="24"/>
          <w:szCs w:val="24"/>
          <w:lang w:val="fr-FR"/>
        </w:rPr>
      </w:pPr>
    </w:p>
    <w:p w14:paraId="70506875" w14:textId="098F8AD7" w:rsidR="00B77A44" w:rsidRPr="00B77A44" w:rsidRDefault="00B77A44" w:rsidP="00B77A44">
      <w:pPr>
        <w:pStyle w:val="xmsonormal"/>
        <w:rPr>
          <w:rFonts w:asciiTheme="minorHAnsi" w:hAnsiTheme="minorHAnsi" w:cstheme="minorBidi"/>
          <w:sz w:val="24"/>
          <w:szCs w:val="24"/>
          <w:lang w:val="fr-FR"/>
        </w:rPr>
      </w:pPr>
      <w:r w:rsidRPr="00B77A44">
        <w:rPr>
          <w:rFonts w:asciiTheme="minorHAnsi" w:hAnsiTheme="minorHAnsi" w:cstheme="minorBidi"/>
          <w:sz w:val="24"/>
          <w:szCs w:val="24"/>
          <w:lang w:val="fr-FR"/>
        </w:rPr>
        <w:t xml:space="preserve">Il est important que chaque équipe adapte le contenu pour refléter chaque </w:t>
      </w:r>
      <w:r w:rsidRPr="00B77A44">
        <w:rPr>
          <w:rFonts w:asciiTheme="minorHAnsi" w:hAnsiTheme="minorHAnsi" w:cstheme="minorBidi"/>
          <w:sz w:val="24"/>
          <w:szCs w:val="24"/>
          <w:lang w:val="fr-FR"/>
        </w:rPr>
        <w:t>MFPR</w:t>
      </w:r>
      <w:r w:rsidRPr="00B77A44">
        <w:rPr>
          <w:rFonts w:asciiTheme="minorHAnsi" w:hAnsiTheme="minorHAnsi" w:cstheme="minorBidi"/>
          <w:sz w:val="24"/>
          <w:szCs w:val="24"/>
          <w:lang w:val="fr-FR"/>
        </w:rPr>
        <w:t xml:space="preserve"> (en se référant aux réponses pour chaque canal de </w:t>
      </w:r>
      <w:r w:rsidRPr="00B77A44">
        <w:rPr>
          <w:rFonts w:asciiTheme="minorHAnsi" w:hAnsiTheme="minorHAnsi" w:cstheme="minorBidi"/>
          <w:sz w:val="24"/>
          <w:szCs w:val="24"/>
          <w:lang w:val="fr-FR"/>
        </w:rPr>
        <w:t>MFPR</w:t>
      </w:r>
      <w:r w:rsidRPr="00B77A44">
        <w:rPr>
          <w:rFonts w:asciiTheme="minorHAnsi" w:hAnsiTheme="minorHAnsi" w:cstheme="minorBidi"/>
          <w:sz w:val="24"/>
          <w:szCs w:val="24"/>
          <w:lang w:val="fr-FR"/>
        </w:rPr>
        <w:t xml:space="preserve">). Le tableau devra aussi refléter le calendrier et la fréquence des principales activités, comme indiqué dans le plan </w:t>
      </w:r>
      <w:r w:rsidRPr="00B77A44">
        <w:rPr>
          <w:rFonts w:asciiTheme="minorHAnsi" w:hAnsiTheme="minorHAnsi" w:cstheme="minorBidi"/>
          <w:sz w:val="24"/>
          <w:szCs w:val="24"/>
          <w:lang w:val="fr-FR"/>
        </w:rPr>
        <w:t xml:space="preserve">détaillé </w:t>
      </w:r>
      <w:r w:rsidRPr="00B77A44">
        <w:rPr>
          <w:rFonts w:asciiTheme="minorHAnsi" w:hAnsiTheme="minorHAnsi" w:cstheme="minorBidi"/>
          <w:sz w:val="24"/>
          <w:szCs w:val="24"/>
          <w:lang w:val="fr-FR"/>
        </w:rPr>
        <w:t xml:space="preserve">de mise en œuvre (DIP) du projet, et faire référence aux éventuels besoins d’appui. Le tableau doit être créé pendant le démarrage et être inclus en annexe dans les procédures opérationnelles standard du </w:t>
      </w:r>
      <w:r w:rsidRPr="00B77A44">
        <w:rPr>
          <w:rFonts w:asciiTheme="minorHAnsi" w:hAnsiTheme="minorHAnsi" w:cstheme="minorBidi"/>
          <w:sz w:val="24"/>
          <w:szCs w:val="24"/>
          <w:lang w:val="fr-FR"/>
        </w:rPr>
        <w:t>MFPR</w:t>
      </w:r>
      <w:r w:rsidRPr="00B77A44">
        <w:rPr>
          <w:rFonts w:asciiTheme="minorHAnsi" w:hAnsiTheme="minorHAnsi" w:cstheme="minorBidi"/>
          <w:sz w:val="24"/>
          <w:szCs w:val="24"/>
          <w:lang w:val="fr-FR"/>
        </w:rPr>
        <w:t>.</w:t>
      </w:r>
    </w:p>
    <w:p w14:paraId="57C4465D" w14:textId="77777777" w:rsidR="00B77A44" w:rsidRPr="00B77A44" w:rsidRDefault="00B77A44" w:rsidP="00B77A44">
      <w:pPr>
        <w:pStyle w:val="xmsonormal"/>
        <w:rPr>
          <w:rFonts w:asciiTheme="minorHAnsi" w:hAnsiTheme="minorHAnsi" w:cstheme="minorBidi"/>
          <w:sz w:val="24"/>
          <w:szCs w:val="24"/>
          <w:lang w:val="fr-FR"/>
        </w:rPr>
      </w:pPr>
    </w:p>
    <w:p w14:paraId="50CC463C" w14:textId="62CDFDFF" w:rsidR="004422EB" w:rsidRPr="00B77A44" w:rsidRDefault="004422EB" w:rsidP="004422EB">
      <w:pPr>
        <w:rPr>
          <w:lang w:val="fr-FR"/>
        </w:rPr>
      </w:pPr>
    </w:p>
    <w:tbl>
      <w:tblPr>
        <w:tblW w:w="0" w:type="auto"/>
        <w:tblInd w:w="-5" w:type="dxa"/>
        <w:tblLayout w:type="fixed"/>
        <w:tblCellMar>
          <w:left w:w="0" w:type="dxa"/>
          <w:right w:w="0" w:type="dxa"/>
        </w:tblCellMar>
        <w:tblLook w:val="0000" w:firstRow="0" w:lastRow="0" w:firstColumn="0" w:lastColumn="0" w:noHBand="0" w:noVBand="0"/>
      </w:tblPr>
      <w:tblGrid>
        <w:gridCol w:w="3902"/>
        <w:gridCol w:w="2187"/>
        <w:gridCol w:w="2187"/>
        <w:gridCol w:w="2187"/>
        <w:gridCol w:w="2187"/>
        <w:gridCol w:w="2168"/>
      </w:tblGrid>
      <w:tr w:rsidR="004422EB" w:rsidRPr="00B77A44" w14:paraId="755652C1" w14:textId="77777777">
        <w:trPr>
          <w:trHeight w:val="60"/>
          <w:tblHeader/>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47AF4C3B" w14:textId="124BBACA" w:rsidR="004422EB" w:rsidRPr="00B77A44" w:rsidRDefault="00B77A44" w:rsidP="004422EB">
            <w:pPr>
              <w:rPr>
                <w:lang w:val="fr-FR"/>
              </w:rPr>
            </w:pPr>
            <w:r>
              <w:rPr>
                <w:b/>
                <w:bCs/>
                <w:lang w:val="fr-FR"/>
              </w:rPr>
              <w:t xml:space="preserve">Tâches </w:t>
            </w:r>
          </w:p>
        </w:tc>
        <w:tc>
          <w:tcPr>
            <w:tcW w:w="2187"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2B0C4482" w14:textId="06884BAC" w:rsidR="004422EB" w:rsidRPr="00B77A44" w:rsidRDefault="00B77A44" w:rsidP="004422EB">
            <w:pPr>
              <w:rPr>
                <w:lang w:val="fr-FR"/>
              </w:rPr>
            </w:pPr>
            <w:r>
              <w:rPr>
                <w:b/>
                <w:bCs/>
                <w:lang w:val="fr-FR"/>
              </w:rPr>
              <w:t>Principal responsable</w:t>
            </w:r>
          </w:p>
        </w:tc>
        <w:tc>
          <w:tcPr>
            <w:tcW w:w="2187"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10ACF73C" w14:textId="0CFF76E6" w:rsidR="004422EB" w:rsidRPr="00B77A44" w:rsidRDefault="00B77A44" w:rsidP="004422EB">
            <w:pPr>
              <w:rPr>
                <w:lang w:val="fr-FR"/>
              </w:rPr>
            </w:pPr>
            <w:r>
              <w:rPr>
                <w:b/>
                <w:bCs/>
                <w:lang w:val="fr-FR"/>
              </w:rPr>
              <w:t>Autres personnes impliquées</w:t>
            </w:r>
          </w:p>
        </w:tc>
        <w:tc>
          <w:tcPr>
            <w:tcW w:w="2187"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569581A0" w14:textId="54135AF8" w:rsidR="004422EB" w:rsidRPr="00B77A44" w:rsidRDefault="00B77A44" w:rsidP="004422EB">
            <w:pPr>
              <w:rPr>
                <w:lang w:val="fr-FR"/>
              </w:rPr>
            </w:pPr>
            <w:r>
              <w:rPr>
                <w:b/>
                <w:bCs/>
                <w:lang w:val="fr-FR"/>
              </w:rPr>
              <w:t xml:space="preserve">Calendrier </w:t>
            </w:r>
          </w:p>
        </w:tc>
        <w:tc>
          <w:tcPr>
            <w:tcW w:w="2187"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409AC63E" w14:textId="3D25744B" w:rsidR="004422EB" w:rsidRPr="00B77A44" w:rsidRDefault="00B77A44" w:rsidP="004422EB">
            <w:pPr>
              <w:rPr>
                <w:lang w:val="fr-FR"/>
              </w:rPr>
            </w:pPr>
            <w:r>
              <w:rPr>
                <w:b/>
                <w:bCs/>
                <w:lang w:val="fr-FR"/>
              </w:rPr>
              <w:t>Fréquence</w:t>
            </w:r>
          </w:p>
        </w:tc>
        <w:tc>
          <w:tcPr>
            <w:tcW w:w="2168"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0CB420AD" w14:textId="5C9164AC" w:rsidR="004422EB" w:rsidRPr="00B77A44" w:rsidRDefault="00B77A44" w:rsidP="004422EB">
            <w:pPr>
              <w:rPr>
                <w:lang w:val="fr-FR"/>
              </w:rPr>
            </w:pPr>
            <w:r>
              <w:rPr>
                <w:b/>
                <w:bCs/>
                <w:lang w:val="fr-FR"/>
              </w:rPr>
              <w:t>Appui nécessaire</w:t>
            </w:r>
          </w:p>
        </w:tc>
      </w:tr>
      <w:tr w:rsidR="004422EB" w:rsidRPr="00B77A44" w14:paraId="2D6D3C4D"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0BB1A203" w14:textId="26C4CDFD" w:rsidR="004422EB" w:rsidRPr="00B77A44" w:rsidRDefault="00B77A44" w:rsidP="004422EB">
            <w:pPr>
              <w:rPr>
                <w:lang w:val="fr-FR"/>
              </w:rPr>
            </w:pPr>
            <w:r>
              <w:rPr>
                <w:lang w:val="fr-FR"/>
              </w:rPr>
              <w:t>Recevoir le feedback</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8A11625"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6DB671B"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A0F2C3B"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320C0D4"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A92665A" w14:textId="77777777" w:rsidR="004422EB" w:rsidRPr="00B77A44" w:rsidRDefault="004422EB" w:rsidP="004422EB">
            <w:pPr>
              <w:rPr>
                <w:lang w:val="fr-FR"/>
              </w:rPr>
            </w:pPr>
          </w:p>
        </w:tc>
      </w:tr>
      <w:tr w:rsidR="004422EB" w:rsidRPr="00B77A44" w14:paraId="178E0650"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52AF12E3" w14:textId="2F9882F4" w:rsidR="004422EB" w:rsidRPr="00B77A44" w:rsidRDefault="00B77A44" w:rsidP="004422EB">
            <w:pPr>
              <w:rPr>
                <w:lang w:val="fr-FR"/>
              </w:rPr>
            </w:pPr>
            <w:r>
              <w:rPr>
                <w:i/>
                <w:iCs/>
                <w:lang w:val="fr-FR"/>
              </w:rPr>
              <w:t>Recevoir par le canal</w:t>
            </w:r>
            <w:r w:rsidR="004422EB" w:rsidRPr="00B77A44">
              <w:rPr>
                <w:i/>
                <w:iCs/>
                <w:lang w:val="fr-FR"/>
              </w:rPr>
              <w:t xml:space="preserve"> 1</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1748228"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DB1FD65"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052BC66"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1124B15"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5D716AF" w14:textId="77777777" w:rsidR="004422EB" w:rsidRPr="00B77A44" w:rsidRDefault="004422EB" w:rsidP="004422EB">
            <w:pPr>
              <w:rPr>
                <w:lang w:val="fr-FR"/>
              </w:rPr>
            </w:pPr>
          </w:p>
        </w:tc>
      </w:tr>
      <w:tr w:rsidR="004422EB" w:rsidRPr="00B77A44" w14:paraId="591453C2"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3E94F5D7" w14:textId="6C94B901" w:rsidR="004422EB" w:rsidRPr="00B77A44" w:rsidRDefault="00B77A44" w:rsidP="004422EB">
            <w:pPr>
              <w:rPr>
                <w:lang w:val="fr-FR"/>
              </w:rPr>
            </w:pPr>
            <w:r>
              <w:rPr>
                <w:i/>
                <w:iCs/>
                <w:lang w:val="fr-FR"/>
              </w:rPr>
              <w:t>Recevoir par le canal</w:t>
            </w:r>
            <w:r w:rsidRPr="00B77A44">
              <w:rPr>
                <w:i/>
                <w:iCs/>
                <w:lang w:val="fr-FR"/>
              </w:rPr>
              <w:t xml:space="preserve"> </w:t>
            </w:r>
            <w:r w:rsidR="004422EB" w:rsidRPr="00B77A44">
              <w:rPr>
                <w:i/>
                <w:iCs/>
                <w:lang w:val="fr-FR"/>
              </w:rPr>
              <w:t>2</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3A81D95"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383CD3A"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264D35B"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10D271F"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0A29AAA" w14:textId="77777777" w:rsidR="004422EB" w:rsidRPr="00B77A44" w:rsidRDefault="004422EB" w:rsidP="004422EB">
            <w:pPr>
              <w:rPr>
                <w:lang w:val="fr-FR"/>
              </w:rPr>
            </w:pPr>
          </w:p>
        </w:tc>
      </w:tr>
      <w:tr w:rsidR="004422EB" w:rsidRPr="00B77A44" w14:paraId="2F68732A"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7BDE17CF" w14:textId="1287BB06" w:rsidR="004422EB" w:rsidRPr="00B77A44" w:rsidRDefault="00B77A44" w:rsidP="004422EB">
            <w:pPr>
              <w:rPr>
                <w:lang w:val="fr-FR"/>
              </w:rPr>
            </w:pPr>
            <w:r>
              <w:rPr>
                <w:lang w:val="fr-FR"/>
              </w:rPr>
              <w:t>Accuser réception du feedback</w:t>
            </w:r>
            <w:r w:rsidR="004422EB" w:rsidRPr="00B77A44">
              <w:rPr>
                <w:lang w:val="fr-FR"/>
              </w:rPr>
              <w:t xml:space="preserve"> </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2445457"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264560F"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E467017"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F46F8C0"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0C1A1C9" w14:textId="77777777" w:rsidR="004422EB" w:rsidRPr="00B77A44" w:rsidRDefault="004422EB" w:rsidP="004422EB">
            <w:pPr>
              <w:rPr>
                <w:lang w:val="fr-FR"/>
              </w:rPr>
            </w:pPr>
          </w:p>
        </w:tc>
      </w:tr>
      <w:tr w:rsidR="004422EB" w:rsidRPr="00B77A44" w14:paraId="15AC6B39"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5516CF40" w14:textId="38FB894B" w:rsidR="004422EB" w:rsidRPr="00B77A44" w:rsidRDefault="00B77A44" w:rsidP="004422EB">
            <w:pPr>
              <w:rPr>
                <w:lang w:val="fr-FR"/>
              </w:rPr>
            </w:pPr>
            <w:r>
              <w:rPr>
                <w:i/>
                <w:iCs/>
                <w:lang w:val="fr-FR"/>
              </w:rPr>
              <w:t>Accuser réception par le canal</w:t>
            </w:r>
            <w:r w:rsidR="004422EB" w:rsidRPr="00B77A44">
              <w:rPr>
                <w:i/>
                <w:iCs/>
                <w:lang w:val="fr-FR"/>
              </w:rPr>
              <w:t xml:space="preserve"> 1</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7199E8B"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CE42199"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6E9C206"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0C5390B"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92A452B" w14:textId="77777777" w:rsidR="004422EB" w:rsidRPr="00B77A44" w:rsidRDefault="004422EB" w:rsidP="004422EB">
            <w:pPr>
              <w:rPr>
                <w:lang w:val="fr-FR"/>
              </w:rPr>
            </w:pPr>
          </w:p>
        </w:tc>
      </w:tr>
      <w:tr w:rsidR="004422EB" w:rsidRPr="00B77A44" w14:paraId="35AC3EF0"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129A3311" w14:textId="588B8D06" w:rsidR="004422EB" w:rsidRPr="00B77A44" w:rsidRDefault="00B77A44" w:rsidP="004422EB">
            <w:pPr>
              <w:rPr>
                <w:lang w:val="fr-FR"/>
              </w:rPr>
            </w:pPr>
            <w:r>
              <w:rPr>
                <w:i/>
                <w:iCs/>
                <w:lang w:val="fr-FR"/>
              </w:rPr>
              <w:t>Accuser réception par le canal</w:t>
            </w:r>
            <w:r w:rsidRPr="00B77A44">
              <w:rPr>
                <w:i/>
                <w:iCs/>
                <w:lang w:val="fr-FR"/>
              </w:rPr>
              <w:t xml:space="preserve"> </w:t>
            </w:r>
            <w:r w:rsidR="004422EB" w:rsidRPr="00B77A44">
              <w:rPr>
                <w:i/>
                <w:iCs/>
                <w:lang w:val="fr-FR"/>
              </w:rPr>
              <w:t>2</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0A5BFFC"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1C2F1DA"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EC500BA"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6B9B2D2"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D0DCE33" w14:textId="77777777" w:rsidR="004422EB" w:rsidRPr="00B77A44" w:rsidRDefault="004422EB" w:rsidP="004422EB">
            <w:pPr>
              <w:rPr>
                <w:lang w:val="fr-FR"/>
              </w:rPr>
            </w:pPr>
          </w:p>
        </w:tc>
      </w:tr>
      <w:tr w:rsidR="004422EB" w:rsidRPr="00B77A44" w14:paraId="5098EB2F"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2BF750CF" w14:textId="7CAE0647" w:rsidR="004422EB" w:rsidRPr="00B77A44" w:rsidRDefault="004422EB" w:rsidP="004422EB">
            <w:pPr>
              <w:rPr>
                <w:lang w:val="fr-FR"/>
              </w:rPr>
            </w:pPr>
            <w:r w:rsidRPr="00B77A44">
              <w:rPr>
                <w:lang w:val="fr-FR"/>
              </w:rPr>
              <w:t>Document</w:t>
            </w:r>
            <w:r w:rsidR="00B77A44">
              <w:rPr>
                <w:lang w:val="fr-FR"/>
              </w:rPr>
              <w:t>er le</w:t>
            </w:r>
            <w:r w:rsidRPr="00B77A44">
              <w:rPr>
                <w:lang w:val="fr-FR"/>
              </w:rPr>
              <w:t xml:space="preserve"> feedback</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9E3E3F3"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6ACB772"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B0665E8"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F8058C9"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9DAF941" w14:textId="77777777" w:rsidR="004422EB" w:rsidRPr="00B77A44" w:rsidRDefault="004422EB" w:rsidP="004422EB">
            <w:pPr>
              <w:rPr>
                <w:lang w:val="fr-FR"/>
              </w:rPr>
            </w:pPr>
          </w:p>
        </w:tc>
      </w:tr>
      <w:tr w:rsidR="004422EB" w:rsidRPr="00B77A44" w14:paraId="3E6C7EF4"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1583493C" w14:textId="1D4D05FC" w:rsidR="004422EB" w:rsidRPr="00B77A44" w:rsidRDefault="004422EB" w:rsidP="00B77A44">
            <w:pPr>
              <w:rPr>
                <w:lang w:val="fr-FR"/>
              </w:rPr>
            </w:pPr>
            <w:r w:rsidRPr="00B77A44">
              <w:rPr>
                <w:i/>
                <w:iCs/>
                <w:lang w:val="fr-FR"/>
              </w:rPr>
              <w:t>Document</w:t>
            </w:r>
            <w:r w:rsidR="00B77A44">
              <w:rPr>
                <w:i/>
                <w:iCs/>
                <w:lang w:val="fr-FR"/>
              </w:rPr>
              <w:t>er par le canal</w:t>
            </w:r>
            <w:r w:rsidRPr="00B77A44">
              <w:rPr>
                <w:i/>
                <w:iCs/>
                <w:lang w:val="fr-FR"/>
              </w:rPr>
              <w:t xml:space="preserve"> 1</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89D507F"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625FFD6"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AD49D92"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9ADA203"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52D1ADD" w14:textId="77777777" w:rsidR="004422EB" w:rsidRPr="00B77A44" w:rsidRDefault="004422EB" w:rsidP="004422EB">
            <w:pPr>
              <w:rPr>
                <w:lang w:val="fr-FR"/>
              </w:rPr>
            </w:pPr>
          </w:p>
        </w:tc>
      </w:tr>
      <w:tr w:rsidR="004422EB" w:rsidRPr="00B77A44" w14:paraId="27332B10"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634F3B58" w14:textId="273431C4" w:rsidR="004422EB" w:rsidRPr="00B77A44" w:rsidRDefault="00B77A44" w:rsidP="004422EB">
            <w:pPr>
              <w:rPr>
                <w:lang w:val="fr-FR"/>
              </w:rPr>
            </w:pPr>
            <w:r w:rsidRPr="00B77A44">
              <w:rPr>
                <w:i/>
                <w:iCs/>
                <w:lang w:val="fr-FR"/>
              </w:rPr>
              <w:t>Document</w:t>
            </w:r>
            <w:r>
              <w:rPr>
                <w:i/>
                <w:iCs/>
                <w:lang w:val="fr-FR"/>
              </w:rPr>
              <w:t>er par le canal</w:t>
            </w:r>
            <w:r w:rsidRPr="00B77A44">
              <w:rPr>
                <w:i/>
                <w:iCs/>
                <w:lang w:val="fr-FR"/>
              </w:rPr>
              <w:t xml:space="preserve"> </w:t>
            </w:r>
            <w:r w:rsidR="004422EB" w:rsidRPr="00B77A44">
              <w:rPr>
                <w:i/>
                <w:iCs/>
                <w:lang w:val="fr-FR"/>
              </w:rPr>
              <w:t>2</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1A47D9A"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E736698"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C33B38E"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67C1C5D"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258E418" w14:textId="77777777" w:rsidR="004422EB" w:rsidRPr="00B77A44" w:rsidRDefault="004422EB" w:rsidP="004422EB">
            <w:pPr>
              <w:rPr>
                <w:lang w:val="fr-FR"/>
              </w:rPr>
            </w:pPr>
          </w:p>
        </w:tc>
      </w:tr>
      <w:tr w:rsidR="004422EB" w:rsidRPr="00B77A44" w14:paraId="50355C02"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7107BD15" w14:textId="0033A25F" w:rsidR="004422EB" w:rsidRPr="00B77A44" w:rsidRDefault="00B77A44" w:rsidP="004422EB">
            <w:pPr>
              <w:rPr>
                <w:lang w:val="fr-FR"/>
              </w:rPr>
            </w:pPr>
            <w:r>
              <w:rPr>
                <w:lang w:val="fr-FR"/>
              </w:rPr>
              <w:t xml:space="preserve">Répondre </w:t>
            </w:r>
            <w:r w:rsidR="004422EB" w:rsidRPr="00B77A44">
              <w:rPr>
                <w:lang w:val="fr-FR"/>
              </w:rPr>
              <w:t xml:space="preserve"> </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0EDCF48"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E35D259"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1D38E55"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C07F8DE"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8E33A03" w14:textId="77777777" w:rsidR="004422EB" w:rsidRPr="00B77A44" w:rsidRDefault="004422EB" w:rsidP="004422EB">
            <w:pPr>
              <w:rPr>
                <w:lang w:val="fr-FR"/>
              </w:rPr>
            </w:pPr>
          </w:p>
        </w:tc>
      </w:tr>
      <w:tr w:rsidR="004422EB" w:rsidRPr="00B77A44" w14:paraId="0C3910EF"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2A17872E" w14:textId="1CD00E71" w:rsidR="004422EB" w:rsidRPr="00B77A44" w:rsidRDefault="00B77A44" w:rsidP="00B77A44">
            <w:pPr>
              <w:rPr>
                <w:lang w:val="fr-FR"/>
              </w:rPr>
            </w:pPr>
            <w:r>
              <w:rPr>
                <w:i/>
                <w:iCs/>
                <w:lang w:val="fr-FR"/>
              </w:rPr>
              <w:t>Répondre par le canal</w:t>
            </w:r>
            <w:r w:rsidR="004422EB" w:rsidRPr="00B77A44">
              <w:rPr>
                <w:i/>
                <w:iCs/>
                <w:lang w:val="fr-FR"/>
              </w:rPr>
              <w:t xml:space="preserve"> 1</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3A9AA01"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EEBCE56"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757C19D"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CAB6DFD"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7A76777" w14:textId="77777777" w:rsidR="004422EB" w:rsidRPr="00B77A44" w:rsidRDefault="004422EB" w:rsidP="004422EB">
            <w:pPr>
              <w:rPr>
                <w:lang w:val="fr-FR"/>
              </w:rPr>
            </w:pPr>
          </w:p>
        </w:tc>
      </w:tr>
      <w:tr w:rsidR="004422EB" w:rsidRPr="00B77A44" w14:paraId="0D78E028"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044B45FE" w14:textId="6A787043" w:rsidR="004422EB" w:rsidRPr="00B77A44" w:rsidRDefault="00B77A44" w:rsidP="004422EB">
            <w:pPr>
              <w:rPr>
                <w:lang w:val="fr-FR"/>
              </w:rPr>
            </w:pPr>
            <w:r>
              <w:rPr>
                <w:i/>
                <w:iCs/>
                <w:lang w:val="fr-FR"/>
              </w:rPr>
              <w:t>Répondre par le canal</w:t>
            </w:r>
            <w:r w:rsidRPr="00B77A44">
              <w:rPr>
                <w:i/>
                <w:iCs/>
                <w:lang w:val="fr-FR"/>
              </w:rPr>
              <w:t xml:space="preserve"> </w:t>
            </w:r>
            <w:r w:rsidR="004422EB" w:rsidRPr="00B77A44">
              <w:rPr>
                <w:i/>
                <w:iCs/>
                <w:lang w:val="fr-FR"/>
              </w:rPr>
              <w:t>2</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6C8D858"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2209536"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7093260"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6DE6D28"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E0E8107" w14:textId="77777777" w:rsidR="004422EB" w:rsidRPr="00B77A44" w:rsidRDefault="004422EB" w:rsidP="004422EB">
            <w:pPr>
              <w:rPr>
                <w:lang w:val="fr-FR"/>
              </w:rPr>
            </w:pPr>
          </w:p>
        </w:tc>
      </w:tr>
      <w:tr w:rsidR="004422EB" w:rsidRPr="00B77A44" w14:paraId="188CF777"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713C26AF" w14:textId="6E966591" w:rsidR="004422EB" w:rsidRPr="00B77A44" w:rsidRDefault="00B77A44" w:rsidP="00B77A44">
            <w:pPr>
              <w:rPr>
                <w:lang w:val="fr-FR"/>
              </w:rPr>
            </w:pPr>
            <w:r>
              <w:rPr>
                <w:lang w:val="fr-FR"/>
              </w:rPr>
              <w:lastRenderedPageBreak/>
              <w:t>Remonter les plaintes sensibles</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BA504B5"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4B2546A"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85D5D57"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0D2D61B"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36C9B42" w14:textId="77777777" w:rsidR="004422EB" w:rsidRPr="00B77A44" w:rsidRDefault="004422EB" w:rsidP="004422EB">
            <w:pPr>
              <w:rPr>
                <w:lang w:val="fr-FR"/>
              </w:rPr>
            </w:pPr>
          </w:p>
        </w:tc>
      </w:tr>
      <w:tr w:rsidR="004422EB" w:rsidRPr="00B77A44" w14:paraId="35833678"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72FE4474" w14:textId="544B1CDD" w:rsidR="004422EB" w:rsidRPr="00B77A44" w:rsidRDefault="00B77A44" w:rsidP="004422EB">
            <w:pPr>
              <w:rPr>
                <w:lang w:val="fr-FR"/>
              </w:rPr>
            </w:pPr>
            <w:r>
              <w:rPr>
                <w:lang w:val="fr-FR"/>
              </w:rPr>
              <w:t>Orienter le</w:t>
            </w:r>
            <w:r w:rsidR="004422EB" w:rsidRPr="00B77A44">
              <w:rPr>
                <w:lang w:val="fr-FR"/>
              </w:rPr>
              <w:t xml:space="preserve"> feedback </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F950723"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33F79E5"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534182A"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A8FD228"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A7E2CA2" w14:textId="77777777" w:rsidR="004422EB" w:rsidRPr="00B77A44" w:rsidRDefault="004422EB" w:rsidP="004422EB">
            <w:pPr>
              <w:rPr>
                <w:lang w:val="fr-FR"/>
              </w:rPr>
            </w:pPr>
          </w:p>
        </w:tc>
      </w:tr>
      <w:tr w:rsidR="004422EB" w:rsidRPr="00B77A44" w14:paraId="4222444A"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05CD577D" w14:textId="3E9FB119" w:rsidR="004422EB" w:rsidRPr="00B77A44" w:rsidRDefault="00DB41F8" w:rsidP="004422EB">
            <w:pPr>
              <w:rPr>
                <w:lang w:val="fr-FR"/>
              </w:rPr>
            </w:pPr>
            <w:r>
              <w:rPr>
                <w:lang w:val="fr-FR"/>
              </w:rPr>
              <w:t>Appuyer le processus d’appel</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1A20B3C"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095D8CF"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FAB5922"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B8768AE"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4C7DAD0" w14:textId="77777777" w:rsidR="004422EB" w:rsidRPr="00B77A44" w:rsidRDefault="004422EB" w:rsidP="004422EB">
            <w:pPr>
              <w:rPr>
                <w:lang w:val="fr-FR"/>
              </w:rPr>
            </w:pPr>
          </w:p>
        </w:tc>
      </w:tr>
      <w:tr w:rsidR="004422EB" w:rsidRPr="00B77A44" w14:paraId="76DFB0A0"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37A2A5D9" w14:textId="66C4F0E2" w:rsidR="004422EB" w:rsidRPr="00B77A44" w:rsidRDefault="00DB41F8" w:rsidP="00DB41F8">
            <w:pPr>
              <w:rPr>
                <w:lang w:val="fr-FR"/>
              </w:rPr>
            </w:pPr>
            <w:r>
              <w:rPr>
                <w:b/>
                <w:bCs/>
                <w:lang w:val="fr-FR"/>
              </w:rPr>
              <w:t xml:space="preserve">Gestion des données du MFPR </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5C13CF0"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14BAB7E"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EFEAE42"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B6FD745"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CA23BDE" w14:textId="77777777" w:rsidR="004422EB" w:rsidRPr="00B77A44" w:rsidRDefault="004422EB" w:rsidP="004422EB">
            <w:pPr>
              <w:rPr>
                <w:lang w:val="fr-FR"/>
              </w:rPr>
            </w:pPr>
          </w:p>
        </w:tc>
      </w:tr>
      <w:tr w:rsidR="004422EB" w:rsidRPr="00B77A44" w14:paraId="2D2F42DF"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7E87E96D" w14:textId="2933EA7E" w:rsidR="004422EB" w:rsidRPr="00B77A44" w:rsidRDefault="00DB41F8" w:rsidP="00DB41F8">
            <w:pPr>
              <w:rPr>
                <w:lang w:val="fr-FR"/>
              </w:rPr>
            </w:pPr>
            <w:r>
              <w:rPr>
                <w:lang w:val="fr-FR"/>
              </w:rPr>
              <w:t>Établir la plateforme de gestion des données</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F12EBD1"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3ED7615"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7D7F691"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31B0AF2"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F7F9978" w14:textId="77777777" w:rsidR="004422EB" w:rsidRPr="00B77A44" w:rsidRDefault="004422EB" w:rsidP="004422EB">
            <w:pPr>
              <w:rPr>
                <w:lang w:val="fr-FR"/>
              </w:rPr>
            </w:pPr>
          </w:p>
        </w:tc>
      </w:tr>
      <w:tr w:rsidR="004422EB" w:rsidRPr="00B77A44" w14:paraId="5ED7821C"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09253A49" w14:textId="5750E69C" w:rsidR="004422EB" w:rsidRPr="00B77A44" w:rsidRDefault="00DB41F8" w:rsidP="004422EB">
            <w:pPr>
              <w:rPr>
                <w:lang w:val="fr-FR"/>
              </w:rPr>
            </w:pPr>
            <w:r>
              <w:rPr>
                <w:lang w:val="fr-FR"/>
              </w:rPr>
              <w:t>Maintenir</w:t>
            </w:r>
            <w:r>
              <w:rPr>
                <w:lang w:val="fr-FR"/>
              </w:rPr>
              <w:t xml:space="preserve"> la plateforme de gestion des données</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439AAC1"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3589CB5"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980A97D"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7F3032B"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0CD4B89" w14:textId="77777777" w:rsidR="004422EB" w:rsidRPr="00B77A44" w:rsidRDefault="004422EB" w:rsidP="004422EB">
            <w:pPr>
              <w:rPr>
                <w:lang w:val="fr-FR"/>
              </w:rPr>
            </w:pPr>
          </w:p>
        </w:tc>
      </w:tr>
      <w:tr w:rsidR="004422EB" w:rsidRPr="00B77A44" w14:paraId="65628F2F"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0CA766FC" w14:textId="5322F436" w:rsidR="004422EB" w:rsidRPr="00B77A44" w:rsidRDefault="00DB41F8" w:rsidP="004422EB">
            <w:pPr>
              <w:rPr>
                <w:lang w:val="fr-FR"/>
              </w:rPr>
            </w:pPr>
            <w:r>
              <w:rPr>
                <w:lang w:val="fr-FR"/>
              </w:rPr>
              <w:t>Anonymiser les données du MFPR</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D268553"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9D58856"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FDC1426"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8FDC588"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A8FB013" w14:textId="77777777" w:rsidR="004422EB" w:rsidRPr="00B77A44" w:rsidRDefault="004422EB" w:rsidP="004422EB">
            <w:pPr>
              <w:rPr>
                <w:lang w:val="fr-FR"/>
              </w:rPr>
            </w:pPr>
          </w:p>
        </w:tc>
      </w:tr>
      <w:tr w:rsidR="004422EB" w:rsidRPr="00B77A44" w14:paraId="64912C43"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111BE674" w14:textId="752508B1" w:rsidR="004422EB" w:rsidRPr="00B77A44" w:rsidRDefault="00DB41F8" w:rsidP="004422EB">
            <w:pPr>
              <w:rPr>
                <w:lang w:val="fr-FR"/>
              </w:rPr>
            </w:pPr>
            <w:r>
              <w:rPr>
                <w:lang w:val="fr-FR"/>
              </w:rPr>
              <w:t>Archiver les données du MFPR</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664A496"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E0B1464"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A1A0A95"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414D032"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D83CE61" w14:textId="77777777" w:rsidR="004422EB" w:rsidRPr="00B77A44" w:rsidRDefault="004422EB" w:rsidP="004422EB">
            <w:pPr>
              <w:rPr>
                <w:lang w:val="fr-FR"/>
              </w:rPr>
            </w:pPr>
          </w:p>
        </w:tc>
      </w:tr>
      <w:tr w:rsidR="004422EB" w:rsidRPr="00B77A44" w14:paraId="04FE8633"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305BFC0E" w14:textId="0AFA9388" w:rsidR="004422EB" w:rsidRPr="00B77A44" w:rsidRDefault="00DB41F8" w:rsidP="004422EB">
            <w:pPr>
              <w:rPr>
                <w:lang w:val="fr-FR"/>
              </w:rPr>
            </w:pPr>
            <w:r>
              <w:rPr>
                <w:b/>
                <w:bCs/>
                <w:lang w:val="fr-FR"/>
              </w:rPr>
              <w:t>Utilisation des données du MFPR</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3E16646"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91D6652"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7EB17ED"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101CB85"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CE980C9" w14:textId="77777777" w:rsidR="004422EB" w:rsidRPr="00B77A44" w:rsidRDefault="004422EB" w:rsidP="004422EB">
            <w:pPr>
              <w:rPr>
                <w:lang w:val="fr-FR"/>
              </w:rPr>
            </w:pPr>
          </w:p>
        </w:tc>
      </w:tr>
      <w:tr w:rsidR="004422EB" w:rsidRPr="00B77A44" w14:paraId="1348A1A9"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336F0A93" w14:textId="42E1B4B7" w:rsidR="004422EB" w:rsidRPr="00B77A44" w:rsidRDefault="00DB41F8" w:rsidP="00DB41F8">
            <w:pPr>
              <w:rPr>
                <w:lang w:val="fr-FR"/>
              </w:rPr>
            </w:pPr>
            <w:r>
              <w:rPr>
                <w:lang w:val="fr-FR"/>
              </w:rPr>
              <w:t>Étudier les tendances dans le feedback</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5F57E25"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5F53BFD"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C0B3DFD"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655EE19"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99C1119" w14:textId="77777777" w:rsidR="004422EB" w:rsidRPr="00B77A44" w:rsidRDefault="004422EB" w:rsidP="004422EB">
            <w:pPr>
              <w:rPr>
                <w:lang w:val="fr-FR"/>
              </w:rPr>
            </w:pPr>
          </w:p>
        </w:tc>
      </w:tr>
      <w:tr w:rsidR="004422EB" w:rsidRPr="00B77A44" w14:paraId="3C5F0EBA"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646E7EFF" w14:textId="34CA55CD" w:rsidR="004422EB" w:rsidRPr="00B77A44" w:rsidRDefault="00A36080" w:rsidP="00A36080">
            <w:pPr>
              <w:rPr>
                <w:lang w:val="fr-FR"/>
              </w:rPr>
            </w:pPr>
            <w:r>
              <w:rPr>
                <w:lang w:val="fr-FR"/>
              </w:rPr>
              <w:t>Étudier les tendances dans l’utilisation des canaux du MFPR</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E0AFC16"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675D713"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1C8A9C6"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A2601C6"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F1ED1AF" w14:textId="77777777" w:rsidR="004422EB" w:rsidRPr="00B77A44" w:rsidRDefault="004422EB" w:rsidP="004422EB">
            <w:pPr>
              <w:rPr>
                <w:lang w:val="fr-FR"/>
              </w:rPr>
            </w:pPr>
          </w:p>
        </w:tc>
      </w:tr>
      <w:tr w:rsidR="004422EB" w:rsidRPr="00B77A44" w14:paraId="5045BCA0"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25C4BB7B" w14:textId="087DB5F9" w:rsidR="004422EB" w:rsidRPr="00B77A44" w:rsidRDefault="00A36080" w:rsidP="00A36080">
            <w:pPr>
              <w:rPr>
                <w:lang w:val="fr-FR"/>
              </w:rPr>
            </w:pPr>
            <w:r>
              <w:rPr>
                <w:lang w:val="fr-FR"/>
              </w:rPr>
              <w:t xml:space="preserve">Étudier le taux de réponse </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7592339"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1A8E467"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74EFAB7"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BF51A45"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4FD9B90" w14:textId="77777777" w:rsidR="004422EB" w:rsidRPr="00B77A44" w:rsidRDefault="004422EB" w:rsidP="004422EB">
            <w:pPr>
              <w:rPr>
                <w:lang w:val="fr-FR"/>
              </w:rPr>
            </w:pPr>
          </w:p>
        </w:tc>
      </w:tr>
      <w:tr w:rsidR="004422EB" w:rsidRPr="00B77A44" w14:paraId="3A1A0025"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1E6233BF" w14:textId="3861EEA7" w:rsidR="004422EB" w:rsidRPr="00B77A44" w:rsidRDefault="00A36080" w:rsidP="00A36080">
            <w:pPr>
              <w:rPr>
                <w:lang w:val="fr-FR"/>
              </w:rPr>
            </w:pPr>
            <w:r>
              <w:rPr>
                <w:lang w:val="fr-FR"/>
              </w:rPr>
              <w:t>Préparer des visuels sur les données</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867F643"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75F33F2"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A5888F4"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18AE1C3"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803EFFA" w14:textId="77777777" w:rsidR="004422EB" w:rsidRPr="00B77A44" w:rsidRDefault="004422EB" w:rsidP="004422EB">
            <w:pPr>
              <w:rPr>
                <w:lang w:val="fr-FR"/>
              </w:rPr>
            </w:pPr>
          </w:p>
        </w:tc>
      </w:tr>
      <w:tr w:rsidR="004422EB" w:rsidRPr="00B77A44" w14:paraId="202E73F1"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1284595F" w14:textId="5DB68955" w:rsidR="004422EB" w:rsidRPr="00B77A44" w:rsidRDefault="004422EB" w:rsidP="00A36080">
            <w:pPr>
              <w:rPr>
                <w:lang w:val="fr-FR"/>
              </w:rPr>
            </w:pPr>
            <w:r w:rsidRPr="00B77A44">
              <w:rPr>
                <w:lang w:val="fr-FR"/>
              </w:rPr>
              <w:t>Facilit</w:t>
            </w:r>
            <w:r w:rsidR="00A36080">
              <w:rPr>
                <w:lang w:val="fr-FR"/>
              </w:rPr>
              <w:t>er l’utilisation des données du feedback</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A654163"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98A75CB"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FD5A5EA"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24AF28C"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047DE78" w14:textId="77777777" w:rsidR="004422EB" w:rsidRPr="00B77A44" w:rsidRDefault="004422EB" w:rsidP="004422EB">
            <w:pPr>
              <w:rPr>
                <w:lang w:val="fr-FR"/>
              </w:rPr>
            </w:pPr>
          </w:p>
        </w:tc>
      </w:tr>
      <w:tr w:rsidR="004422EB" w:rsidRPr="00B77A44" w14:paraId="707E6C17"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3122AFEE" w14:textId="68E1D276" w:rsidR="004422EB" w:rsidRPr="00B77A44" w:rsidRDefault="00A36080" w:rsidP="004422EB">
            <w:pPr>
              <w:rPr>
                <w:lang w:val="fr-FR"/>
              </w:rPr>
            </w:pPr>
            <w:r>
              <w:rPr>
                <w:b/>
                <w:bCs/>
                <w:lang w:val="fr-FR"/>
              </w:rPr>
              <w:t>Efficacité du MFPR</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AC40CF6"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E32087D"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07C9C6C"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7899C33"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53A1683" w14:textId="77777777" w:rsidR="004422EB" w:rsidRPr="00B77A44" w:rsidRDefault="004422EB" w:rsidP="004422EB">
            <w:pPr>
              <w:rPr>
                <w:lang w:val="fr-FR"/>
              </w:rPr>
            </w:pPr>
          </w:p>
        </w:tc>
      </w:tr>
      <w:tr w:rsidR="004422EB" w:rsidRPr="00B77A44" w14:paraId="3FE2D91F"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3D0599A7" w14:textId="0CBAD2E5" w:rsidR="00A36080" w:rsidRPr="00B77A44" w:rsidRDefault="00A36080" w:rsidP="00A36080">
            <w:pPr>
              <w:rPr>
                <w:lang w:val="fr-FR"/>
              </w:rPr>
            </w:pPr>
            <w:r>
              <w:rPr>
                <w:lang w:val="fr-FR"/>
              </w:rPr>
              <w:lastRenderedPageBreak/>
              <w:t>Vérifier la satisfaction avec le MFPR</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AE479B5"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A1DC6A8"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35AF3D2"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348A280"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48EA87F" w14:textId="77777777" w:rsidR="004422EB" w:rsidRPr="00B77A44" w:rsidRDefault="004422EB" w:rsidP="004422EB">
            <w:pPr>
              <w:rPr>
                <w:lang w:val="fr-FR"/>
              </w:rPr>
            </w:pPr>
          </w:p>
        </w:tc>
      </w:tr>
      <w:tr w:rsidR="004422EB" w:rsidRPr="00B77A44" w14:paraId="4C7DD001"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7CB04197" w14:textId="5F2851C3" w:rsidR="004422EB" w:rsidRPr="00B77A44" w:rsidRDefault="00A36080" w:rsidP="00A36080">
            <w:pPr>
              <w:rPr>
                <w:lang w:val="fr-FR"/>
              </w:rPr>
            </w:pPr>
            <w:r>
              <w:rPr>
                <w:lang w:val="fr-FR"/>
              </w:rPr>
              <w:t>Mener des vérification</w:t>
            </w:r>
            <w:r w:rsidR="006D410A">
              <w:rPr>
                <w:lang w:val="fr-FR"/>
              </w:rPr>
              <w:t>s</w:t>
            </w:r>
            <w:bookmarkStart w:id="0" w:name="_GoBack"/>
            <w:bookmarkEnd w:id="0"/>
            <w:r>
              <w:rPr>
                <w:lang w:val="fr-FR"/>
              </w:rPr>
              <w:t xml:space="preserve"> de l’efficacité du MFPR</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0D13B10"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5D39C5E"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222ADE5"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7760BAC"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6AAAB63" w14:textId="77777777" w:rsidR="004422EB" w:rsidRPr="00B77A44" w:rsidRDefault="004422EB" w:rsidP="004422EB">
            <w:pPr>
              <w:rPr>
                <w:lang w:val="fr-FR"/>
              </w:rPr>
            </w:pPr>
          </w:p>
        </w:tc>
      </w:tr>
      <w:tr w:rsidR="004422EB" w:rsidRPr="00B77A44" w14:paraId="7754EF1D"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11A18471" w14:textId="75054765" w:rsidR="004422EB" w:rsidRPr="00B77A44" w:rsidRDefault="00A36080" w:rsidP="004422EB">
            <w:pPr>
              <w:rPr>
                <w:lang w:val="fr-FR"/>
              </w:rPr>
            </w:pPr>
            <w:r>
              <w:rPr>
                <w:b/>
                <w:bCs/>
                <w:lang w:val="fr-FR"/>
              </w:rPr>
              <w:t>Autre</w:t>
            </w:r>
            <w:r w:rsidR="004422EB" w:rsidRPr="00B77A44">
              <w:rPr>
                <w:b/>
                <w:bCs/>
                <w:lang w:val="fr-FR"/>
              </w:rPr>
              <w:t xml:space="preserve"> </w:t>
            </w: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C62A0DD"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6EC238DE"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C0C7CC8"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61BE04A"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6787CB5" w14:textId="77777777" w:rsidR="004422EB" w:rsidRPr="00B77A44" w:rsidRDefault="004422EB" w:rsidP="004422EB">
            <w:pPr>
              <w:rPr>
                <w:lang w:val="fr-FR"/>
              </w:rPr>
            </w:pPr>
          </w:p>
        </w:tc>
      </w:tr>
      <w:tr w:rsidR="004422EB" w:rsidRPr="00B77A44" w14:paraId="0D57D5A7"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106610B1" w14:textId="5DEF9F5F" w:rsidR="004422EB" w:rsidRPr="00B77A44" w:rsidRDefault="00A36080" w:rsidP="004422EB">
            <w:pPr>
              <w:rPr>
                <w:lang w:val="fr-FR"/>
              </w:rPr>
            </w:pPr>
            <w:proofErr w:type="gramStart"/>
            <w:r>
              <w:rPr>
                <w:lang w:val="fr-FR"/>
              </w:rPr>
              <w:t>Autre</w:t>
            </w:r>
            <w:r w:rsidR="004422EB" w:rsidRPr="00B77A44">
              <w:rPr>
                <w:lang w:val="fr-FR"/>
              </w:rPr>
              <w:t>…..</w:t>
            </w:r>
            <w:proofErr w:type="gramEnd"/>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369B122B"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7614DA7A"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190E78E0"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B3FFB45"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097745C" w14:textId="77777777" w:rsidR="004422EB" w:rsidRPr="00B77A44" w:rsidRDefault="004422EB" w:rsidP="004422EB">
            <w:pPr>
              <w:rPr>
                <w:lang w:val="fr-FR"/>
              </w:rPr>
            </w:pPr>
          </w:p>
        </w:tc>
      </w:tr>
      <w:tr w:rsidR="004422EB" w:rsidRPr="00B77A44" w14:paraId="3783BB82" w14:textId="77777777">
        <w:trPr>
          <w:trHeight w:val="60"/>
        </w:trPr>
        <w:tc>
          <w:tcPr>
            <w:tcW w:w="3902" w:type="dxa"/>
            <w:tcBorders>
              <w:top w:val="single" w:sz="4" w:space="0" w:color="303E7B"/>
              <w:left w:val="single" w:sz="4" w:space="0" w:color="303E7B"/>
              <w:bottom w:val="single" w:sz="4" w:space="0" w:color="303E7B"/>
              <w:right w:val="single" w:sz="4" w:space="0" w:color="303E7B"/>
            </w:tcBorders>
            <w:shd w:val="solid" w:color="6EB7E5" w:fill="auto"/>
            <w:tcMar>
              <w:top w:w="113" w:type="dxa"/>
              <w:left w:w="113" w:type="dxa"/>
              <w:bottom w:w="113" w:type="dxa"/>
              <w:right w:w="113" w:type="dxa"/>
            </w:tcMar>
          </w:tcPr>
          <w:p w14:paraId="7DAC0E2D" w14:textId="47345B68" w:rsidR="004422EB" w:rsidRPr="00B77A44" w:rsidRDefault="00A36080" w:rsidP="004422EB">
            <w:pPr>
              <w:rPr>
                <w:lang w:val="fr-FR"/>
              </w:rPr>
            </w:pPr>
            <w:proofErr w:type="gramStart"/>
            <w:r>
              <w:rPr>
                <w:lang w:val="fr-FR"/>
              </w:rPr>
              <w:t>Autre</w:t>
            </w:r>
            <w:r w:rsidR="004422EB" w:rsidRPr="00B77A44">
              <w:rPr>
                <w:lang w:val="fr-FR"/>
              </w:rPr>
              <w:t>…..</w:t>
            </w:r>
            <w:proofErr w:type="gramEnd"/>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4CA8E27C"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6059EEB"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20AE581E" w14:textId="77777777" w:rsidR="004422EB" w:rsidRPr="00B77A44" w:rsidRDefault="004422EB" w:rsidP="004422EB">
            <w:pPr>
              <w:rPr>
                <w:lang w:val="fr-FR"/>
              </w:rPr>
            </w:pPr>
          </w:p>
        </w:tc>
        <w:tc>
          <w:tcPr>
            <w:tcW w:w="2187"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5B7739F5" w14:textId="77777777" w:rsidR="004422EB" w:rsidRPr="00B77A44" w:rsidRDefault="004422EB" w:rsidP="004422EB">
            <w:pPr>
              <w:rPr>
                <w:lang w:val="fr-FR"/>
              </w:rPr>
            </w:pPr>
          </w:p>
        </w:tc>
        <w:tc>
          <w:tcPr>
            <w:tcW w:w="2168" w:type="dxa"/>
            <w:tcBorders>
              <w:top w:val="single" w:sz="4" w:space="0" w:color="303E7B"/>
              <w:left w:val="single" w:sz="4" w:space="0" w:color="303E7B"/>
              <w:bottom w:val="single" w:sz="4" w:space="0" w:color="303E7B"/>
              <w:right w:val="single" w:sz="4" w:space="0" w:color="303E7B"/>
            </w:tcBorders>
            <w:tcMar>
              <w:top w:w="113" w:type="dxa"/>
              <w:left w:w="113" w:type="dxa"/>
              <w:bottom w:w="113" w:type="dxa"/>
              <w:right w:w="113" w:type="dxa"/>
            </w:tcMar>
          </w:tcPr>
          <w:p w14:paraId="07F75BA7" w14:textId="77777777" w:rsidR="004422EB" w:rsidRPr="00B77A44" w:rsidRDefault="004422EB" w:rsidP="004422EB">
            <w:pPr>
              <w:rPr>
                <w:lang w:val="fr-FR"/>
              </w:rPr>
            </w:pPr>
          </w:p>
        </w:tc>
      </w:tr>
    </w:tbl>
    <w:p w14:paraId="53BD39A6" w14:textId="77777777" w:rsidR="004422EB" w:rsidRPr="00B77A44" w:rsidRDefault="004422EB" w:rsidP="004422EB">
      <w:pPr>
        <w:rPr>
          <w:b/>
          <w:bCs/>
          <w:lang w:val="fr-FR"/>
        </w:rPr>
      </w:pPr>
    </w:p>
    <w:p w14:paraId="1D5983D4" w14:textId="77777777" w:rsidR="004422EB" w:rsidRPr="00B77A44" w:rsidRDefault="004422EB" w:rsidP="004422EB">
      <w:pPr>
        <w:rPr>
          <w:b/>
          <w:bCs/>
          <w:lang w:val="fr-FR"/>
        </w:rPr>
      </w:pPr>
    </w:p>
    <w:p w14:paraId="7B9C4C46" w14:textId="77777777" w:rsidR="004422EB" w:rsidRPr="00B77A44" w:rsidRDefault="004422EB">
      <w:pPr>
        <w:rPr>
          <w:lang w:val="fr-FR"/>
        </w:rPr>
      </w:pPr>
    </w:p>
    <w:sectPr w:rsidR="004422EB" w:rsidRPr="00B77A44" w:rsidSect="004422EB">
      <w:pgSz w:w="16838" w:h="11906" w:orient="landscape"/>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EB"/>
    <w:rsid w:val="001D32AE"/>
    <w:rsid w:val="0038413D"/>
    <w:rsid w:val="004422EB"/>
    <w:rsid w:val="006D410A"/>
    <w:rsid w:val="007151F1"/>
    <w:rsid w:val="00A36080"/>
    <w:rsid w:val="00A671E8"/>
    <w:rsid w:val="00B77A44"/>
    <w:rsid w:val="00DB41F8"/>
    <w:rsid w:val="00FF1F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B1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B77A44"/>
    <w:rPr>
      <w:rFonts w:ascii="Calibri" w:hAnsi="Calibri"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B77A44"/>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2" ma:contentTypeDescription="Crear nuevo documento." ma:contentTypeScope="" ma:versionID="aeef40106a47e6243f19148de1ddd8e7">
  <xsd:schema xmlns:xsd="http://www.w3.org/2001/XMLSchema" xmlns:xs="http://www.w3.org/2001/XMLSchema" xmlns:p="http://schemas.microsoft.com/office/2006/metadata/properties" xmlns:ns2="7685d9b9-ccba-467f-9eeb-f8583d84f2a4" xmlns:ns3="c8323a28-157b-46e6-aa09-f907d7c3df5d" targetNamespace="http://schemas.microsoft.com/office/2006/metadata/properties" ma:root="true" ma:fieldsID="c24949d732398a253e0c01446f5ffdb6" ns2:_="" ns3:_="">
    <xsd:import namespace="7685d9b9-ccba-467f-9eeb-f8583d84f2a4"/>
    <xsd:import namespace="c8323a28-157b-46e6-aa09-f907d7c3d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23a28-157b-46e6-aa09-f907d7c3df5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A91E8-5A3D-48AF-8309-6F3DD8CCDDD4}"/>
</file>

<file path=customXml/itemProps2.xml><?xml version="1.0" encoding="utf-8"?>
<ds:datastoreItem xmlns:ds="http://schemas.openxmlformats.org/officeDocument/2006/customXml" ds:itemID="{91AD69C5-5DC1-4B8F-BA2A-B9AF4124B7D9}"/>
</file>

<file path=customXml/itemProps3.xml><?xml version="1.0" encoding="utf-8"?>
<ds:datastoreItem xmlns:ds="http://schemas.openxmlformats.org/officeDocument/2006/customXml" ds:itemID="{77B45864-0DB1-464E-9691-F87B1CFDCBAE}"/>
</file>

<file path=docProps/app.xml><?xml version="1.0" encoding="utf-8"?>
<Properties xmlns="http://schemas.openxmlformats.org/officeDocument/2006/extended-properties" xmlns:vt="http://schemas.openxmlformats.org/officeDocument/2006/docPropsVTypes">
  <Template>Normal.dotm</Template>
  <TotalTime>6</TotalTime>
  <Pages>3</Pages>
  <Words>298</Words>
  <Characters>1602</Characters>
  <Application>Microsoft Macintosh Word</Application>
  <DocSecurity>0</DocSecurity>
  <Lines>42</Lines>
  <Paragraphs>8</Paragraphs>
  <ScaleCrop>false</ScaleCrop>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Marina Bang</dc:creator>
  <cp:keywords/>
  <dc:description/>
  <cp:lastModifiedBy>Odile Adjavon</cp:lastModifiedBy>
  <cp:revision>6</cp:revision>
  <dcterms:created xsi:type="dcterms:W3CDTF">2022-01-20T11:09:00Z</dcterms:created>
  <dcterms:modified xsi:type="dcterms:W3CDTF">2022-01-20T11:23:00Z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0x010100ADA01A52F4CA9F47A9B8A740FE4E660B</vt:lpwstr>
  </property>
</Properties>
</file>