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4E160" w14:textId="77777777" w:rsidR="00DB24A3" w:rsidRDefault="00DB24A3" w:rsidP="00916466">
      <w:pPr>
        <w:pStyle w:val="xmsonormal"/>
        <w:bidi/>
        <w:rPr>
          <w:rFonts w:asciiTheme="minorBidi" w:hAnsiTheme="minorBidi" w:cstheme="minorBidi"/>
          <w:b/>
          <w:bCs/>
          <w:i/>
          <w:sz w:val="24"/>
          <w:szCs w:val="24"/>
        </w:rPr>
      </w:pPr>
      <w:r w:rsidRPr="00D75244">
        <w:rPr>
          <w:rFonts w:asciiTheme="minorBidi" w:hAnsiTheme="minorBidi" w:cstheme="minorBidi"/>
          <w:b/>
          <w:bCs/>
          <w:i/>
          <w:sz w:val="24"/>
          <w:szCs w:val="24"/>
          <w:rtl/>
        </w:rPr>
        <w:t>الأداة 10</w:t>
      </w:r>
    </w:p>
    <w:p w14:paraId="3655E1FD" w14:textId="7A071C67" w:rsidR="00DB24A3" w:rsidRPr="00D75244" w:rsidRDefault="00DB24A3" w:rsidP="00916466">
      <w:pPr>
        <w:pStyle w:val="xmsonormal"/>
        <w:bidi/>
        <w:rPr>
          <w:rFonts w:asciiTheme="minorBidi" w:hAnsiTheme="minorBidi" w:cstheme="minorBidi"/>
          <w:b/>
          <w:bCs/>
          <w:i/>
          <w:sz w:val="24"/>
          <w:szCs w:val="24"/>
          <w:rtl/>
        </w:rPr>
      </w:pPr>
      <w:r w:rsidRPr="00D75244">
        <w:rPr>
          <w:rFonts w:asciiTheme="minorBidi" w:hAnsiTheme="minorBidi" w:cstheme="minorBidi"/>
          <w:b/>
          <w:bCs/>
          <w:i/>
          <w:sz w:val="24"/>
          <w:szCs w:val="24"/>
          <w:rtl/>
        </w:rPr>
        <w:t xml:space="preserve">جدول الأدوار والمسؤوليات في آلية التغذية الراجعة </w:t>
      </w:r>
      <w:r w:rsidRPr="00D75244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والشكاوى والاستجابة</w:t>
      </w:r>
    </w:p>
    <w:p w14:paraId="5C6D6B13" w14:textId="5061021F" w:rsidR="00A671E8" w:rsidRDefault="00DB24A3" w:rsidP="00916466">
      <w:pPr>
        <w:bidi/>
        <w:rPr>
          <w:rFonts w:asciiTheme="minorBidi" w:hAnsiTheme="minorBidi"/>
          <w:i/>
        </w:rPr>
      </w:pPr>
      <w:r w:rsidRPr="00D75244">
        <w:rPr>
          <w:rFonts w:asciiTheme="minorBidi" w:hAnsiTheme="minorBidi"/>
          <w:i/>
          <w:rtl/>
        </w:rPr>
        <w:t xml:space="preserve">توثق هذه الأداة المهام الرئيسية والمهام الفرعية لموظفي الرصد والتقييم والمساءلة والتعلم وموظفي البرنامج المرتبطين بتنفيذ آلية التغذية الراجعة </w:t>
      </w:r>
      <w:r w:rsidRPr="00D75244">
        <w:rPr>
          <w:rFonts w:asciiTheme="minorBidi" w:hAnsiTheme="minorBidi"/>
          <w:color w:val="000000" w:themeColor="text1"/>
          <w:rtl/>
        </w:rPr>
        <w:t>والشكاوى والاستجابة</w:t>
      </w:r>
      <w:r w:rsidRPr="00D75244">
        <w:rPr>
          <w:rFonts w:asciiTheme="minorBidi" w:hAnsiTheme="minorBidi"/>
          <w:i/>
          <w:rtl/>
        </w:rPr>
        <w:t>.</w:t>
      </w:r>
    </w:p>
    <w:p w14:paraId="349B4B29" w14:textId="77777777" w:rsidR="00A96CEC" w:rsidRPr="00A96CEC" w:rsidRDefault="00A96CEC" w:rsidP="00916466">
      <w:pPr>
        <w:bidi/>
        <w:rPr>
          <w:rFonts w:asciiTheme="minorBidi" w:hAnsiTheme="minorBidi"/>
          <w:i/>
        </w:rPr>
      </w:pPr>
    </w:p>
    <w:p w14:paraId="0B835231" w14:textId="3DC1C51E" w:rsidR="00DB24A3" w:rsidRDefault="00DB24A3" w:rsidP="00916466">
      <w:pPr>
        <w:bidi/>
        <w:rPr>
          <w:rFonts w:cs="Arial"/>
        </w:rPr>
      </w:pPr>
      <w:r w:rsidRPr="00DB24A3">
        <w:rPr>
          <w:rFonts w:cs="Arial" w:hint="cs"/>
          <w:rtl/>
        </w:rPr>
        <w:t>من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المهم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أن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يقوم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كل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فريق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بتكييف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المحتوى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ليعكس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كل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آلية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من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آليات</w:t>
      </w:r>
      <w:r w:rsidRPr="00DB24A3">
        <w:rPr>
          <w:rFonts w:cs="Arial"/>
          <w:rtl/>
        </w:rPr>
        <w:t xml:space="preserve"> </w:t>
      </w:r>
      <w:r w:rsidR="00124919" w:rsidRPr="00124919">
        <w:rPr>
          <w:rFonts w:asciiTheme="minorBidi" w:hAnsiTheme="minorBidi"/>
          <w:i/>
          <w:rtl/>
        </w:rPr>
        <w:t xml:space="preserve">التغذية الراجعة </w:t>
      </w:r>
      <w:r w:rsidR="00124919" w:rsidRPr="00124919">
        <w:rPr>
          <w:rFonts w:asciiTheme="minorBidi" w:hAnsiTheme="minorBidi"/>
          <w:color w:val="000000" w:themeColor="text1"/>
          <w:rtl/>
        </w:rPr>
        <w:t>والشكاوى والاستجابة</w:t>
      </w:r>
      <w:r w:rsidRPr="00DB24A3">
        <w:rPr>
          <w:rFonts w:cs="Arial"/>
          <w:rtl/>
        </w:rPr>
        <w:t xml:space="preserve"> (</w:t>
      </w:r>
      <w:r w:rsidRPr="00DB24A3">
        <w:rPr>
          <w:rFonts w:cs="Arial" w:hint="cs"/>
          <w:rtl/>
        </w:rPr>
        <w:t>أي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الإشارة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إلى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</w:t>
      </w:r>
      <w:r w:rsidR="00731F43">
        <w:rPr>
          <w:rFonts w:cs="Arial" w:hint="cs"/>
          <w:rtl/>
        </w:rPr>
        <w:t>لاستجابات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لكل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قناة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من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قنوات</w:t>
      </w:r>
      <w:r w:rsidRPr="00DB24A3">
        <w:rPr>
          <w:rFonts w:cs="Arial"/>
          <w:rtl/>
        </w:rPr>
        <w:t xml:space="preserve"> </w:t>
      </w:r>
      <w:r w:rsidR="00731F43">
        <w:rPr>
          <w:rFonts w:cs="Arial" w:hint="cs"/>
          <w:rtl/>
        </w:rPr>
        <w:t>ال</w:t>
      </w:r>
      <w:r w:rsidRPr="00DB24A3">
        <w:rPr>
          <w:rFonts w:cs="Arial" w:hint="cs"/>
          <w:rtl/>
        </w:rPr>
        <w:t>آلية</w:t>
      </w:r>
      <w:r w:rsidR="00124919">
        <w:rPr>
          <w:rFonts w:cs="Arial"/>
        </w:rPr>
        <w:t>(</w:t>
      </w:r>
      <w:r w:rsidRPr="00DB24A3">
        <w:rPr>
          <w:rFonts w:cs="Arial"/>
          <w:rtl/>
        </w:rPr>
        <w:t xml:space="preserve">. </w:t>
      </w:r>
      <w:r w:rsidR="00124919">
        <w:rPr>
          <w:rFonts w:cs="Arial"/>
        </w:rPr>
        <w:t xml:space="preserve"> </w:t>
      </w:r>
      <w:r w:rsidRPr="00DB24A3">
        <w:rPr>
          <w:rFonts w:cs="Arial" w:hint="cs"/>
          <w:rtl/>
        </w:rPr>
        <w:t>يجب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أن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يعكس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الجدول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أيضا</w:t>
      </w:r>
      <w:r w:rsidRPr="00DB24A3">
        <w:rPr>
          <w:rFonts w:cs="Arial"/>
          <w:rtl/>
        </w:rPr>
        <w:t xml:space="preserve"> </w:t>
      </w:r>
      <w:r w:rsidR="00731F43">
        <w:rPr>
          <w:rFonts w:cs="Arial" w:hint="cs"/>
          <w:rtl/>
        </w:rPr>
        <w:t xml:space="preserve">الجدول الزمني ومعدل </w:t>
      </w:r>
      <w:r w:rsidR="00772E10">
        <w:rPr>
          <w:rFonts w:cs="Arial" w:hint="cs"/>
          <w:rtl/>
        </w:rPr>
        <w:t xml:space="preserve">تكرار </w:t>
      </w:r>
      <w:r w:rsidRPr="00DB24A3">
        <w:rPr>
          <w:rFonts w:cs="Arial" w:hint="cs"/>
          <w:rtl/>
        </w:rPr>
        <w:t>الأنشطة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الرئيسية</w:t>
      </w:r>
      <w:r w:rsidRPr="00DB24A3">
        <w:rPr>
          <w:rFonts w:cs="Arial"/>
          <w:rtl/>
        </w:rPr>
        <w:t xml:space="preserve"> </w:t>
      </w:r>
      <w:r w:rsidR="00124919" w:rsidRPr="00DB24A3">
        <w:rPr>
          <w:rFonts w:cs="Arial" w:hint="cs"/>
          <w:rtl/>
        </w:rPr>
        <w:t>على</w:t>
      </w:r>
      <w:r w:rsidR="00124919" w:rsidRPr="00DB24A3">
        <w:rPr>
          <w:rFonts w:cs="Arial"/>
          <w:rtl/>
        </w:rPr>
        <w:t xml:space="preserve"> </w:t>
      </w:r>
      <w:r w:rsidR="00124919" w:rsidRPr="00DB24A3">
        <w:rPr>
          <w:rFonts w:cs="Arial" w:hint="cs"/>
          <w:rtl/>
        </w:rPr>
        <w:t>النحو</w:t>
      </w:r>
      <w:r w:rsidR="00124919" w:rsidRPr="00DB24A3">
        <w:rPr>
          <w:rFonts w:cs="Arial"/>
          <w:rtl/>
        </w:rPr>
        <w:t xml:space="preserve"> </w:t>
      </w:r>
      <w:r w:rsidR="00124919" w:rsidRPr="00DB24A3">
        <w:rPr>
          <w:rFonts w:cs="Arial" w:hint="cs"/>
          <w:rtl/>
        </w:rPr>
        <w:t>المشار</w:t>
      </w:r>
      <w:r w:rsidR="00124919" w:rsidRPr="00DB24A3">
        <w:rPr>
          <w:rFonts w:cs="Arial"/>
          <w:rtl/>
        </w:rPr>
        <w:t xml:space="preserve"> </w:t>
      </w:r>
      <w:r w:rsidR="00124919" w:rsidRPr="00DB24A3">
        <w:rPr>
          <w:rFonts w:cs="Arial" w:hint="cs"/>
          <w:rtl/>
        </w:rPr>
        <w:t>إليه</w:t>
      </w:r>
      <w:r w:rsidR="00124919" w:rsidRPr="00DB24A3">
        <w:rPr>
          <w:rFonts w:cs="Arial"/>
          <w:rtl/>
        </w:rPr>
        <w:t xml:space="preserve"> </w:t>
      </w:r>
      <w:r w:rsidR="00124919" w:rsidRPr="00DB24A3">
        <w:rPr>
          <w:rFonts w:cs="Arial" w:hint="cs"/>
          <w:rtl/>
        </w:rPr>
        <w:t>في</w:t>
      </w:r>
      <w:r w:rsidR="00124919" w:rsidRPr="00DB24A3">
        <w:rPr>
          <w:rFonts w:cs="Arial"/>
          <w:rtl/>
        </w:rPr>
        <w:t xml:space="preserve"> </w:t>
      </w:r>
      <w:r w:rsidR="00124919">
        <w:rPr>
          <w:rFonts w:cs="Arial" w:hint="cs"/>
          <w:rtl/>
        </w:rPr>
        <w:t xml:space="preserve">خطة </w:t>
      </w:r>
      <w:r w:rsidR="00124919" w:rsidRPr="00D75244">
        <w:rPr>
          <w:rFonts w:asciiTheme="minorBidi" w:eastAsiaTheme="minorEastAsia" w:hAnsiTheme="minorBidi"/>
          <w:rtl/>
        </w:rPr>
        <w:t xml:space="preserve">التنفيذ المفصلة للمشروع </w:t>
      </w:r>
      <w:r w:rsidRPr="00DB24A3">
        <w:rPr>
          <w:rFonts w:cs="Arial"/>
          <w:rtl/>
        </w:rPr>
        <w:t>(</w:t>
      </w:r>
      <w:r w:rsidRPr="00DB24A3">
        <w:t>DIP</w:t>
      </w:r>
      <w:r w:rsidRPr="00DB24A3">
        <w:rPr>
          <w:rFonts w:cs="Arial"/>
          <w:rtl/>
        </w:rPr>
        <w:t xml:space="preserve">) </w:t>
      </w:r>
      <w:r w:rsidRPr="00DB24A3">
        <w:rPr>
          <w:rFonts w:cs="Arial" w:hint="cs"/>
          <w:rtl/>
        </w:rPr>
        <w:t>والإشارة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إلى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أي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احتياجات</w:t>
      </w:r>
      <w:r w:rsidRPr="00DB24A3">
        <w:rPr>
          <w:rFonts w:cs="Arial"/>
          <w:rtl/>
        </w:rPr>
        <w:t xml:space="preserve"> </w:t>
      </w:r>
      <w:r w:rsidR="00124919">
        <w:rPr>
          <w:rFonts w:cs="Arial" w:hint="cs"/>
          <w:rtl/>
        </w:rPr>
        <w:t>من ال</w:t>
      </w:r>
      <w:r w:rsidRPr="00DB24A3">
        <w:rPr>
          <w:rFonts w:cs="Arial" w:hint="cs"/>
          <w:rtl/>
        </w:rPr>
        <w:t>دعم</w:t>
      </w:r>
      <w:r w:rsidRPr="00DB24A3">
        <w:rPr>
          <w:rFonts w:cs="Arial"/>
          <w:rtl/>
        </w:rPr>
        <w:t>.</w:t>
      </w:r>
      <w:r w:rsidR="00124919">
        <w:rPr>
          <w:rFonts w:cs="Arial" w:hint="cs"/>
          <w:rtl/>
        </w:rPr>
        <w:t xml:space="preserve"> 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يجب</w:t>
      </w:r>
      <w:r w:rsidRPr="00DB24A3">
        <w:rPr>
          <w:rFonts w:cs="Arial"/>
          <w:rtl/>
        </w:rPr>
        <w:t xml:space="preserve"> </w:t>
      </w:r>
      <w:r w:rsidR="00124919" w:rsidRPr="00DB24A3">
        <w:rPr>
          <w:rFonts w:cs="Arial" w:hint="cs"/>
          <w:rtl/>
        </w:rPr>
        <w:t>وضع</w:t>
      </w:r>
      <w:r w:rsidR="00124919"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الجدول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أثناء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بدء</w:t>
      </w:r>
      <w:r w:rsidRPr="00DB24A3">
        <w:rPr>
          <w:rFonts w:cs="Arial"/>
          <w:rtl/>
        </w:rPr>
        <w:t xml:space="preserve"> </w:t>
      </w:r>
      <w:r w:rsidR="00124919">
        <w:rPr>
          <w:rFonts w:cs="Arial" w:hint="cs"/>
          <w:rtl/>
        </w:rPr>
        <w:t>العمل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وإدراجه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كملحق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في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إجراءات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التشغيل</w:t>
      </w:r>
      <w:r w:rsidRPr="00DB24A3">
        <w:rPr>
          <w:rFonts w:cs="Arial"/>
          <w:rtl/>
        </w:rPr>
        <w:t xml:space="preserve"> </w:t>
      </w:r>
      <w:r w:rsidR="00124919">
        <w:rPr>
          <w:rFonts w:cs="Arial" w:hint="cs"/>
          <w:rtl/>
        </w:rPr>
        <w:t>الموحدة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لآلية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التغذية</w:t>
      </w:r>
      <w:r w:rsidRPr="00DB24A3">
        <w:rPr>
          <w:rFonts w:cs="Arial"/>
          <w:rtl/>
        </w:rPr>
        <w:t xml:space="preserve"> </w:t>
      </w:r>
      <w:r w:rsidRPr="00DB24A3">
        <w:rPr>
          <w:rFonts w:cs="Arial" w:hint="cs"/>
          <w:rtl/>
        </w:rPr>
        <w:t>الراجعة</w:t>
      </w:r>
      <w:r w:rsidR="00124919">
        <w:rPr>
          <w:rFonts w:cs="Arial" w:hint="cs"/>
          <w:rtl/>
        </w:rPr>
        <w:t xml:space="preserve"> </w:t>
      </w:r>
      <w:r w:rsidR="00124919" w:rsidRPr="00124919">
        <w:rPr>
          <w:rFonts w:asciiTheme="minorBidi" w:hAnsiTheme="minorBidi"/>
          <w:color w:val="000000" w:themeColor="text1"/>
          <w:rtl/>
        </w:rPr>
        <w:t>والشكاوى والاستجابة</w:t>
      </w:r>
      <w:r w:rsidRPr="00DB24A3">
        <w:rPr>
          <w:rFonts w:cs="Arial"/>
          <w:rtl/>
        </w:rPr>
        <w:t>.</w:t>
      </w:r>
    </w:p>
    <w:p w14:paraId="50CC463C" w14:textId="0BDCABAB" w:rsidR="004422EB" w:rsidRPr="004422EB" w:rsidRDefault="004422EB" w:rsidP="00916466">
      <w:pPr>
        <w:bidi/>
        <w:rPr>
          <w:rtl/>
        </w:rPr>
      </w:pPr>
    </w:p>
    <w:tbl>
      <w:tblPr>
        <w:bidiVisual/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2187"/>
        <w:gridCol w:w="2187"/>
        <w:gridCol w:w="2187"/>
        <w:gridCol w:w="2187"/>
        <w:gridCol w:w="2168"/>
      </w:tblGrid>
      <w:tr w:rsidR="004422EB" w:rsidRPr="004422EB" w14:paraId="755652C1" w14:textId="77777777" w:rsidTr="00DB24A3">
        <w:trPr>
          <w:trHeight w:val="60"/>
          <w:tblHeader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AF4C3B" w14:textId="79CCAAD5" w:rsidR="004422EB" w:rsidRPr="004422EB" w:rsidRDefault="00FC09FF" w:rsidP="00916466">
            <w:pPr>
              <w:bidi/>
            </w:pPr>
            <w:r w:rsidRPr="00FC09FF">
              <w:rPr>
                <w:rFonts w:cs="Arial" w:hint="cs"/>
                <w:b/>
                <w:bCs/>
                <w:rtl/>
              </w:rPr>
              <w:t>المهام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0C4482" w14:textId="14A4008A" w:rsidR="004422EB" w:rsidRPr="004422EB" w:rsidRDefault="00FC09FF" w:rsidP="00916466">
            <w:pPr>
              <w:bidi/>
            </w:pPr>
            <w:r w:rsidRPr="00FC09FF">
              <w:rPr>
                <w:rFonts w:cs="Arial" w:hint="cs"/>
                <w:b/>
                <w:bCs/>
                <w:rtl/>
              </w:rPr>
              <w:t>المسؤول</w:t>
            </w:r>
            <w:r w:rsidRPr="00FC09FF">
              <w:rPr>
                <w:rFonts w:cs="Arial"/>
                <w:b/>
                <w:bCs/>
                <w:rtl/>
              </w:rPr>
              <w:t xml:space="preserve"> </w:t>
            </w:r>
            <w:r w:rsidRPr="00FC09FF">
              <w:rPr>
                <w:rFonts w:cs="Arial" w:hint="cs"/>
                <w:b/>
                <w:bCs/>
                <w:rtl/>
              </w:rPr>
              <w:t>ال</w:t>
            </w:r>
            <w:r w:rsidR="00772E10">
              <w:rPr>
                <w:rFonts w:cs="Arial" w:hint="cs"/>
                <w:b/>
                <w:bCs/>
                <w:rtl/>
              </w:rPr>
              <w:t>اساسي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ACF73C" w14:textId="4FD9EEAC" w:rsidR="004422EB" w:rsidRPr="004422EB" w:rsidRDefault="00772E10" w:rsidP="00916466">
            <w:pPr>
              <w:bidi/>
            </w:pPr>
            <w:r>
              <w:rPr>
                <w:rFonts w:cs="Arial" w:hint="cs"/>
                <w:b/>
                <w:bCs/>
                <w:rtl/>
              </w:rPr>
              <w:t>ال</w:t>
            </w:r>
            <w:r w:rsidR="00FC09FF">
              <w:rPr>
                <w:rFonts w:cs="Arial" w:hint="cs"/>
                <w:b/>
                <w:bCs/>
                <w:rtl/>
              </w:rPr>
              <w:t>م</w:t>
            </w:r>
            <w:r w:rsidR="00FC09FF" w:rsidRPr="00FC09FF">
              <w:rPr>
                <w:rFonts w:cs="Arial" w:hint="cs"/>
                <w:b/>
                <w:bCs/>
                <w:rtl/>
              </w:rPr>
              <w:t>شارك</w:t>
            </w:r>
            <w:r w:rsidR="00FC09FF">
              <w:rPr>
                <w:rFonts w:cs="Arial" w:hint="cs"/>
                <w:b/>
                <w:bCs/>
                <w:rtl/>
              </w:rPr>
              <w:t>ون</w:t>
            </w:r>
            <w:r w:rsidR="00FC09FF" w:rsidRPr="00FC09F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ال</w:t>
            </w:r>
            <w:r w:rsidR="00FC09FF" w:rsidRPr="00FC09FF">
              <w:rPr>
                <w:rFonts w:cs="Arial" w:hint="cs"/>
                <w:b/>
                <w:bCs/>
                <w:rtl/>
              </w:rPr>
              <w:t>آخرون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581A0" w14:textId="201FD0C1" w:rsidR="004422EB" w:rsidRPr="004422EB" w:rsidRDefault="00FC09FF" w:rsidP="00916466">
            <w:pPr>
              <w:bidi/>
            </w:pPr>
            <w:r w:rsidRPr="00FC09FF">
              <w:rPr>
                <w:rFonts w:cs="Arial" w:hint="cs"/>
                <w:b/>
                <w:bCs/>
                <w:rtl/>
              </w:rPr>
              <w:t>الجدول</w:t>
            </w:r>
            <w:r w:rsidRPr="00FC09FF">
              <w:rPr>
                <w:rFonts w:cs="Arial"/>
                <w:b/>
                <w:bCs/>
                <w:rtl/>
              </w:rPr>
              <w:t xml:space="preserve"> </w:t>
            </w:r>
            <w:r w:rsidRPr="00FC09FF">
              <w:rPr>
                <w:rFonts w:cs="Arial" w:hint="cs"/>
                <w:b/>
                <w:bCs/>
                <w:rtl/>
              </w:rPr>
              <w:t>الزمني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AC63E" w14:textId="28E209A1" w:rsidR="004422EB" w:rsidRPr="004422EB" w:rsidRDefault="00FC09FF" w:rsidP="00916466">
            <w:pPr>
              <w:bidi/>
              <w:rPr>
                <w:rtl/>
              </w:rPr>
            </w:pPr>
            <w:r w:rsidRPr="00FC09FF">
              <w:rPr>
                <w:rFonts w:cs="Arial" w:hint="cs"/>
                <w:b/>
                <w:bCs/>
                <w:rtl/>
              </w:rPr>
              <w:t>معدل</w:t>
            </w:r>
            <w:r w:rsidRPr="00FC09FF">
              <w:rPr>
                <w:rFonts w:cs="Arial"/>
                <w:b/>
                <w:bCs/>
                <w:rtl/>
              </w:rPr>
              <w:t xml:space="preserve"> </w:t>
            </w:r>
            <w:r w:rsidR="00772E10">
              <w:rPr>
                <w:rFonts w:cs="Arial" w:hint="cs"/>
                <w:b/>
                <w:bCs/>
                <w:rtl/>
              </w:rPr>
              <w:t>التكرار</w:t>
            </w: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B420AD" w14:textId="2401BEDD" w:rsidR="004422EB" w:rsidRPr="004422EB" w:rsidRDefault="00FC09FF" w:rsidP="00916466">
            <w:pPr>
              <w:bidi/>
            </w:pPr>
            <w:r w:rsidRPr="00FC09FF">
              <w:rPr>
                <w:rFonts w:cs="Arial" w:hint="cs"/>
                <w:b/>
                <w:bCs/>
                <w:rtl/>
              </w:rPr>
              <w:t>الدعم</w:t>
            </w:r>
            <w:r w:rsidRPr="00FC09FF">
              <w:rPr>
                <w:rFonts w:cs="Arial"/>
                <w:b/>
                <w:bCs/>
                <w:rtl/>
              </w:rPr>
              <w:t xml:space="preserve"> </w:t>
            </w:r>
            <w:r w:rsidRPr="00FC09FF">
              <w:rPr>
                <w:rFonts w:cs="Arial" w:hint="cs"/>
                <w:b/>
                <w:bCs/>
                <w:rtl/>
              </w:rPr>
              <w:t>المطلوب</w:t>
            </w:r>
          </w:p>
        </w:tc>
      </w:tr>
      <w:tr w:rsidR="004422EB" w:rsidRPr="004422EB" w14:paraId="2D6D3C4D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B1A203" w14:textId="7D0B4DDE" w:rsidR="004422EB" w:rsidRPr="004422EB" w:rsidRDefault="0071392E" w:rsidP="00916466">
            <w:pPr>
              <w:bidi/>
            </w:pPr>
            <w:r w:rsidRPr="0071392E">
              <w:rPr>
                <w:rFonts w:cs="Arial" w:hint="cs"/>
                <w:rtl/>
              </w:rPr>
              <w:t>تلقي</w:t>
            </w:r>
            <w:r w:rsidRPr="0071392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A11625" w14:textId="1B4A1F4B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B671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F2C3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20C0D4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2665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178E0650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AF12E3" w14:textId="2EAB93AB" w:rsidR="004422EB" w:rsidRPr="004422EB" w:rsidRDefault="0071392E" w:rsidP="00916466">
            <w:pPr>
              <w:bidi/>
            </w:pPr>
            <w:r>
              <w:rPr>
                <w:rFonts w:hint="cs"/>
                <w:i/>
                <w:iCs/>
                <w:rtl/>
              </w:rPr>
              <w:t xml:space="preserve">التلقي عن طريق القناة </w:t>
            </w:r>
            <w:r>
              <w:rPr>
                <w:i/>
                <w:iCs/>
              </w:rPr>
              <w:t>1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4822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B1FD6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2BC6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124B1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D716AF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591453C2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94F5D7" w14:textId="25E504AF" w:rsidR="004422EB" w:rsidRPr="004422EB" w:rsidRDefault="0071392E" w:rsidP="00916466">
            <w:pPr>
              <w:bidi/>
            </w:pPr>
            <w:r>
              <w:rPr>
                <w:rFonts w:hint="cs"/>
                <w:i/>
                <w:iCs/>
                <w:rtl/>
              </w:rPr>
              <w:t>التلقي عن طريق القناة</w:t>
            </w:r>
            <w:r>
              <w:rPr>
                <w:i/>
                <w:iCs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i/>
                <w:iCs/>
              </w:rPr>
              <w:t>2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A81D9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83CD3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64D35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D271F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A29AA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2F68732A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E17CF" w14:textId="3C934B30" w:rsidR="004422EB" w:rsidRPr="008A02B6" w:rsidRDefault="008A02B6" w:rsidP="00916466">
            <w:pPr>
              <w:bidi/>
            </w:pPr>
            <w:r w:rsidRPr="008A02B6">
              <w:rPr>
                <w:rFonts w:hint="cs"/>
                <w:rtl/>
              </w:rPr>
              <w:t>اقرار التغذية الراجعة</w:t>
            </w:r>
            <w:r w:rsidR="004422EB" w:rsidRPr="008A02B6">
              <w:t xml:space="preserve"> 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445457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4560F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467017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46F8C0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C1A1C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15AC6B39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16CF40" w14:textId="4D3F5A8E" w:rsidR="004422EB" w:rsidRPr="004422EB" w:rsidRDefault="008A02B6" w:rsidP="00916466">
            <w:pPr>
              <w:bidi/>
            </w:pPr>
            <w:r>
              <w:rPr>
                <w:rFonts w:hint="cs"/>
                <w:i/>
                <w:iCs/>
                <w:rtl/>
              </w:rPr>
              <w:t xml:space="preserve">الإقرار عن طريق القناة </w:t>
            </w:r>
            <w:r>
              <w:rPr>
                <w:i/>
                <w:iCs/>
              </w:rPr>
              <w:t>1</w:t>
            </w:r>
            <w:r>
              <w:rPr>
                <w:rFonts w:hint="cs"/>
                <w:i/>
                <w:iCs/>
                <w:rtl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99E8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E4219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9C20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C5390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2A452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35AC3EF0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9A3311" w14:textId="7D311789" w:rsidR="004422EB" w:rsidRPr="004422EB" w:rsidRDefault="008A02B6" w:rsidP="00916466">
            <w:pPr>
              <w:bidi/>
            </w:pPr>
            <w:r>
              <w:rPr>
                <w:rFonts w:hint="cs"/>
                <w:i/>
                <w:iCs/>
                <w:rtl/>
              </w:rPr>
              <w:t xml:space="preserve">الإقرار عن طريق القناة </w:t>
            </w:r>
            <w:r>
              <w:rPr>
                <w:i/>
                <w:iCs/>
              </w:rPr>
              <w:t>2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A5BFFC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2F1D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C500B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B9B2D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DCE3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5098EB2F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F750CF" w14:textId="35C6968D" w:rsidR="004422EB" w:rsidRPr="004422EB" w:rsidRDefault="008A02B6" w:rsidP="00916466">
            <w:pPr>
              <w:bidi/>
            </w:pPr>
            <w:r>
              <w:rPr>
                <w:rFonts w:hint="cs"/>
                <w:rtl/>
              </w:rPr>
              <w:t xml:space="preserve">توثيق </w:t>
            </w:r>
            <w:r w:rsidRPr="008A02B6">
              <w:rPr>
                <w:rFonts w:hint="cs"/>
                <w:rtl/>
              </w:rPr>
              <w:t>التغذية الراجعة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E3E3F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CB77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665E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058C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DAF941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3E6C7EF4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3493C" w14:textId="5325912B" w:rsidR="004422EB" w:rsidRPr="004422EB" w:rsidRDefault="008A02B6" w:rsidP="00916466">
            <w:pPr>
              <w:bidi/>
            </w:pPr>
            <w:r>
              <w:rPr>
                <w:rFonts w:hint="cs"/>
                <w:i/>
                <w:iCs/>
                <w:rtl/>
              </w:rPr>
              <w:t xml:space="preserve">التوثيق عن طريق القناة </w:t>
            </w:r>
            <w:r>
              <w:rPr>
                <w:i/>
                <w:iCs/>
              </w:rPr>
              <w:t>1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9D507F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25FFD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D49D9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DA20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2D1AD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27332B10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4F3B58" w14:textId="54C06DAA" w:rsidR="004422EB" w:rsidRPr="004422EB" w:rsidRDefault="008A02B6" w:rsidP="00916466">
            <w:pPr>
              <w:bidi/>
            </w:pPr>
            <w:r>
              <w:rPr>
                <w:rFonts w:hint="cs"/>
                <w:i/>
                <w:iCs/>
                <w:rtl/>
              </w:rPr>
              <w:t xml:space="preserve">التوثيق عن طريق القناة </w:t>
            </w:r>
            <w:r w:rsidR="004422EB" w:rsidRPr="004422EB">
              <w:rPr>
                <w:i/>
                <w:iCs/>
              </w:rPr>
              <w:t>2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47D9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73669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33B38E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7C1C5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58E41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50355C02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7BD15" w14:textId="5A1A52E9" w:rsidR="004422EB" w:rsidRPr="004422EB" w:rsidRDefault="008A02B6" w:rsidP="00916466">
            <w:pPr>
              <w:bidi/>
            </w:pPr>
            <w:r>
              <w:rPr>
                <w:rFonts w:hint="cs"/>
                <w:rtl/>
              </w:rPr>
              <w:t>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EDCF4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35D25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38E5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07F8DE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E33A0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0C3910EF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17872E" w14:textId="7220D10C" w:rsidR="004422EB" w:rsidRPr="004422EB" w:rsidRDefault="008A02B6" w:rsidP="00916466">
            <w:pPr>
              <w:bidi/>
            </w:pPr>
            <w:r w:rsidRPr="008A02B6">
              <w:rPr>
                <w:rFonts w:hint="cs"/>
                <w:i/>
                <w:iCs/>
                <w:rtl/>
              </w:rPr>
              <w:t>الاستجابة عن طريق القنا</w:t>
            </w:r>
            <w:r>
              <w:rPr>
                <w:rFonts w:hint="cs"/>
                <w:i/>
                <w:iCs/>
                <w:rtl/>
              </w:rPr>
              <w:t xml:space="preserve">ة </w:t>
            </w:r>
            <w:r>
              <w:rPr>
                <w:i/>
                <w:iCs/>
              </w:rPr>
              <w:t>1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A9AA01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BCE5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57C19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AB6DF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A76777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0D78E028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4B45FE" w14:textId="039E11C0" w:rsidR="004422EB" w:rsidRPr="004422EB" w:rsidRDefault="008A02B6" w:rsidP="00916466">
            <w:pPr>
              <w:bidi/>
            </w:pPr>
            <w:r w:rsidRPr="008A02B6">
              <w:rPr>
                <w:rFonts w:hint="cs"/>
                <w:i/>
                <w:iCs/>
                <w:rtl/>
              </w:rPr>
              <w:t>الاستجابة عن طريق القنا</w:t>
            </w:r>
            <w:r>
              <w:rPr>
                <w:rFonts w:hint="cs"/>
                <w:i/>
                <w:iCs/>
                <w:rtl/>
              </w:rPr>
              <w:t xml:space="preserve">ة </w:t>
            </w:r>
            <w:r w:rsidR="004422EB" w:rsidRPr="004422EB">
              <w:rPr>
                <w:i/>
                <w:iCs/>
              </w:rPr>
              <w:t>2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C8D85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0953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93260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DE6D2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E8107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188CF777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C26AF" w14:textId="363B9DAF" w:rsidR="004422EB" w:rsidRPr="004422EB" w:rsidRDefault="00860C89" w:rsidP="00916466">
            <w:pPr>
              <w:bidi/>
            </w:pPr>
            <w:r w:rsidRPr="00860C89">
              <w:rPr>
                <w:rFonts w:cs="Arial" w:hint="cs"/>
                <w:rtl/>
              </w:rPr>
              <w:t>تصعيد</w:t>
            </w:r>
            <w:r w:rsidRPr="00860C89">
              <w:rPr>
                <w:rFonts w:cs="Arial"/>
                <w:rtl/>
              </w:rPr>
              <w:t xml:space="preserve"> </w:t>
            </w:r>
            <w:r w:rsidRPr="00860C89">
              <w:rPr>
                <w:rFonts w:cs="Arial" w:hint="cs"/>
                <w:rtl/>
              </w:rPr>
              <w:t>الشكاوى</w:t>
            </w:r>
            <w:r w:rsidRPr="00860C89">
              <w:rPr>
                <w:rFonts w:cs="Arial"/>
                <w:rtl/>
              </w:rPr>
              <w:t xml:space="preserve"> </w:t>
            </w:r>
            <w:r w:rsidRPr="00860C89">
              <w:rPr>
                <w:rFonts w:cs="Arial" w:hint="cs"/>
                <w:rtl/>
              </w:rPr>
              <w:t>الحساسة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A504B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2546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5D5D57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D2D61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6C9B4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35833678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FE4474" w14:textId="6EE636AA" w:rsidR="004422EB" w:rsidRPr="004422EB" w:rsidRDefault="00C45C05" w:rsidP="00916466">
            <w:pPr>
              <w:bidi/>
            </w:pPr>
            <w:r w:rsidRPr="00C45C05">
              <w:rPr>
                <w:rFonts w:cs="Arial" w:hint="cs"/>
                <w:rtl/>
              </w:rPr>
              <w:t>إحالة</w:t>
            </w:r>
            <w:r w:rsidRPr="00C45C05">
              <w:rPr>
                <w:rFonts w:cs="Arial"/>
                <w:rtl/>
              </w:rPr>
              <w:t xml:space="preserve"> </w:t>
            </w:r>
            <w:r w:rsidRPr="00C45C05">
              <w:rPr>
                <w:rFonts w:cs="Arial" w:hint="cs"/>
                <w:rtl/>
              </w:rPr>
              <w:t>التغذية</w:t>
            </w:r>
            <w:r w:rsidRPr="00C45C05">
              <w:rPr>
                <w:rFonts w:cs="Arial"/>
                <w:rtl/>
              </w:rPr>
              <w:t xml:space="preserve"> </w:t>
            </w:r>
            <w:r w:rsidRPr="00C45C05">
              <w:rPr>
                <w:rFonts w:cs="Arial" w:hint="cs"/>
                <w:rtl/>
              </w:rPr>
              <w:t>الراجعة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95072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F79E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34182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8FD22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E2CA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4222444A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CD577D" w14:textId="4FAE9BA4" w:rsidR="004422EB" w:rsidRPr="000B7CF6" w:rsidRDefault="000B7CF6" w:rsidP="00916466">
            <w:pPr>
              <w:bidi/>
            </w:pPr>
            <w:r w:rsidRPr="000B7CF6">
              <w:rPr>
                <w:rFonts w:cs="Arial" w:hint="cs"/>
                <w:rtl/>
              </w:rPr>
              <w:lastRenderedPageBreak/>
              <w:t>دعم</w:t>
            </w:r>
            <w:r w:rsidRPr="000B7CF6">
              <w:rPr>
                <w:rFonts w:cs="Arial"/>
                <w:rtl/>
              </w:rPr>
              <w:t xml:space="preserve"> </w:t>
            </w:r>
            <w:r w:rsidRPr="000B7CF6">
              <w:rPr>
                <w:rFonts w:cs="Arial" w:hint="cs"/>
                <w:rtl/>
              </w:rPr>
              <w:t>عملية</w:t>
            </w:r>
            <w:r w:rsidRPr="000B7CF6">
              <w:rPr>
                <w:rFonts w:cs="Arial"/>
                <w:rtl/>
              </w:rPr>
              <w:t xml:space="preserve"> </w:t>
            </w:r>
            <w:r w:rsidRPr="000B7CF6">
              <w:rPr>
                <w:rFonts w:cs="Arial" w:hint="cs"/>
                <w:rtl/>
              </w:rPr>
              <w:t>الاستئناف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A20B3C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95D8CF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AB592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8768AE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7DAD0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76DFB0A0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2A5D9" w14:textId="0E4C45F4" w:rsidR="004422EB" w:rsidRPr="0085142B" w:rsidRDefault="0085142B" w:rsidP="00916466">
            <w:pPr>
              <w:bidi/>
              <w:rPr>
                <w:b/>
                <w:bCs/>
              </w:rPr>
            </w:pPr>
            <w:r w:rsidRPr="0085142B">
              <w:rPr>
                <w:rFonts w:cs="Arial" w:hint="cs"/>
                <w:b/>
                <w:bCs/>
                <w:rtl/>
              </w:rPr>
              <w:t>إدارة</w:t>
            </w:r>
            <w:r w:rsidRPr="0085142B">
              <w:rPr>
                <w:rFonts w:cs="Arial"/>
                <w:b/>
                <w:bCs/>
                <w:rtl/>
              </w:rPr>
              <w:t xml:space="preserve"> </w:t>
            </w:r>
            <w:r w:rsidRPr="0085142B">
              <w:rPr>
                <w:rFonts w:cs="Arial" w:hint="cs"/>
                <w:b/>
                <w:bCs/>
                <w:rtl/>
              </w:rPr>
              <w:t>بيانات</w:t>
            </w:r>
            <w:r w:rsidRPr="0085142B">
              <w:rPr>
                <w:rFonts w:cs="Arial"/>
                <w:b/>
                <w:bCs/>
                <w:rtl/>
              </w:rPr>
              <w:t xml:space="preserve"> </w:t>
            </w:r>
            <w:r w:rsidRPr="0085142B">
              <w:rPr>
                <w:rFonts w:cs="Arial" w:hint="cs"/>
                <w:b/>
                <w:bCs/>
                <w:rtl/>
              </w:rPr>
              <w:t>آلية</w:t>
            </w:r>
            <w:r w:rsidRPr="0085142B">
              <w:rPr>
                <w:rFonts w:cs="Arial"/>
                <w:b/>
                <w:bCs/>
                <w:rtl/>
              </w:rPr>
              <w:t xml:space="preserve"> </w:t>
            </w:r>
            <w:r w:rsidRPr="0085142B">
              <w:rPr>
                <w:rFonts w:cs="Arial" w:hint="cs"/>
                <w:b/>
                <w:bCs/>
                <w:rtl/>
              </w:rPr>
              <w:t>التغذية</w:t>
            </w:r>
            <w:r w:rsidRPr="0085142B">
              <w:rPr>
                <w:rFonts w:asciiTheme="minorBidi" w:hAnsiTheme="minorBidi"/>
                <w:b/>
                <w:bCs/>
                <w:i/>
                <w:rtl/>
              </w:rPr>
              <w:t xml:space="preserve"> الراجعة </w:t>
            </w:r>
            <w:r w:rsidRPr="0085142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والشكاوى والاستجابة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C13CF0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BAB7E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FEAE4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6FD74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A23BDE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2D2F42DF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7E96D" w14:textId="604D53A4" w:rsidR="004422EB" w:rsidRPr="004422EB" w:rsidRDefault="0085142B" w:rsidP="00916466">
            <w:pPr>
              <w:bidi/>
            </w:pPr>
            <w:r w:rsidRPr="0085142B">
              <w:rPr>
                <w:rFonts w:cs="Arial" w:hint="cs"/>
                <w:rtl/>
              </w:rPr>
              <w:t>إنشاء</w:t>
            </w:r>
            <w:r w:rsidRPr="0085142B">
              <w:rPr>
                <w:rFonts w:cs="Arial"/>
                <w:rtl/>
              </w:rPr>
              <w:t xml:space="preserve"> </w:t>
            </w:r>
            <w:r w:rsidRPr="0085142B">
              <w:rPr>
                <w:rFonts w:cs="Arial" w:hint="cs"/>
                <w:rtl/>
              </w:rPr>
              <w:t>منصة</w:t>
            </w:r>
            <w:r w:rsidRPr="0085142B">
              <w:rPr>
                <w:rFonts w:cs="Arial"/>
                <w:rtl/>
              </w:rPr>
              <w:t xml:space="preserve"> </w:t>
            </w:r>
            <w:r w:rsidRPr="0085142B">
              <w:rPr>
                <w:rFonts w:cs="Arial" w:hint="cs"/>
                <w:rtl/>
              </w:rPr>
              <w:t>لإدارة</w:t>
            </w:r>
            <w:r w:rsidRPr="0085142B">
              <w:rPr>
                <w:rFonts w:cs="Arial"/>
                <w:rtl/>
              </w:rPr>
              <w:t xml:space="preserve"> </w:t>
            </w:r>
            <w:r w:rsidRPr="0085142B">
              <w:rPr>
                <w:rFonts w:cs="Arial" w:hint="cs"/>
                <w:rtl/>
              </w:rPr>
              <w:t>البيانات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12EBD1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ED761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D7F691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1B0AF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7F997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5ED7821C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253A49" w14:textId="01EC7D36" w:rsidR="004422EB" w:rsidRPr="004422EB" w:rsidRDefault="0085142B" w:rsidP="00916466">
            <w:pPr>
              <w:bidi/>
            </w:pPr>
            <w:r w:rsidRPr="0085142B">
              <w:rPr>
                <w:rFonts w:cs="Arial" w:hint="cs"/>
                <w:rtl/>
              </w:rPr>
              <w:t>الحفاظ</w:t>
            </w:r>
            <w:r w:rsidRPr="0085142B">
              <w:rPr>
                <w:rFonts w:cs="Arial"/>
                <w:rtl/>
              </w:rPr>
              <w:t xml:space="preserve"> </w:t>
            </w:r>
            <w:r w:rsidRPr="0085142B">
              <w:rPr>
                <w:rFonts w:cs="Arial" w:hint="cs"/>
                <w:rtl/>
              </w:rPr>
              <w:t>على</w:t>
            </w:r>
            <w:r w:rsidRPr="0085142B">
              <w:rPr>
                <w:rFonts w:cs="Arial"/>
                <w:rtl/>
              </w:rPr>
              <w:t xml:space="preserve"> </w:t>
            </w:r>
            <w:r w:rsidRPr="0085142B">
              <w:rPr>
                <w:rFonts w:cs="Arial" w:hint="cs"/>
                <w:rtl/>
              </w:rPr>
              <w:t>منصة</w:t>
            </w:r>
            <w:r w:rsidRPr="0085142B">
              <w:rPr>
                <w:rFonts w:cs="Arial"/>
                <w:rtl/>
              </w:rPr>
              <w:t xml:space="preserve"> </w:t>
            </w:r>
            <w:r w:rsidRPr="0085142B">
              <w:rPr>
                <w:rFonts w:cs="Arial" w:hint="cs"/>
                <w:rtl/>
              </w:rPr>
              <w:t>إدارة</w:t>
            </w:r>
            <w:r w:rsidRPr="0085142B">
              <w:rPr>
                <w:rFonts w:cs="Arial"/>
                <w:rtl/>
              </w:rPr>
              <w:t xml:space="preserve"> </w:t>
            </w:r>
            <w:r w:rsidRPr="0085142B">
              <w:rPr>
                <w:rFonts w:cs="Arial" w:hint="cs"/>
                <w:rtl/>
              </w:rPr>
              <w:t>البيانات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39AAC1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589CB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80A97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F3032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CD4B8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65628F2F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7A11E" w14:textId="05D67B46" w:rsidR="00875935" w:rsidRPr="00875935" w:rsidRDefault="00875935" w:rsidP="00916466">
            <w:pPr>
              <w:bidi/>
              <w:rPr>
                <w:rtl/>
              </w:rPr>
            </w:pPr>
            <w:r w:rsidRPr="00875935">
              <w:rPr>
                <w:rFonts w:hint="cs"/>
                <w:rtl/>
              </w:rPr>
              <w:t xml:space="preserve">الغاء تعريف بيانات </w:t>
            </w:r>
            <w:r w:rsidRPr="00875935">
              <w:rPr>
                <w:rFonts w:cs="Arial" w:hint="cs"/>
                <w:rtl/>
              </w:rPr>
              <w:t>آلية</w:t>
            </w:r>
            <w:r w:rsidRPr="00875935">
              <w:rPr>
                <w:rFonts w:cs="Arial"/>
                <w:rtl/>
              </w:rPr>
              <w:t xml:space="preserve"> </w:t>
            </w:r>
            <w:r w:rsidRPr="00875935">
              <w:rPr>
                <w:rFonts w:cs="Arial" w:hint="cs"/>
                <w:rtl/>
              </w:rPr>
              <w:t>التغذية</w:t>
            </w:r>
            <w:r w:rsidRPr="00875935">
              <w:rPr>
                <w:rFonts w:asciiTheme="minorBidi" w:hAnsiTheme="minorBidi"/>
                <w:i/>
                <w:rtl/>
              </w:rPr>
              <w:t xml:space="preserve"> الراجعة </w:t>
            </w:r>
            <w:r w:rsidRPr="00875935">
              <w:rPr>
                <w:rFonts w:asciiTheme="minorBidi" w:hAnsiTheme="minorBidi"/>
                <w:color w:val="000000" w:themeColor="text1"/>
                <w:rtl/>
              </w:rPr>
              <w:t>والشكاوى والاستجابة</w:t>
            </w:r>
            <w:r w:rsidRPr="00875935">
              <w:rPr>
                <w:rFonts w:hint="cs"/>
                <w:rtl/>
              </w:rPr>
              <w:t xml:space="preserve"> </w:t>
            </w:r>
          </w:p>
          <w:p w14:paraId="0CA766FC" w14:textId="0BEF1C6E" w:rsidR="00875935" w:rsidRPr="004422EB" w:rsidRDefault="00875935" w:rsidP="00916466">
            <w:pPr>
              <w:bidi/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26855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D5885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DC142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FDC58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8FB01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64912C43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1BE674" w14:textId="3DB15821" w:rsidR="004422EB" w:rsidRPr="00981C31" w:rsidRDefault="00981C31" w:rsidP="00916466">
            <w:pPr>
              <w:bidi/>
            </w:pPr>
            <w:r w:rsidRPr="00981C31">
              <w:rPr>
                <w:rFonts w:cs="Arial" w:hint="cs"/>
                <w:rtl/>
              </w:rPr>
              <w:t>أرشفة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بيانات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آلية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التغذية</w:t>
            </w:r>
            <w:r w:rsidRPr="00981C31">
              <w:rPr>
                <w:rFonts w:asciiTheme="minorBidi" w:hAnsiTheme="minorBidi"/>
                <w:i/>
                <w:rtl/>
              </w:rPr>
              <w:t xml:space="preserve"> الراجعة </w:t>
            </w:r>
            <w:r w:rsidRPr="00981C31">
              <w:rPr>
                <w:rFonts w:asciiTheme="minorBidi" w:hAnsiTheme="minorBidi"/>
                <w:color w:val="000000" w:themeColor="text1"/>
                <w:rtl/>
              </w:rPr>
              <w:t>والشكاوى والاستجابة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4A49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0B1464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1A0A9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14D03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83CE61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04FE8633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5BFC0E" w14:textId="5D5DC18B" w:rsidR="004422EB" w:rsidRPr="00981C31" w:rsidRDefault="00981C31" w:rsidP="00916466">
            <w:pPr>
              <w:bidi/>
              <w:rPr>
                <w:b/>
                <w:bCs/>
              </w:rPr>
            </w:pPr>
            <w:r w:rsidRPr="00981C31">
              <w:rPr>
                <w:rFonts w:hint="cs"/>
                <w:b/>
                <w:bCs/>
                <w:rtl/>
              </w:rPr>
              <w:t xml:space="preserve">استخدام </w:t>
            </w:r>
            <w:r w:rsidRPr="00981C31">
              <w:rPr>
                <w:rFonts w:cs="Arial" w:hint="cs"/>
                <w:b/>
                <w:bCs/>
                <w:rtl/>
              </w:rPr>
              <w:t>بيانات</w:t>
            </w:r>
            <w:r w:rsidRPr="00981C31">
              <w:rPr>
                <w:rFonts w:cs="Arial"/>
                <w:b/>
                <w:bCs/>
                <w:rtl/>
              </w:rPr>
              <w:t xml:space="preserve"> </w:t>
            </w:r>
            <w:r w:rsidRPr="00981C31">
              <w:rPr>
                <w:rFonts w:cs="Arial" w:hint="cs"/>
                <w:b/>
                <w:bCs/>
                <w:rtl/>
              </w:rPr>
              <w:t>آلية</w:t>
            </w:r>
            <w:r w:rsidRPr="00981C31">
              <w:rPr>
                <w:rFonts w:cs="Arial"/>
                <w:b/>
                <w:bCs/>
                <w:rtl/>
              </w:rPr>
              <w:t xml:space="preserve"> </w:t>
            </w:r>
            <w:r w:rsidRPr="00981C31">
              <w:rPr>
                <w:rFonts w:cs="Arial" w:hint="cs"/>
                <w:b/>
                <w:bCs/>
                <w:rtl/>
              </w:rPr>
              <w:t>التغذية</w:t>
            </w:r>
            <w:r w:rsidRPr="00981C31">
              <w:rPr>
                <w:rFonts w:asciiTheme="minorBidi" w:hAnsiTheme="minorBidi"/>
                <w:b/>
                <w:bCs/>
                <w:i/>
                <w:rtl/>
              </w:rPr>
              <w:t xml:space="preserve"> الراجعة </w:t>
            </w:r>
            <w:r w:rsidRPr="00981C31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والشكاوى والاستجابة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E1664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1D665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EB17E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1CB8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E980C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1348A1A9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6F0A93" w14:textId="0D6F8712" w:rsidR="004422EB" w:rsidRPr="004422EB" w:rsidRDefault="00981C31" w:rsidP="00916466">
            <w:pPr>
              <w:bidi/>
            </w:pPr>
            <w:r w:rsidRPr="00981C31">
              <w:rPr>
                <w:rFonts w:cs="Arial" w:hint="cs"/>
                <w:rtl/>
              </w:rPr>
              <w:t>مراجعة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الاتجاهات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في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التغذية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الراجعة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F57E2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F53BF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0B3DF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55EE1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9C111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3C5F0EBA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E7EFF" w14:textId="6EECCC52" w:rsidR="004422EB" w:rsidRPr="004422EB" w:rsidRDefault="00981C31" w:rsidP="00916466">
            <w:pPr>
              <w:bidi/>
            </w:pPr>
            <w:r w:rsidRPr="00981C31">
              <w:rPr>
                <w:rFonts w:cs="Arial" w:hint="cs"/>
                <w:rtl/>
              </w:rPr>
              <w:t>مراجعة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الاتجاهات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في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استخدام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قناة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آلية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التغذية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الراجعة</w:t>
            </w:r>
            <w:r w:rsidRPr="00981C31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981C31">
              <w:rPr>
                <w:rFonts w:asciiTheme="minorBidi" w:hAnsiTheme="minorBidi"/>
                <w:color w:val="000000" w:themeColor="text1"/>
                <w:rtl/>
              </w:rPr>
              <w:t>والشكاوى والاستجابة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AFC1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5D71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C8A9C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2601C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1ED1AF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5045BCA0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C4BB7B" w14:textId="433915BD" w:rsidR="004422EB" w:rsidRPr="004422EB" w:rsidRDefault="00981C31" w:rsidP="00916466">
            <w:pPr>
              <w:bidi/>
            </w:pPr>
            <w:r w:rsidRPr="00981C31">
              <w:rPr>
                <w:rFonts w:cs="Arial" w:hint="cs"/>
                <w:rtl/>
              </w:rPr>
              <w:t>مراجعة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معدل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592339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8E467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4EFAB7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F51A4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D9B90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3A1A0025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6233BF" w14:textId="46149B49" w:rsidR="004422EB" w:rsidRPr="004422EB" w:rsidRDefault="00981C31" w:rsidP="00916466">
            <w:pPr>
              <w:bidi/>
            </w:pPr>
            <w:r w:rsidRPr="00981C31">
              <w:rPr>
                <w:rFonts w:cs="Arial" w:hint="cs"/>
                <w:rtl/>
              </w:rPr>
              <w:t>إعداد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صور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البيانات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67F64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5F33F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5888F4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8AE1C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3EFF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202E73F1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4595F" w14:textId="51F2A50C" w:rsidR="004422EB" w:rsidRPr="004422EB" w:rsidRDefault="00981C31" w:rsidP="00916466">
            <w:pPr>
              <w:bidi/>
            </w:pPr>
            <w:r w:rsidRPr="00981C31">
              <w:rPr>
                <w:rFonts w:cs="Arial" w:hint="cs"/>
                <w:rtl/>
              </w:rPr>
              <w:t>تسهيل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استخدام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بيانات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التغذية</w:t>
            </w:r>
            <w:r w:rsidRPr="00981C31">
              <w:rPr>
                <w:rFonts w:cs="Arial"/>
                <w:rtl/>
              </w:rPr>
              <w:t xml:space="preserve"> </w:t>
            </w:r>
            <w:r w:rsidRPr="00981C31">
              <w:rPr>
                <w:rFonts w:cs="Arial" w:hint="cs"/>
                <w:rtl/>
              </w:rPr>
              <w:t>الراجعة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65416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8A75C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D5A5E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4AF28C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47DE7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707E6C17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22AFEE" w14:textId="6E7FFB91" w:rsidR="004422EB" w:rsidRPr="004422EB" w:rsidRDefault="00981C31" w:rsidP="00916466">
            <w:pPr>
              <w:bidi/>
            </w:pPr>
            <w:r w:rsidRPr="00981C31">
              <w:rPr>
                <w:rFonts w:cs="Arial" w:hint="cs"/>
                <w:b/>
                <w:bCs/>
                <w:rtl/>
              </w:rPr>
              <w:t>فعالية</w:t>
            </w:r>
            <w:r w:rsidRPr="00981C31">
              <w:rPr>
                <w:rFonts w:cs="Arial"/>
                <w:b/>
                <w:bCs/>
                <w:rtl/>
              </w:rPr>
              <w:t xml:space="preserve"> </w:t>
            </w:r>
            <w:r w:rsidRPr="00981C31">
              <w:rPr>
                <w:rFonts w:cs="Arial" w:hint="cs"/>
                <w:b/>
                <w:bCs/>
                <w:rtl/>
              </w:rPr>
              <w:t>آلية</w:t>
            </w:r>
            <w:r w:rsidRPr="00981C31">
              <w:rPr>
                <w:rFonts w:cs="Arial"/>
                <w:b/>
                <w:bCs/>
                <w:rtl/>
              </w:rPr>
              <w:t xml:space="preserve"> </w:t>
            </w:r>
            <w:r w:rsidRPr="00981C31">
              <w:rPr>
                <w:rFonts w:cs="Arial" w:hint="cs"/>
                <w:b/>
                <w:bCs/>
                <w:rtl/>
              </w:rPr>
              <w:t>التغذية</w:t>
            </w:r>
            <w:r w:rsidRPr="00981C31">
              <w:rPr>
                <w:rFonts w:asciiTheme="minorBidi" w:hAnsiTheme="minorBidi"/>
                <w:b/>
                <w:bCs/>
                <w:i/>
                <w:rtl/>
              </w:rPr>
              <w:t xml:space="preserve"> الراجعة </w:t>
            </w:r>
            <w:r w:rsidRPr="00981C31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والشكاوى والاستجابة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C40CF6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32087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7C9C6C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99C3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3A168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3FE2D91F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0599A7" w14:textId="6A2AA637" w:rsidR="004422EB" w:rsidRPr="004422EB" w:rsidRDefault="00916466" w:rsidP="00916466">
            <w:pPr>
              <w:bidi/>
            </w:pPr>
            <w:r>
              <w:rPr>
                <w:rFonts w:cs="Arial" w:hint="cs"/>
                <w:rtl/>
              </w:rPr>
              <w:t>ال</w:t>
            </w:r>
            <w:bookmarkStart w:id="0" w:name="_GoBack"/>
            <w:bookmarkEnd w:id="0"/>
            <w:r w:rsidR="00FD29FD" w:rsidRPr="00FD29FD">
              <w:rPr>
                <w:rFonts w:cs="Arial" w:hint="cs"/>
                <w:rtl/>
              </w:rPr>
              <w:t>تحقق</w:t>
            </w:r>
            <w:r w:rsidR="00FD29FD" w:rsidRPr="00FD29FD">
              <w:rPr>
                <w:rFonts w:cs="Arial"/>
                <w:rtl/>
              </w:rPr>
              <w:t xml:space="preserve"> </w:t>
            </w:r>
            <w:r w:rsidR="00FD29FD" w:rsidRPr="00FD29FD">
              <w:rPr>
                <w:rFonts w:cs="Arial" w:hint="cs"/>
                <w:rtl/>
              </w:rPr>
              <w:t>من</w:t>
            </w:r>
            <w:r w:rsidR="00FD29FD" w:rsidRPr="00FD29FD">
              <w:rPr>
                <w:rFonts w:cs="Arial"/>
                <w:rtl/>
              </w:rPr>
              <w:t xml:space="preserve"> </w:t>
            </w:r>
            <w:r w:rsidR="00FD29FD" w:rsidRPr="00FD29FD">
              <w:rPr>
                <w:rFonts w:cs="Arial" w:hint="cs"/>
                <w:rtl/>
              </w:rPr>
              <w:t>الرضا</w:t>
            </w:r>
            <w:r w:rsidR="00FD29FD" w:rsidRPr="00FD29FD">
              <w:rPr>
                <w:rFonts w:cs="Arial"/>
                <w:rtl/>
              </w:rPr>
              <w:t xml:space="preserve"> </w:t>
            </w:r>
            <w:r w:rsidR="00FD29FD">
              <w:rPr>
                <w:rFonts w:cs="Arial" w:hint="cs"/>
                <w:rtl/>
              </w:rPr>
              <w:t xml:space="preserve">عن </w:t>
            </w:r>
            <w:r w:rsidR="00FD29FD" w:rsidRPr="00FD29FD">
              <w:rPr>
                <w:rFonts w:cs="Arial" w:hint="cs"/>
                <w:rtl/>
              </w:rPr>
              <w:t>آلية</w:t>
            </w:r>
            <w:r w:rsidR="00FD29FD" w:rsidRPr="00FD29FD">
              <w:rPr>
                <w:rFonts w:cs="Arial"/>
                <w:rtl/>
              </w:rPr>
              <w:t xml:space="preserve"> </w:t>
            </w:r>
            <w:r w:rsidR="00FD29FD" w:rsidRPr="00FD29FD">
              <w:rPr>
                <w:rFonts w:cs="Arial" w:hint="cs"/>
                <w:rtl/>
              </w:rPr>
              <w:t>التغذية</w:t>
            </w:r>
            <w:r w:rsidR="00FD29FD" w:rsidRPr="00FD29FD">
              <w:rPr>
                <w:rFonts w:cs="Arial"/>
                <w:rtl/>
              </w:rPr>
              <w:t xml:space="preserve"> </w:t>
            </w:r>
            <w:r w:rsidR="00FD29FD" w:rsidRPr="00FD29FD">
              <w:rPr>
                <w:rFonts w:cs="Arial" w:hint="cs"/>
                <w:rtl/>
              </w:rPr>
              <w:t>الراجعة</w:t>
            </w:r>
            <w:r w:rsidR="00FD29FD">
              <w:rPr>
                <w:rFonts w:cs="Arial" w:hint="cs"/>
                <w:rtl/>
              </w:rPr>
              <w:t xml:space="preserve"> </w:t>
            </w:r>
            <w:r w:rsidR="00FD29FD" w:rsidRPr="00FD29FD">
              <w:rPr>
                <w:rFonts w:asciiTheme="minorBidi" w:hAnsiTheme="minorBidi"/>
                <w:color w:val="000000" w:themeColor="text1"/>
                <w:rtl/>
              </w:rPr>
              <w:t>والشكاوى والاستجابة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E479B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DC6A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5AF3D2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A280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8EA87F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4C7DD001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B04197" w14:textId="56BFE274" w:rsidR="004422EB" w:rsidRPr="004422EB" w:rsidRDefault="00FD29FD" w:rsidP="00916466">
            <w:pPr>
              <w:bidi/>
            </w:pPr>
            <w:r w:rsidRPr="00FD29FD">
              <w:rPr>
                <w:rFonts w:cs="Arial" w:hint="cs"/>
                <w:rtl/>
              </w:rPr>
              <w:lastRenderedPageBreak/>
              <w:t>إجراء</w:t>
            </w:r>
            <w:r w:rsidRPr="00FD29FD">
              <w:rPr>
                <w:rFonts w:cs="Arial"/>
                <w:rtl/>
              </w:rPr>
              <w:t xml:space="preserve"> </w:t>
            </w:r>
            <w:r w:rsidRPr="00FD29FD">
              <w:rPr>
                <w:rFonts w:cs="Arial" w:hint="cs"/>
                <w:rtl/>
              </w:rPr>
              <w:t>عمليات</w:t>
            </w:r>
            <w:r w:rsidRPr="00FD29FD">
              <w:rPr>
                <w:rFonts w:cs="Arial"/>
                <w:rtl/>
              </w:rPr>
              <w:t xml:space="preserve"> </w:t>
            </w:r>
            <w:r w:rsidRPr="00FD29FD">
              <w:rPr>
                <w:rFonts w:cs="Arial" w:hint="cs"/>
                <w:rtl/>
              </w:rPr>
              <w:t>التحقق</w:t>
            </w:r>
            <w:r w:rsidRPr="00FD29FD">
              <w:rPr>
                <w:rFonts w:cs="Arial"/>
                <w:rtl/>
              </w:rPr>
              <w:t xml:space="preserve"> </w:t>
            </w:r>
            <w:r w:rsidRPr="00FD29FD">
              <w:rPr>
                <w:rFonts w:cs="Arial" w:hint="cs"/>
                <w:rtl/>
              </w:rPr>
              <w:t>من</w:t>
            </w:r>
            <w:r w:rsidRPr="00FD29FD">
              <w:rPr>
                <w:rFonts w:cs="Arial"/>
                <w:rtl/>
              </w:rPr>
              <w:t xml:space="preserve"> </w:t>
            </w:r>
            <w:r w:rsidRPr="00FD29FD">
              <w:rPr>
                <w:rFonts w:cs="Arial" w:hint="cs"/>
                <w:rtl/>
              </w:rPr>
              <w:t>فعالية</w:t>
            </w:r>
            <w:r w:rsidRPr="00FD29FD">
              <w:rPr>
                <w:rFonts w:cs="Arial"/>
                <w:rtl/>
              </w:rPr>
              <w:t xml:space="preserve"> </w:t>
            </w:r>
            <w:r w:rsidRPr="00FD29FD">
              <w:rPr>
                <w:rFonts w:cs="Arial" w:hint="cs"/>
                <w:rtl/>
              </w:rPr>
              <w:t>آلية</w:t>
            </w:r>
            <w:r w:rsidRPr="00FD29FD">
              <w:rPr>
                <w:rFonts w:cs="Arial"/>
                <w:rtl/>
              </w:rPr>
              <w:t xml:space="preserve"> </w:t>
            </w:r>
            <w:r w:rsidRPr="00FD29FD">
              <w:rPr>
                <w:rFonts w:cs="Arial" w:hint="cs"/>
                <w:rtl/>
              </w:rPr>
              <w:t>التغذية</w:t>
            </w:r>
            <w:r w:rsidRPr="00FD29FD">
              <w:rPr>
                <w:rFonts w:cs="Arial"/>
                <w:rtl/>
              </w:rPr>
              <w:t xml:space="preserve"> </w:t>
            </w:r>
            <w:r w:rsidRPr="00FD29FD">
              <w:rPr>
                <w:rFonts w:cs="Arial" w:hint="cs"/>
                <w:rtl/>
              </w:rPr>
              <w:t>الراجعة</w:t>
            </w:r>
            <w:r>
              <w:rPr>
                <w:rFonts w:cs="Arial"/>
              </w:rPr>
              <w:t xml:space="preserve"> </w:t>
            </w:r>
            <w:r w:rsidRPr="00FD29FD">
              <w:rPr>
                <w:rFonts w:asciiTheme="minorBidi" w:hAnsiTheme="minorBidi"/>
                <w:color w:val="000000" w:themeColor="text1"/>
                <w:rtl/>
              </w:rPr>
              <w:t>والشكاوى والاستجابة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D13B10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D39C5E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22ADE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760BAC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AAAB63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7754EF1D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18471" w14:textId="21F3062A" w:rsidR="004422EB" w:rsidRPr="004422EB" w:rsidRDefault="00734640" w:rsidP="00916466">
            <w:pPr>
              <w:bidi/>
            </w:pPr>
            <w:r w:rsidRPr="00734640">
              <w:rPr>
                <w:rFonts w:cs="Arial" w:hint="cs"/>
                <w:b/>
                <w:bCs/>
                <w:rtl/>
              </w:rPr>
              <w:t>أخرى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62A0DD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238DE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0C7CC8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1BE04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787CB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0D57D5A7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6610B1" w14:textId="124E105E" w:rsidR="004422EB" w:rsidRPr="004422EB" w:rsidRDefault="00734640" w:rsidP="00916466">
            <w:pPr>
              <w:bidi/>
              <w:rPr>
                <w:rtl/>
              </w:rPr>
            </w:pPr>
            <w:r w:rsidRPr="00734640">
              <w:rPr>
                <w:rFonts w:cs="Arial" w:hint="cs"/>
                <w:rtl/>
              </w:rPr>
              <w:t>أخرى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>...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9B122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14DA7A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0E78E0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FFB4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7745C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  <w:tr w:rsidR="004422EB" w:rsidRPr="004422EB" w14:paraId="3783BB82" w14:textId="77777777" w:rsidTr="00DB24A3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AC0E2D" w14:textId="6289B3B0" w:rsidR="004422EB" w:rsidRPr="004422EB" w:rsidRDefault="00734640" w:rsidP="00916466">
            <w:pPr>
              <w:bidi/>
            </w:pPr>
            <w:r w:rsidRPr="00734640">
              <w:rPr>
                <w:rFonts w:cs="Arial" w:hint="cs"/>
                <w:rtl/>
              </w:rPr>
              <w:t>أخرى</w:t>
            </w:r>
            <w:r>
              <w:rPr>
                <w:rFonts w:cs="Arial" w:hint="cs"/>
                <w:rtl/>
              </w:rPr>
              <w:t xml:space="preserve"> ...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A8E27C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59EEB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AE581E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7739F5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F75BA7" w14:textId="77777777" w:rsidR="004422EB" w:rsidRPr="004422EB" w:rsidRDefault="004422EB" w:rsidP="00916466">
            <w:pPr>
              <w:bidi/>
              <w:rPr>
                <w:lang w:val="en-GB"/>
              </w:rPr>
            </w:pPr>
          </w:p>
        </w:tc>
      </w:tr>
    </w:tbl>
    <w:p w14:paraId="53BD39A6" w14:textId="77777777" w:rsidR="004422EB" w:rsidRPr="004422EB" w:rsidRDefault="004422EB" w:rsidP="00916466">
      <w:pPr>
        <w:bidi/>
        <w:rPr>
          <w:b/>
          <w:bCs/>
        </w:rPr>
      </w:pPr>
    </w:p>
    <w:p w14:paraId="1D5983D4" w14:textId="77777777" w:rsidR="004422EB" w:rsidRPr="004422EB" w:rsidRDefault="004422EB" w:rsidP="00916466">
      <w:pPr>
        <w:bidi/>
        <w:rPr>
          <w:b/>
          <w:bCs/>
        </w:rPr>
      </w:pPr>
    </w:p>
    <w:p w14:paraId="7B9C4C46" w14:textId="77777777" w:rsidR="004422EB" w:rsidRDefault="004422EB" w:rsidP="00916466">
      <w:pPr>
        <w:bidi/>
      </w:pPr>
    </w:p>
    <w:sectPr w:rsidR="004422EB" w:rsidSect="004422EB">
      <w:pgSz w:w="16838" w:h="11906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EB"/>
    <w:rsid w:val="000B7CF6"/>
    <w:rsid w:val="00124919"/>
    <w:rsid w:val="001D32AE"/>
    <w:rsid w:val="004422EB"/>
    <w:rsid w:val="005E1F65"/>
    <w:rsid w:val="0071392E"/>
    <w:rsid w:val="007151F1"/>
    <w:rsid w:val="00731F43"/>
    <w:rsid w:val="00734640"/>
    <w:rsid w:val="00772E10"/>
    <w:rsid w:val="00774F79"/>
    <w:rsid w:val="0084627B"/>
    <w:rsid w:val="0085142B"/>
    <w:rsid w:val="00860C89"/>
    <w:rsid w:val="00875935"/>
    <w:rsid w:val="008A02B6"/>
    <w:rsid w:val="00916466"/>
    <w:rsid w:val="00981C31"/>
    <w:rsid w:val="00A671E8"/>
    <w:rsid w:val="00A96CEC"/>
    <w:rsid w:val="00C45C05"/>
    <w:rsid w:val="00D157C3"/>
    <w:rsid w:val="00DB24A3"/>
    <w:rsid w:val="00E87025"/>
    <w:rsid w:val="00FC09FF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1FADA"/>
  <w15:chartTrackingRefBased/>
  <w15:docId w15:val="{CF6EE3F1-348D-0E4A-A122-DC0AE8B5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B24A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D53ED-5CC0-42C8-994D-584216372409}"/>
</file>

<file path=customXml/itemProps2.xml><?xml version="1.0" encoding="utf-8"?>
<ds:datastoreItem xmlns:ds="http://schemas.openxmlformats.org/officeDocument/2006/customXml" ds:itemID="{23CC1E67-D177-447A-92F4-83267BB21ADC}"/>
</file>

<file path=customXml/itemProps3.xml><?xml version="1.0" encoding="utf-8"?>
<ds:datastoreItem xmlns:ds="http://schemas.openxmlformats.org/officeDocument/2006/customXml" ds:itemID="{2A48AB09-37D9-43A4-B4C6-83BBA36A1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Microsoft Office User</cp:lastModifiedBy>
  <cp:revision>3</cp:revision>
  <dcterms:created xsi:type="dcterms:W3CDTF">2022-02-27T10:28:00Z</dcterms:created>
  <dcterms:modified xsi:type="dcterms:W3CDTF">2022-02-27T10:31:00Z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