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9801F" w14:textId="77777777" w:rsidR="004422EB" w:rsidRPr="004422EB" w:rsidRDefault="004422EB" w:rsidP="004422EB">
      <w:pPr>
        <w:rPr>
          <w:b/>
          <w:bCs/>
        </w:rPr>
      </w:pPr>
      <w:r w:rsidRPr="004422EB">
        <w:rPr>
          <w:b/>
          <w:bCs/>
        </w:rPr>
        <w:t xml:space="preserve">Tool 10 </w:t>
      </w:r>
    </w:p>
    <w:p w14:paraId="4624ECF8" w14:textId="77777777" w:rsidR="004422EB" w:rsidRPr="004422EB" w:rsidRDefault="004422EB" w:rsidP="004422EB">
      <w:pPr>
        <w:rPr>
          <w:b/>
          <w:bCs/>
        </w:rPr>
      </w:pPr>
      <w:r w:rsidRPr="004422EB">
        <w:rPr>
          <w:b/>
          <w:bCs/>
        </w:rPr>
        <w:t>FCRM Roles and Responsibilities Table</w:t>
      </w:r>
    </w:p>
    <w:p w14:paraId="11A3B96B" w14:textId="77777777" w:rsidR="004422EB" w:rsidRPr="004422EB" w:rsidRDefault="004422EB" w:rsidP="004422EB">
      <w:r w:rsidRPr="004422EB">
        <w:t>This tool documents the key tasks and sub</w:t>
      </w:r>
      <w:r w:rsidRPr="004422EB">
        <w:rPr>
          <w:rFonts w:ascii="Cambria Math" w:hAnsi="Cambria Math" w:cs="Cambria Math"/>
        </w:rPr>
        <w:t>‑</w:t>
      </w:r>
      <w:r w:rsidRPr="004422EB">
        <w:t xml:space="preserve">tasks for MEAL and program staff </w:t>
      </w:r>
      <w:r w:rsidRPr="004422EB">
        <w:br/>
        <w:t xml:space="preserve">associated with implementation of the FCRM. </w:t>
      </w:r>
    </w:p>
    <w:p w14:paraId="5C6D6B13" w14:textId="05F3F8CC" w:rsidR="00A671E8" w:rsidRDefault="00A671E8"/>
    <w:p w14:paraId="50CC463C" w14:textId="77777777" w:rsidR="004422EB" w:rsidRPr="004422EB" w:rsidRDefault="004422EB" w:rsidP="004422EB">
      <w:r w:rsidRPr="004422EB">
        <w:t>t is important that each team adapt the content to reflect each FCRM (i.e. referring to responses for each FCRM channel). The table should also reflect the timing and frequency of key activities as noted in the project’s detailed implementation plan (DIP) and reference any support needs. The table should be created during start</w:t>
      </w:r>
      <w:r w:rsidRPr="004422EB">
        <w:rPr>
          <w:rFonts w:ascii="Cambria Math" w:hAnsi="Cambria Math" w:cs="Cambria Math"/>
        </w:rPr>
        <w:t>‑</w:t>
      </w:r>
      <w:r w:rsidRPr="004422EB">
        <w:t>up and included as an annex in the FCRM standard operating procedures.</w:t>
      </w:r>
      <w:r w:rsidRPr="004422EB">
        <w:br/>
      </w:r>
    </w:p>
    <w:tbl>
      <w:tblPr>
        <w:tblW w:w="0" w:type="auto"/>
        <w:tblInd w:w="-5" w:type="dxa"/>
        <w:tblLayout w:type="fixed"/>
        <w:tblCellMar>
          <w:left w:w="0" w:type="dxa"/>
          <w:right w:w="0" w:type="dxa"/>
        </w:tblCellMar>
        <w:tblLook w:val="0000" w:firstRow="0" w:lastRow="0" w:firstColumn="0" w:lastColumn="0" w:noHBand="0" w:noVBand="0"/>
      </w:tblPr>
      <w:tblGrid>
        <w:gridCol w:w="3902"/>
        <w:gridCol w:w="2187"/>
        <w:gridCol w:w="2187"/>
        <w:gridCol w:w="2187"/>
        <w:gridCol w:w="2187"/>
        <w:gridCol w:w="2168"/>
      </w:tblGrid>
      <w:tr w:rsidR="004422EB" w:rsidRPr="004422EB" w14:paraId="755652C1" w14:textId="77777777">
        <w:tblPrEx>
          <w:tblCellMar>
            <w:top w:w="0" w:type="dxa"/>
            <w:left w:w="0" w:type="dxa"/>
            <w:bottom w:w="0" w:type="dxa"/>
            <w:right w:w="0" w:type="dxa"/>
          </w:tblCellMar>
        </w:tblPrEx>
        <w:trPr>
          <w:trHeight w:val="60"/>
          <w:tblHeader/>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47AF4C3B" w14:textId="77777777" w:rsidR="004422EB" w:rsidRPr="004422EB" w:rsidRDefault="004422EB" w:rsidP="004422EB">
            <w:r w:rsidRPr="004422EB">
              <w:rPr>
                <w:b/>
                <w:bCs/>
              </w:rPr>
              <w:t xml:space="preserve">Tasks </w:t>
            </w:r>
          </w:p>
        </w:tc>
        <w:tc>
          <w:tcPr>
            <w:tcW w:w="2187"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2B0C4482" w14:textId="77777777" w:rsidR="004422EB" w:rsidRPr="004422EB" w:rsidRDefault="004422EB" w:rsidP="004422EB">
            <w:r w:rsidRPr="004422EB">
              <w:rPr>
                <w:b/>
                <w:bCs/>
              </w:rPr>
              <w:t>Primary responsible</w:t>
            </w:r>
          </w:p>
        </w:tc>
        <w:tc>
          <w:tcPr>
            <w:tcW w:w="2187"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0ACF73C" w14:textId="77777777" w:rsidR="004422EB" w:rsidRPr="004422EB" w:rsidRDefault="004422EB" w:rsidP="004422EB">
            <w:r w:rsidRPr="004422EB">
              <w:rPr>
                <w:b/>
                <w:bCs/>
              </w:rPr>
              <w:t>Others involved</w:t>
            </w:r>
          </w:p>
        </w:tc>
        <w:tc>
          <w:tcPr>
            <w:tcW w:w="2187"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569581A0" w14:textId="77777777" w:rsidR="004422EB" w:rsidRPr="004422EB" w:rsidRDefault="004422EB" w:rsidP="004422EB">
            <w:r w:rsidRPr="004422EB">
              <w:rPr>
                <w:b/>
                <w:bCs/>
              </w:rPr>
              <w:t>Timeline</w:t>
            </w:r>
          </w:p>
        </w:tc>
        <w:tc>
          <w:tcPr>
            <w:tcW w:w="2187"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409AC63E" w14:textId="77777777" w:rsidR="004422EB" w:rsidRPr="004422EB" w:rsidRDefault="004422EB" w:rsidP="004422EB">
            <w:r w:rsidRPr="004422EB">
              <w:rPr>
                <w:b/>
                <w:bCs/>
              </w:rPr>
              <w:t>Frequency</w:t>
            </w:r>
          </w:p>
        </w:tc>
        <w:tc>
          <w:tcPr>
            <w:tcW w:w="2168"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CB420AD" w14:textId="77777777" w:rsidR="004422EB" w:rsidRPr="004422EB" w:rsidRDefault="004422EB" w:rsidP="004422EB">
            <w:r w:rsidRPr="004422EB">
              <w:rPr>
                <w:b/>
                <w:bCs/>
              </w:rPr>
              <w:t>Support needed</w:t>
            </w:r>
          </w:p>
        </w:tc>
      </w:tr>
      <w:tr w:rsidR="004422EB" w:rsidRPr="004422EB" w14:paraId="2D6D3C4D"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BB1A203" w14:textId="77777777" w:rsidR="004422EB" w:rsidRPr="004422EB" w:rsidRDefault="004422EB" w:rsidP="004422EB">
            <w:r w:rsidRPr="004422EB">
              <w:t xml:space="preserve">Receive feedback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8A1162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6DB671B"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A0F2C3B"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320C0D4"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A92665A" w14:textId="77777777" w:rsidR="004422EB" w:rsidRPr="004422EB" w:rsidRDefault="004422EB" w:rsidP="004422EB">
            <w:pPr>
              <w:rPr>
                <w:lang w:val="en-GB"/>
              </w:rPr>
            </w:pPr>
          </w:p>
        </w:tc>
      </w:tr>
      <w:tr w:rsidR="004422EB" w:rsidRPr="004422EB" w14:paraId="178E0650"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52AF12E3" w14:textId="77777777" w:rsidR="004422EB" w:rsidRPr="004422EB" w:rsidRDefault="004422EB" w:rsidP="004422EB">
            <w:r w:rsidRPr="004422EB">
              <w:rPr>
                <w:i/>
                <w:iCs/>
              </w:rPr>
              <w:t>Receive by channel 1</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1748228"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DB1FD6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052BC6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1124B15"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5D716AF" w14:textId="77777777" w:rsidR="004422EB" w:rsidRPr="004422EB" w:rsidRDefault="004422EB" w:rsidP="004422EB">
            <w:pPr>
              <w:rPr>
                <w:lang w:val="en-GB"/>
              </w:rPr>
            </w:pPr>
          </w:p>
        </w:tc>
      </w:tr>
      <w:tr w:rsidR="004422EB" w:rsidRPr="004422EB" w14:paraId="591453C2"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E94F5D7" w14:textId="77777777" w:rsidR="004422EB" w:rsidRPr="004422EB" w:rsidRDefault="004422EB" w:rsidP="004422EB">
            <w:r w:rsidRPr="004422EB">
              <w:rPr>
                <w:i/>
                <w:iCs/>
              </w:rPr>
              <w:t>Receive by channel 2</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3A81D9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383CD3A"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264D35B"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10D271F"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0A29AAA" w14:textId="77777777" w:rsidR="004422EB" w:rsidRPr="004422EB" w:rsidRDefault="004422EB" w:rsidP="004422EB">
            <w:pPr>
              <w:rPr>
                <w:lang w:val="en-GB"/>
              </w:rPr>
            </w:pPr>
          </w:p>
        </w:tc>
      </w:tr>
      <w:tr w:rsidR="004422EB" w:rsidRPr="004422EB" w14:paraId="2F68732A"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BDE17CF" w14:textId="77777777" w:rsidR="004422EB" w:rsidRPr="004422EB" w:rsidRDefault="004422EB" w:rsidP="004422EB">
            <w:r w:rsidRPr="004422EB">
              <w:t xml:space="preserve">Acknowledge feedback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2445457"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264560F"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E467017"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F46F8C0"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0C1A1C9" w14:textId="77777777" w:rsidR="004422EB" w:rsidRPr="004422EB" w:rsidRDefault="004422EB" w:rsidP="004422EB">
            <w:pPr>
              <w:rPr>
                <w:lang w:val="en-GB"/>
              </w:rPr>
            </w:pPr>
          </w:p>
        </w:tc>
      </w:tr>
      <w:tr w:rsidR="004422EB" w:rsidRPr="004422EB" w14:paraId="15AC6B39"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5516CF40" w14:textId="77777777" w:rsidR="004422EB" w:rsidRPr="004422EB" w:rsidRDefault="004422EB" w:rsidP="004422EB">
            <w:r w:rsidRPr="004422EB">
              <w:rPr>
                <w:i/>
                <w:iCs/>
              </w:rPr>
              <w:t>Acknowledge by channel 1</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7199E8B"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CE42199"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6E9C20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0C5390B"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92A452B" w14:textId="77777777" w:rsidR="004422EB" w:rsidRPr="004422EB" w:rsidRDefault="004422EB" w:rsidP="004422EB">
            <w:pPr>
              <w:rPr>
                <w:lang w:val="en-GB"/>
              </w:rPr>
            </w:pPr>
          </w:p>
        </w:tc>
      </w:tr>
      <w:tr w:rsidR="004422EB" w:rsidRPr="004422EB" w14:paraId="35AC3EF0"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29A3311" w14:textId="77777777" w:rsidR="004422EB" w:rsidRPr="004422EB" w:rsidRDefault="004422EB" w:rsidP="004422EB">
            <w:r w:rsidRPr="004422EB">
              <w:rPr>
                <w:i/>
                <w:iCs/>
              </w:rPr>
              <w:t>Acknowledge by channel 2</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0A5BFFC"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1C2F1DA"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EC500BA"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6B9B2D2"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D0DCE33" w14:textId="77777777" w:rsidR="004422EB" w:rsidRPr="004422EB" w:rsidRDefault="004422EB" w:rsidP="004422EB">
            <w:pPr>
              <w:rPr>
                <w:lang w:val="en-GB"/>
              </w:rPr>
            </w:pPr>
          </w:p>
        </w:tc>
      </w:tr>
      <w:tr w:rsidR="004422EB" w:rsidRPr="004422EB" w14:paraId="5098EB2F"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2BF750CF" w14:textId="77777777" w:rsidR="004422EB" w:rsidRPr="004422EB" w:rsidRDefault="004422EB" w:rsidP="004422EB">
            <w:r w:rsidRPr="004422EB">
              <w:t>Document feedback</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9E3E3F3"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6ACB772"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B0665E8"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F8058C9"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9DAF941" w14:textId="77777777" w:rsidR="004422EB" w:rsidRPr="004422EB" w:rsidRDefault="004422EB" w:rsidP="004422EB">
            <w:pPr>
              <w:rPr>
                <w:lang w:val="en-GB"/>
              </w:rPr>
            </w:pPr>
          </w:p>
        </w:tc>
      </w:tr>
      <w:tr w:rsidR="004422EB" w:rsidRPr="004422EB" w14:paraId="3E6C7EF4"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583493C" w14:textId="77777777" w:rsidR="004422EB" w:rsidRPr="004422EB" w:rsidRDefault="004422EB" w:rsidP="004422EB">
            <w:r w:rsidRPr="004422EB">
              <w:rPr>
                <w:i/>
                <w:iCs/>
              </w:rPr>
              <w:t>Document by channel 1</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89D507F"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625FFD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AD49D92"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9ADA203"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52D1ADD" w14:textId="77777777" w:rsidR="004422EB" w:rsidRPr="004422EB" w:rsidRDefault="004422EB" w:rsidP="004422EB">
            <w:pPr>
              <w:rPr>
                <w:lang w:val="en-GB"/>
              </w:rPr>
            </w:pPr>
          </w:p>
        </w:tc>
      </w:tr>
      <w:tr w:rsidR="004422EB" w:rsidRPr="004422EB" w14:paraId="27332B10"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634F3B58" w14:textId="77777777" w:rsidR="004422EB" w:rsidRPr="004422EB" w:rsidRDefault="004422EB" w:rsidP="004422EB">
            <w:r w:rsidRPr="004422EB">
              <w:rPr>
                <w:i/>
                <w:iCs/>
              </w:rPr>
              <w:t>Document by channel 2</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1A47D9A"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E736698"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C33B38E"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67C1C5D"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258E418" w14:textId="77777777" w:rsidR="004422EB" w:rsidRPr="004422EB" w:rsidRDefault="004422EB" w:rsidP="004422EB">
            <w:pPr>
              <w:rPr>
                <w:lang w:val="en-GB"/>
              </w:rPr>
            </w:pPr>
          </w:p>
        </w:tc>
      </w:tr>
      <w:tr w:rsidR="004422EB" w:rsidRPr="004422EB" w14:paraId="50355C02"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107BD15" w14:textId="77777777" w:rsidR="004422EB" w:rsidRPr="004422EB" w:rsidRDefault="004422EB" w:rsidP="004422EB">
            <w:r w:rsidRPr="004422EB">
              <w:t xml:space="preserve">Respond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0EDCF48"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E35D259"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1D38E5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C07F8DE"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8E33A03" w14:textId="77777777" w:rsidR="004422EB" w:rsidRPr="004422EB" w:rsidRDefault="004422EB" w:rsidP="004422EB">
            <w:pPr>
              <w:rPr>
                <w:lang w:val="en-GB"/>
              </w:rPr>
            </w:pPr>
          </w:p>
        </w:tc>
      </w:tr>
      <w:tr w:rsidR="004422EB" w:rsidRPr="004422EB" w14:paraId="0C3910EF"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2A17872E" w14:textId="77777777" w:rsidR="004422EB" w:rsidRPr="004422EB" w:rsidRDefault="004422EB" w:rsidP="004422EB">
            <w:r w:rsidRPr="004422EB">
              <w:rPr>
                <w:i/>
                <w:iCs/>
              </w:rPr>
              <w:t>Respond by channel 1</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3A9AA01"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EEBCE5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757C19D"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CAB6DFD"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7A76777" w14:textId="77777777" w:rsidR="004422EB" w:rsidRPr="004422EB" w:rsidRDefault="004422EB" w:rsidP="004422EB">
            <w:pPr>
              <w:rPr>
                <w:lang w:val="en-GB"/>
              </w:rPr>
            </w:pPr>
          </w:p>
        </w:tc>
      </w:tr>
      <w:tr w:rsidR="004422EB" w:rsidRPr="004422EB" w14:paraId="0D78E028"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44B45FE" w14:textId="77777777" w:rsidR="004422EB" w:rsidRPr="004422EB" w:rsidRDefault="004422EB" w:rsidP="004422EB">
            <w:r w:rsidRPr="004422EB">
              <w:rPr>
                <w:i/>
                <w:iCs/>
              </w:rPr>
              <w:t>Respond by channel 2</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6C8D858"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220953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7093260"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6DE6D28"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E0E8107" w14:textId="77777777" w:rsidR="004422EB" w:rsidRPr="004422EB" w:rsidRDefault="004422EB" w:rsidP="004422EB">
            <w:pPr>
              <w:rPr>
                <w:lang w:val="en-GB"/>
              </w:rPr>
            </w:pPr>
          </w:p>
        </w:tc>
      </w:tr>
      <w:tr w:rsidR="004422EB" w:rsidRPr="004422EB" w14:paraId="188CF777"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13C26AF" w14:textId="77777777" w:rsidR="004422EB" w:rsidRPr="004422EB" w:rsidRDefault="004422EB" w:rsidP="004422EB">
            <w:r w:rsidRPr="004422EB">
              <w:t>Escalate sensitive complaints</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BA504B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4B2546A"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85D5D57"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0D2D61B"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36C9B42" w14:textId="77777777" w:rsidR="004422EB" w:rsidRPr="004422EB" w:rsidRDefault="004422EB" w:rsidP="004422EB">
            <w:pPr>
              <w:rPr>
                <w:lang w:val="en-GB"/>
              </w:rPr>
            </w:pPr>
          </w:p>
        </w:tc>
      </w:tr>
      <w:tr w:rsidR="004422EB" w:rsidRPr="004422EB" w14:paraId="35833678"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2FE4474" w14:textId="77777777" w:rsidR="004422EB" w:rsidRPr="004422EB" w:rsidRDefault="004422EB" w:rsidP="004422EB">
            <w:r w:rsidRPr="004422EB">
              <w:lastRenderedPageBreak/>
              <w:t xml:space="preserve">Refer feedback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F950723"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33F79E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534182A"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A8FD228"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A7E2CA2" w14:textId="77777777" w:rsidR="004422EB" w:rsidRPr="004422EB" w:rsidRDefault="004422EB" w:rsidP="004422EB">
            <w:pPr>
              <w:rPr>
                <w:lang w:val="en-GB"/>
              </w:rPr>
            </w:pPr>
          </w:p>
        </w:tc>
      </w:tr>
      <w:tr w:rsidR="004422EB" w:rsidRPr="004422EB" w14:paraId="4222444A"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5CD577D" w14:textId="77777777" w:rsidR="004422EB" w:rsidRPr="004422EB" w:rsidRDefault="004422EB" w:rsidP="004422EB">
            <w:r w:rsidRPr="004422EB">
              <w:t>Support appeals process</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1A20B3C"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095D8CF"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FAB5922"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B8768AE"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4C7DAD0" w14:textId="77777777" w:rsidR="004422EB" w:rsidRPr="004422EB" w:rsidRDefault="004422EB" w:rsidP="004422EB">
            <w:pPr>
              <w:rPr>
                <w:lang w:val="en-GB"/>
              </w:rPr>
            </w:pPr>
          </w:p>
        </w:tc>
      </w:tr>
      <w:tr w:rsidR="004422EB" w:rsidRPr="004422EB" w14:paraId="76DFB0A0"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7A2A5D9" w14:textId="77777777" w:rsidR="004422EB" w:rsidRPr="004422EB" w:rsidRDefault="004422EB" w:rsidP="004422EB">
            <w:r w:rsidRPr="004422EB">
              <w:rPr>
                <w:b/>
                <w:bCs/>
              </w:rPr>
              <w:t>FCRM data management</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5C13CF0"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14BAB7E"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EFEAE42"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B6FD745"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CA23BDE" w14:textId="77777777" w:rsidR="004422EB" w:rsidRPr="004422EB" w:rsidRDefault="004422EB" w:rsidP="004422EB">
            <w:pPr>
              <w:rPr>
                <w:lang w:val="en-GB"/>
              </w:rPr>
            </w:pPr>
          </w:p>
        </w:tc>
      </w:tr>
      <w:tr w:rsidR="004422EB" w:rsidRPr="004422EB" w14:paraId="2D2F42DF"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E87E96D" w14:textId="77777777" w:rsidR="004422EB" w:rsidRPr="004422EB" w:rsidRDefault="004422EB" w:rsidP="004422EB">
            <w:r w:rsidRPr="004422EB">
              <w:t>Establish data management platform</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F12EBD1"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3ED761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7D7F691"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31B0AF2"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F7F9978" w14:textId="77777777" w:rsidR="004422EB" w:rsidRPr="004422EB" w:rsidRDefault="004422EB" w:rsidP="004422EB">
            <w:pPr>
              <w:rPr>
                <w:lang w:val="en-GB"/>
              </w:rPr>
            </w:pPr>
          </w:p>
        </w:tc>
      </w:tr>
      <w:tr w:rsidR="004422EB" w:rsidRPr="004422EB" w14:paraId="5ED7821C"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9253A49" w14:textId="77777777" w:rsidR="004422EB" w:rsidRPr="004422EB" w:rsidRDefault="004422EB" w:rsidP="004422EB">
            <w:r w:rsidRPr="004422EB">
              <w:t>Maintain data management platform</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439AAC1"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3589CB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980A97D"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7F3032B"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0CD4B89" w14:textId="77777777" w:rsidR="004422EB" w:rsidRPr="004422EB" w:rsidRDefault="004422EB" w:rsidP="004422EB">
            <w:pPr>
              <w:rPr>
                <w:lang w:val="en-GB"/>
              </w:rPr>
            </w:pPr>
          </w:p>
        </w:tc>
      </w:tr>
      <w:tr w:rsidR="004422EB" w:rsidRPr="004422EB" w14:paraId="65628F2F"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0CA766FC" w14:textId="77777777" w:rsidR="004422EB" w:rsidRPr="004422EB" w:rsidRDefault="004422EB" w:rsidP="004422EB">
            <w:r w:rsidRPr="004422EB">
              <w:t>De</w:t>
            </w:r>
            <w:r w:rsidRPr="004422EB">
              <w:rPr>
                <w:rFonts w:ascii="Cambria Math" w:hAnsi="Cambria Math" w:cs="Cambria Math"/>
              </w:rPr>
              <w:t>‑</w:t>
            </w:r>
            <w:r w:rsidRPr="004422EB">
              <w:t>identify FCRM data</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D268553"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9D5885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FDC142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8FDC588"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A8FB013" w14:textId="77777777" w:rsidR="004422EB" w:rsidRPr="004422EB" w:rsidRDefault="004422EB" w:rsidP="004422EB">
            <w:pPr>
              <w:rPr>
                <w:lang w:val="en-GB"/>
              </w:rPr>
            </w:pPr>
          </w:p>
        </w:tc>
      </w:tr>
      <w:tr w:rsidR="004422EB" w:rsidRPr="004422EB" w14:paraId="64912C43"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11BE674" w14:textId="77777777" w:rsidR="004422EB" w:rsidRPr="004422EB" w:rsidRDefault="004422EB" w:rsidP="004422EB">
            <w:r w:rsidRPr="004422EB">
              <w:t>Archive FCRM data</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664A49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E0B1464"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A1A0A9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414D032"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D83CE61" w14:textId="77777777" w:rsidR="004422EB" w:rsidRPr="004422EB" w:rsidRDefault="004422EB" w:rsidP="004422EB">
            <w:pPr>
              <w:rPr>
                <w:lang w:val="en-GB"/>
              </w:rPr>
            </w:pPr>
          </w:p>
        </w:tc>
      </w:tr>
      <w:tr w:rsidR="004422EB" w:rsidRPr="004422EB" w14:paraId="04FE8633"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05BFC0E" w14:textId="77777777" w:rsidR="004422EB" w:rsidRPr="004422EB" w:rsidRDefault="004422EB" w:rsidP="004422EB">
            <w:r w:rsidRPr="004422EB">
              <w:rPr>
                <w:b/>
                <w:bCs/>
              </w:rPr>
              <w:t>FCRM data use</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3E1664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91D6652"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7EB17ED"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101CB85"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CE980C9" w14:textId="77777777" w:rsidR="004422EB" w:rsidRPr="004422EB" w:rsidRDefault="004422EB" w:rsidP="004422EB">
            <w:pPr>
              <w:rPr>
                <w:lang w:val="en-GB"/>
              </w:rPr>
            </w:pPr>
          </w:p>
        </w:tc>
      </w:tr>
      <w:tr w:rsidR="004422EB" w:rsidRPr="004422EB" w14:paraId="1348A1A9"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36F0A93" w14:textId="77777777" w:rsidR="004422EB" w:rsidRPr="004422EB" w:rsidRDefault="004422EB" w:rsidP="004422EB">
            <w:r w:rsidRPr="004422EB">
              <w:t>Review trends in feedback</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5F57E2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5F53BFD"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C0B3DFD"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655EE19"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99C1119" w14:textId="77777777" w:rsidR="004422EB" w:rsidRPr="004422EB" w:rsidRDefault="004422EB" w:rsidP="004422EB">
            <w:pPr>
              <w:rPr>
                <w:lang w:val="en-GB"/>
              </w:rPr>
            </w:pPr>
          </w:p>
        </w:tc>
      </w:tr>
      <w:tr w:rsidR="004422EB" w:rsidRPr="004422EB" w14:paraId="3C5F0EBA"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646E7EFF" w14:textId="77777777" w:rsidR="004422EB" w:rsidRPr="004422EB" w:rsidRDefault="004422EB" w:rsidP="004422EB">
            <w:r w:rsidRPr="004422EB">
              <w:t>Review trends in FCRM channel use</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E0AFC1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675D713"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1C8A9C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A2601C6"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F1ED1AF" w14:textId="77777777" w:rsidR="004422EB" w:rsidRPr="004422EB" w:rsidRDefault="004422EB" w:rsidP="004422EB">
            <w:pPr>
              <w:rPr>
                <w:lang w:val="en-GB"/>
              </w:rPr>
            </w:pPr>
          </w:p>
        </w:tc>
      </w:tr>
      <w:tr w:rsidR="004422EB" w:rsidRPr="004422EB" w14:paraId="5045BCA0"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25C4BB7B" w14:textId="77777777" w:rsidR="004422EB" w:rsidRPr="004422EB" w:rsidRDefault="004422EB" w:rsidP="004422EB">
            <w:r w:rsidRPr="004422EB">
              <w:t>Review response rate</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7592339"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1A8E467"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74EFAB7"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BF51A45"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4FD9B90" w14:textId="77777777" w:rsidR="004422EB" w:rsidRPr="004422EB" w:rsidRDefault="004422EB" w:rsidP="004422EB">
            <w:pPr>
              <w:rPr>
                <w:lang w:val="en-GB"/>
              </w:rPr>
            </w:pPr>
          </w:p>
        </w:tc>
      </w:tr>
      <w:tr w:rsidR="004422EB" w:rsidRPr="004422EB" w14:paraId="3A1A0025"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E6233BF" w14:textId="77777777" w:rsidR="004422EB" w:rsidRPr="004422EB" w:rsidRDefault="004422EB" w:rsidP="004422EB">
            <w:r w:rsidRPr="004422EB">
              <w:t>Prepare data visuals</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867F643"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75F33F2"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A5888F4"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18AE1C3"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803EFFA" w14:textId="77777777" w:rsidR="004422EB" w:rsidRPr="004422EB" w:rsidRDefault="004422EB" w:rsidP="004422EB">
            <w:pPr>
              <w:rPr>
                <w:lang w:val="en-GB"/>
              </w:rPr>
            </w:pPr>
          </w:p>
        </w:tc>
      </w:tr>
      <w:tr w:rsidR="004422EB" w:rsidRPr="004422EB" w14:paraId="202E73F1"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284595F" w14:textId="77777777" w:rsidR="004422EB" w:rsidRPr="004422EB" w:rsidRDefault="004422EB" w:rsidP="004422EB">
            <w:r w:rsidRPr="004422EB">
              <w:t>Facilitate use of feedback data</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A654163"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98A75CB"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FD5A5EA"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24AF28C"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047DE78" w14:textId="77777777" w:rsidR="004422EB" w:rsidRPr="004422EB" w:rsidRDefault="004422EB" w:rsidP="004422EB">
            <w:pPr>
              <w:rPr>
                <w:lang w:val="en-GB"/>
              </w:rPr>
            </w:pPr>
          </w:p>
        </w:tc>
      </w:tr>
      <w:tr w:rsidR="004422EB" w:rsidRPr="004422EB" w14:paraId="707E6C17"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122AFEE" w14:textId="77777777" w:rsidR="004422EB" w:rsidRPr="004422EB" w:rsidRDefault="004422EB" w:rsidP="004422EB">
            <w:r w:rsidRPr="004422EB">
              <w:rPr>
                <w:b/>
                <w:bCs/>
              </w:rPr>
              <w:t>FCRM effectiveness</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AC40CF6"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E32087D"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07C9C6C"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7899C33"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53A1683" w14:textId="77777777" w:rsidR="004422EB" w:rsidRPr="004422EB" w:rsidRDefault="004422EB" w:rsidP="004422EB">
            <w:pPr>
              <w:rPr>
                <w:lang w:val="en-GB"/>
              </w:rPr>
            </w:pPr>
          </w:p>
        </w:tc>
      </w:tr>
      <w:tr w:rsidR="004422EB" w:rsidRPr="004422EB" w14:paraId="3FE2D91F"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3D0599A7" w14:textId="77777777" w:rsidR="004422EB" w:rsidRPr="004422EB" w:rsidRDefault="004422EB" w:rsidP="004422EB">
            <w:r w:rsidRPr="004422EB">
              <w:t>Check satisfaction with FCRM</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AE479B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A1DC6A8"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35AF3D2"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348A280"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48EA87F" w14:textId="77777777" w:rsidR="004422EB" w:rsidRPr="004422EB" w:rsidRDefault="004422EB" w:rsidP="004422EB">
            <w:pPr>
              <w:rPr>
                <w:lang w:val="en-GB"/>
              </w:rPr>
            </w:pPr>
          </w:p>
        </w:tc>
      </w:tr>
      <w:tr w:rsidR="004422EB" w:rsidRPr="004422EB" w14:paraId="4C7DD001"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CB04197" w14:textId="77777777" w:rsidR="004422EB" w:rsidRPr="004422EB" w:rsidRDefault="004422EB" w:rsidP="004422EB">
            <w:r w:rsidRPr="004422EB">
              <w:t>Conduct FCRM effectiveness checks</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0D13B10"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5D39C5E"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222ADE5"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7760BAC"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6AAAB63" w14:textId="77777777" w:rsidR="004422EB" w:rsidRPr="004422EB" w:rsidRDefault="004422EB" w:rsidP="004422EB">
            <w:pPr>
              <w:rPr>
                <w:lang w:val="en-GB"/>
              </w:rPr>
            </w:pPr>
          </w:p>
        </w:tc>
      </w:tr>
      <w:tr w:rsidR="004422EB" w:rsidRPr="004422EB" w14:paraId="7754EF1D"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1A18471" w14:textId="77777777" w:rsidR="004422EB" w:rsidRPr="004422EB" w:rsidRDefault="004422EB" w:rsidP="004422EB">
            <w:r w:rsidRPr="004422EB">
              <w:rPr>
                <w:b/>
                <w:bCs/>
              </w:rPr>
              <w:t xml:space="preserve">Other </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C62A0DD"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6EC238DE"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C0C7CC8"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61BE04A"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6787CB5" w14:textId="77777777" w:rsidR="004422EB" w:rsidRPr="004422EB" w:rsidRDefault="004422EB" w:rsidP="004422EB">
            <w:pPr>
              <w:rPr>
                <w:lang w:val="en-GB"/>
              </w:rPr>
            </w:pPr>
          </w:p>
        </w:tc>
      </w:tr>
      <w:tr w:rsidR="004422EB" w:rsidRPr="004422EB" w14:paraId="0D57D5A7"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106610B1" w14:textId="77777777" w:rsidR="004422EB" w:rsidRPr="004422EB" w:rsidRDefault="004422EB" w:rsidP="004422EB">
            <w:r w:rsidRPr="004422EB">
              <w:t>Other…..</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369B122B"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7614DA7A"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190E78E0"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B3FFB45"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097745C" w14:textId="77777777" w:rsidR="004422EB" w:rsidRPr="004422EB" w:rsidRDefault="004422EB" w:rsidP="004422EB">
            <w:pPr>
              <w:rPr>
                <w:lang w:val="en-GB"/>
              </w:rPr>
            </w:pPr>
          </w:p>
        </w:tc>
      </w:tr>
      <w:tr w:rsidR="004422EB" w:rsidRPr="004422EB" w14:paraId="3783BB82" w14:textId="77777777">
        <w:tblPrEx>
          <w:tblCellMar>
            <w:top w:w="0" w:type="dxa"/>
            <w:left w:w="0" w:type="dxa"/>
            <w:bottom w:w="0" w:type="dxa"/>
            <w:right w:w="0" w:type="dxa"/>
          </w:tblCellMar>
        </w:tblPrEx>
        <w:trPr>
          <w:trHeight w:val="60"/>
        </w:trPr>
        <w:tc>
          <w:tcPr>
            <w:tcW w:w="3902" w:type="dxa"/>
            <w:tcBorders>
              <w:top w:val="single" w:sz="4" w:space="0" w:color="303E7B"/>
              <w:left w:val="single" w:sz="4" w:space="0" w:color="303E7B"/>
              <w:bottom w:val="single" w:sz="4" w:space="0" w:color="303E7B"/>
              <w:right w:val="single" w:sz="4" w:space="0" w:color="303E7B"/>
            </w:tcBorders>
            <w:shd w:val="solid" w:color="6EB7E5" w:fill="auto"/>
            <w:tcMar>
              <w:top w:w="113" w:type="dxa"/>
              <w:left w:w="113" w:type="dxa"/>
              <w:bottom w:w="113" w:type="dxa"/>
              <w:right w:w="113" w:type="dxa"/>
            </w:tcMar>
          </w:tcPr>
          <w:p w14:paraId="7DAC0E2D" w14:textId="77777777" w:rsidR="004422EB" w:rsidRPr="004422EB" w:rsidRDefault="004422EB" w:rsidP="004422EB">
            <w:r w:rsidRPr="004422EB">
              <w:lastRenderedPageBreak/>
              <w:t>Other…..</w:t>
            </w: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4CA8E27C"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6059EEB"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20AE581E" w14:textId="77777777" w:rsidR="004422EB" w:rsidRPr="004422EB" w:rsidRDefault="004422EB" w:rsidP="004422EB">
            <w:pPr>
              <w:rPr>
                <w:lang w:val="en-GB"/>
              </w:rPr>
            </w:pPr>
          </w:p>
        </w:tc>
        <w:tc>
          <w:tcPr>
            <w:tcW w:w="2187"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5B7739F5" w14:textId="77777777" w:rsidR="004422EB" w:rsidRPr="004422EB" w:rsidRDefault="004422EB" w:rsidP="004422EB">
            <w:pPr>
              <w:rPr>
                <w:lang w:val="en-GB"/>
              </w:rPr>
            </w:pPr>
          </w:p>
        </w:tc>
        <w:tc>
          <w:tcPr>
            <w:tcW w:w="2168" w:type="dxa"/>
            <w:tcBorders>
              <w:top w:val="single" w:sz="4" w:space="0" w:color="303E7B"/>
              <w:left w:val="single" w:sz="4" w:space="0" w:color="303E7B"/>
              <w:bottom w:val="single" w:sz="4" w:space="0" w:color="303E7B"/>
              <w:right w:val="single" w:sz="4" w:space="0" w:color="303E7B"/>
            </w:tcBorders>
            <w:tcMar>
              <w:top w:w="113" w:type="dxa"/>
              <w:left w:w="113" w:type="dxa"/>
              <w:bottom w:w="113" w:type="dxa"/>
              <w:right w:w="113" w:type="dxa"/>
            </w:tcMar>
          </w:tcPr>
          <w:p w14:paraId="07F75BA7" w14:textId="77777777" w:rsidR="004422EB" w:rsidRPr="004422EB" w:rsidRDefault="004422EB" w:rsidP="004422EB">
            <w:pPr>
              <w:rPr>
                <w:lang w:val="en-GB"/>
              </w:rPr>
            </w:pPr>
          </w:p>
        </w:tc>
      </w:tr>
    </w:tbl>
    <w:p w14:paraId="53BD39A6" w14:textId="77777777" w:rsidR="004422EB" w:rsidRPr="004422EB" w:rsidRDefault="004422EB" w:rsidP="004422EB">
      <w:pPr>
        <w:rPr>
          <w:b/>
          <w:bCs/>
        </w:rPr>
      </w:pPr>
    </w:p>
    <w:p w14:paraId="1D5983D4" w14:textId="77777777" w:rsidR="004422EB" w:rsidRPr="004422EB" w:rsidRDefault="004422EB" w:rsidP="004422EB">
      <w:pPr>
        <w:rPr>
          <w:b/>
          <w:bCs/>
        </w:rPr>
      </w:pPr>
    </w:p>
    <w:p w14:paraId="7B9C4C46" w14:textId="77777777" w:rsidR="004422EB" w:rsidRDefault="004422EB"/>
    <w:sectPr w:rsidR="004422EB" w:rsidSect="004422EB">
      <w:pgSz w:w="16838" w:h="11906" w:orient="landscape"/>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EB"/>
    <w:rsid w:val="001D32AE"/>
    <w:rsid w:val="004422EB"/>
    <w:rsid w:val="007151F1"/>
    <w:rsid w:val="00A6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B1FADA"/>
  <w15:chartTrackingRefBased/>
  <w15:docId w15:val="{CF6EE3F1-348D-0E4A-A122-DC0AE8B54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24365-62B1-4765-90B8-D29C9ED1FCD1}"/>
</file>

<file path=customXml/itemProps2.xml><?xml version="1.0" encoding="utf-8"?>
<ds:datastoreItem xmlns:ds="http://schemas.openxmlformats.org/officeDocument/2006/customXml" ds:itemID="{5BC52A1A-4F38-4B65-9645-1A21960E5E61}"/>
</file>

<file path=customXml/itemProps3.xml><?xml version="1.0" encoding="utf-8"?>
<ds:datastoreItem xmlns:ds="http://schemas.openxmlformats.org/officeDocument/2006/customXml" ds:itemID="{D93E354E-9601-4A5A-BC03-69AC3A7C62A7}"/>
</file>

<file path=docProps/app.xml><?xml version="1.0" encoding="utf-8"?>
<Properties xmlns="http://schemas.openxmlformats.org/officeDocument/2006/extended-properties" xmlns:vt="http://schemas.openxmlformats.org/officeDocument/2006/docPropsVTypes">
  <Template>Normal.dotm</Template>
  <TotalTime>1</TotalTime>
  <Pages>3</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1</cp:revision>
  <dcterms:created xsi:type="dcterms:W3CDTF">2021-11-22T17:12:00Z</dcterms:created>
  <dcterms:modified xsi:type="dcterms:W3CDTF">2021-11-22T17:13:00Z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