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7F70" w14:textId="77777777" w:rsidR="006D26B5" w:rsidRDefault="006D26B5" w:rsidP="001C44B7">
      <w:pPr>
        <w:pStyle w:val="Text"/>
      </w:pPr>
      <w:r>
        <w:rPr>
          <w:b/>
          <w:noProof/>
          <w:color w:val="00468B"/>
          <w:sz w:val="32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101AB1D9" wp14:editId="6B258980">
                <wp:simplePos x="0" y="0"/>
                <wp:positionH relativeFrom="page">
                  <wp:align>left</wp:align>
                </wp:positionH>
                <wp:positionV relativeFrom="paragraph">
                  <wp:posOffset>230</wp:posOffset>
                </wp:positionV>
                <wp:extent cx="7561580" cy="358775"/>
                <wp:effectExtent l="0" t="0" r="20320" b="3175"/>
                <wp:wrapTopAndBottom/>
                <wp:docPr id="22" name="Handout: Head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358775"/>
                          <a:chOff x="0" y="0"/>
                          <a:chExt cx="7561580" cy="358775"/>
                        </a:xfrm>
                      </wpg:grpSpPr>
                      <wps:wsp>
                        <wps:cNvPr id="225" name="Handout/tool: Heading blue line"/>
                        <wps:cNvCnPr/>
                        <wps:spPr>
                          <a:xfrm>
                            <a:off x="0" y="177937"/>
                            <a:ext cx="756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DAE3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Handout/tool: Heading title"/>
                        <wps:cNvSpPr/>
                        <wps:spPr>
                          <a:xfrm>
                            <a:off x="1206019" y="39482"/>
                            <a:ext cx="2989925" cy="280670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0BECD" w14:textId="3307DA4F" w:rsidR="001D4282" w:rsidRPr="00B318A9" w:rsidRDefault="001D4282" w:rsidP="00B318A9">
                              <w:pPr>
                                <w:pStyle w:val="Boxedsectionheadingwhite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00000" w:themeColor="text1"/>
                                </w:rPr>
                                <w:t>HO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D3.1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Accountability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Triangle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none" lIns="144000" tIns="0" rIns="144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9" name="Block behind Handouts icon"/>
                        <wps:cNvSpPr/>
                        <wps:spPr>
                          <a:xfrm>
                            <a:off x="790832" y="103797"/>
                            <a:ext cx="200025" cy="163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Handouts icon" descr="Docu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1635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AB1D9" id="Handout: Heading" o:spid="_x0000_s1026" style="position:absolute;margin-left:0;margin-top:0;width:595.4pt;height:28.25pt;z-index:251900928;mso-position-horizontal:left;mso-position-horizontal-relative:page;mso-height-relative:margin" coordsize="75615,3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/rSEQUAAKcQAAAOAAAAZHJzL2Uyb0RvYy54bWzsWG1v2zYQ/j5g/4HQ&#10;d8eS/CJbiFO4zksLBG2wdOhnmqIsohTJkXTsdNh/35GUlPglTZphAQYsQBS+8/jc3XN3OX23rTm6&#10;o9owKWZRchJHiAoiCyZWs+j3L5e9SYSMxaLAXAo6i+6pid6d/frL6UblNJWV5AXVCA4RJt+oWVRZ&#10;q/J+35CK1ticSEUFTJZS19hCV6/6hcYbOL3m/TSOx/2N1IXSklBjYPQ8TEZn/vyypMR+LktDLeKz&#10;CGSz/qv9d+m+/bNTnK80VhUjjRj4FVLUmAm4tDvqHFuM1podHFUzoqWRpT0hsu7LsmSE+jfAa5J4&#10;7zVXWq6Vf8sq36xUBxNAu4fTq48ln+5uNGLFLErTCAlcg44+gLrk2uboA8VOkQ6kjVrlsPZKq1t1&#10;o5uBVei5d29LXbu/8CK09fDed/DSrUUEBrPROBlNQAsE5gajSZaNAv6kAiUdbCPVxY839ttr+066&#10;TpiNAlMyD2iZf4bWbYUV9UowDoEOrdEeXH0rJe8wQ0u+pogzQQN6fu9CNNCZ3ACKT+KWZNl0kAVs&#10;joLn7bZ7Ps6VNvaKyhq5xizy17rT8d21saAsWNouccNcoA04K2hg5I3WSM6KS8a5mzR6tVxwje4w&#10;uMz5/GJwOXCSwBGPlkGPCxh0WIen+Ja95zRc8BstwapA6Um4wfkz7Y7FhFBhk+ZcLmC121aCCN3G&#10;+PmNzXq3lXpf/5nN3Q5/sxS221wzIfWx2+22FbkM61sEwrsdBEtZ3Hsle2jADJ3rvIk9AtHuuO+e&#10;PVpm+WNb7Ny4VWDrTJ0PJ2k8jpNphJy3ToeTdNcg0+lkOk3BC5w3p5N4nD1jlRrI2KP6hFU+Mq8X&#10;WmEwQpwL6Yw3GOkLzTI9pt/WLJ1FmAoXNDjBKIaf1gdaQ/YecdxyX2Dyb225vHO2Jy3XbpdbHwjG&#10;Y/fWB2NGWoawaRS5ZEAw19jYG6whTgKXQ+y3n+FTcgmcIptWhCqpvx8bd+uBkGE2QhuIu7NIQGIQ&#10;If5RAFEnw6HDGlnfg4beGV62w2JdLyTwUwLZhSK+6RZb3jZLLeuvkBrM3W0whQWBO2cRsbrtLGzI&#10;AyC5IHQ+98sgKCtsr8WtIi11OeL8sv2KtWrY1QIlf5JtWDgg2bDWm5Cary2YpmfgBzwb0nhLbgAn&#10;DtzwnkvyDS1pxUSBmjhvECNStDqHEPc8NWTTeDKAfAE8P4kH2XQvVkFiFrfMkIwH6cTH+afj1c8x&#10;Q+uBwTmXq5aTd/jD0cBOxILOCza+PK79TyAh+O+Hvn+bLcwfa6w7vpg6wmjpYjjK0o4ympnAGM3M&#10;f4I1hHSsUf6INRQjOfw29QC0DjLc5+sm2GXXDshQe9UvOqPG+tta9QJLsiXjzN77MgyiqRNK3N0w&#10;4hJb13mULA9ALTvJScM5qKCGAAufS7KuISN0JNRudQe5kH5w7pIz5eK9c3DXbl4Ax+wVRUdACAVX&#10;e12oIDXl2EL5aiqmDASRnNZLWswi/bGA8EKgerVQFCnNQD53J9A/ZNVNKxR5f6aTeRxP0/e9xShe&#10;9IZxdtGbT4dZL4svsmE8nCSLZPGX250M87Wh15Jgfq5YIzqMHgh/tKJrat9QK/qaM5Bgm52AaD4v&#10;aUUEOnMIOVmN1dSSyjVD8kGawqCb8Eg/gOtwf6JKyVJgdcj8gP79zR4TX+I1Vd1ehfda5vcSBRl8&#10;E0TywdNXw/6hTeXuyu3Hfb/q4f8LZ3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PT1XI3AAAAAUBAAAPAAAAZHJzL2Rvd25yZXYueG1sTI9Ba8JAEIXvhf6HZQre6iaVSE2zEZG2&#10;JylUBfE2ZsckmJ0N2TWJ/75rL+3lwfCG976XLUfTiJ46V1tWEE8jEMSF1TWXCva7j+dXEM4ja2ws&#10;k4IbOVjmjw8ZptoO/E391pcihLBLUUHlfZtK6YqKDLqpbYmDd7adQR/OrpS6wyGEm0a+RNFcGqw5&#10;NFTY0rqi4rK9GgWfAw6rWfzeby7n9e24S74Om5iUmjyNqzcQnkb/9wx3/IAOeWA62StrJxoFYYj/&#10;1bsXL6Kw46QgmScg80z+p89/AAAA//8DAFBLAwQKAAAAAAAAACEAaumlIkQaAABEGgAAFAAAAGRy&#10;cy9tZWRpYS9pbWFnZTEucG5niVBORw0KGgoAAAANSUhEUgAAAYAAAAGACAYAAAHTwIUpAAAAAXNS&#10;R0IArs4c6QAAAARnQU1BAACxjwv8YQUAAAAJcEhZcwAAOw4AADsOAcy2oYMAABnZSURBVHhe7d0h&#10;sjTJdUDhAQMMBAW0AAMBQ0EDLcBQ0AsQ9ALEvICBXoCgoRZgIGgoYKAFDDAcMEBArlTEKCrSJ293&#10;dt2sdzv7fBEHqP96mVWZWfEc8ovWN5Ke8tekvjv6EnQzV7od3cTVbnVl4vPP9t3myqTnn6VucWXC&#10;/mfP//n8+VJXJqOfPX/W/9sSVyYa/ez585/69dES50lmRT97/ref+vEo3XmCWY9+9vzv51JdGfiZ&#10;nz1fcy7NlUHPP/tKKa4MeP7ZV0pxZcDzz75SivQBH0ifbzTg+fNzV2WO9TejAc+fn7sqc6y/SR/w&#10;gfT50gd8IH2+0YDnz692Nvr8ZaMBz59f7Wz0+cvSB3wgfb70AR9In2804Pnzq52NPn/ZaMDz51c7&#10;G33+svQBH0ifL33AB9LnGw14/vxqZ6PPXzYa8Pz51c5Gn78sfcAH0udLH/CB9PlGA54/v9rZ6POX&#10;jQY8f361s9HnL0sf8IH0+dIHfCB9vvQBH0ifL33AB9LnOw94dylo4LtKQQPflSRJl9Avl1f7EnQj&#10;V7od3cTVbnV14vPPn/v50S3Ok77i/PN9fzpa7jzhK/qfP//n8+fLXJ2Ifv78Wf9v6a5OMvr58+f0&#10;72muThD9/PnfRtdcdnXwRz9//vfoupddHfiZnz9f8+jaaVcHPf/8bCmuDnj++dlSXB3w/POzpUgf&#10;8IH0+UYDnj/vuyJrnL8bDXj+vO+KrHH+Ln3AB9LnSx/wgfT5RgOeP7/a2ejzl40GPH9+tbPR5y9L&#10;H/CB9PnSB3wgfb7RgOfPr3Y2+vxlowHPn1/tbPT5y9IHfCB9vvQBH0ifbzTg+fOrnY0+f9lowPPn&#10;Vzsbff6y9AEfSJ8vfcAH0ucbDXj+/Gpno89fNhrw/PnVzkafvyx9wAfS50sf8IH0+dIHfCB9vvQB&#10;H0if7zzg3aWgge8qBQ18V5IkSVqM/o+wCn1/9BHo4au1NXrgqm2JHrR1B5r3mX57tA16wNYdaN5W&#10;Q59Tb48eqnUHmrd1Rv9OvS16mNYdaN4Woeuob4/eCj1E6w40bytC11N/OHoLdPOtO9C8rWfQz40q&#10;jW64dQeatzWDfn5USXSjrTvQvHf0y6My6AZbd6B576oMurnWHWjeuyqDbq61C3q2Vhl0c60RuvZR&#10;X4nup1UG3VxrhK591Fei+2mVQTfX2gU9W6sMurnWLujZWmXQzbVG6NoKjdC1rTLo5lojdG2FRuja&#10;Vhl0c61d0LO1yqCba+2Cnq1VBt1ca4SurdAIXdsqg26uNULXVmiErm2VQTfX2gU9W6sMurnWLujZ&#10;WmXQzbVG6NoKjdC1rTLo5lojdG2FRujaVhl0c61d0LO1yqCba+2Cnq1VBt1ca4SurdAIXdsqg26u&#10;NULXVmiErm2VQTfX2gU9W6sMurnWLujZWmXQzbV2Qc/WKoNurrULerZWGXRzrV3Qs7XKoJv7hMqg&#10;m/uEyqCb+4QkSZIkSZKk29F/UfXVfRRagAp9DHr4Kr3dd/+8gh68Ur8+2ho9dLXe5suXXkEPXLEf&#10;j7ZED9u6A837qO3QQ7buQPM+01boAVt3oHmfbRv0cK070Lyt7+Azagv0YK070Lyt5tlNKPX9b6+g&#10;h2rdgeZt/eTZTWjXvS16oNYdaN7W2bOb8Lb/ewP0MK070Lyt3rOb0Ho79BCtO9C8LbLtJtADtO5A&#10;87ZGttwEuvnWHWjeVmS7TaAbb92B5m09MrMJPz8qjW66dQeat/WMmU0o/T95QjfcugPN23rWzCb8&#10;6agkutnWHWje1oyZTWiVQzfZugPNe0el0A227kDz3lUZdHOtO9C8d1UG3VzrDjTvXZVBN9e6A817&#10;V2XQzbXuQPPeVRl0c61d0LO1yqCba+2Cnq1VBt1ca4SufdRXovtplUE31xqhax/1leh+WmXQzbVG&#10;6NpHfSW6n1YZdHOtEbr2UV+J7qdVBt1caxf0bK0y6OZau6Bna5VBN9faBT1bqwy6udYu6NlaZdDN&#10;tUbo2gqN0LWtMujmWiN0bYVG6NpWGXRzrRG6tkIjdG2rDLq51ghdW6ERurZVBt1caxf0bK0y6OZa&#10;u6Bna5VBN9faBT1bqwy6udYu6NlaZdDNtUbo2gqN0LWtMujmWiN0bYVG6NpWGXRzrRG6tkIjdG2r&#10;DLq51ghdW6ERurZVBt1caxf0bK0y6OZau6Bna5VBN9faBT1bqwy6udYu6NlaZdDNtUbo2gqN0LWt&#10;MujmWiN0bYVG6NpWGXRzrRG6tkIjdG2rDLq51ghdW6ERurZVBt1caxf0bK0y6OZau6Bna5VBN9fa&#10;BT1bqwy6udYu6NlaZdDNtUbo2gqN0LWtMujmWiN0bYVG6NpWGXRzrRG6tkIjdG2rDLq51ghdW6ER&#10;urZVBt1caxf0bK0y6OZau6Bna5VBN9faBT1bqwy6udYu6NlaZdDNtXZBz9Yqg26utQt6tlYZdHOt&#10;XdCztcqgm2vtgp6tVQbdXGsX9GytMujmPqEy6OY+oTLo5j6hMujmPqEy6OY+oTLo5j4hSZIkSZIk&#10;SZIkSZIkSSqJ/uDJuD8eaTO00Rb3lyNtgjbYnu8XR3pjtKk23++O9IZoM+31/nykN0KbaDl9e6Ti&#10;aOOidkHPtqpfHako2rCoXdCzre73RyqGNipqF/RsUd/BZ6/2w5GKoA2K2gU9W9RPMl+E1s+O9IVo&#10;U6J2Qc8W1ct+EX5zpC9AmxG1C3q2qJHsF8E/t7gZbULULujZoh7JfhH8c4ub0OJH7YKeLepZ2S9C&#10;yz+3WIgWPGoX9GxRs1a8CP65xQK00FG7oGeLetWKF8E/t0hECxy1C3q2qKtWvAgt/9ziIlrUqF3Q&#10;s0VlWfUi+OcWL6LFjNoFPVtUtlUvgn9uMYkWMWoX9GxRq6x6EfxziyfR4kXtgp4tarVVL0LLP7cI&#10;0IJF7YKebff8cwtACxW1C3q2T0gdWqSoXdCzfULq0CJF7YKe7RNShxYpahf0bJ+QOrRIUbugZ/uE&#10;1KFFilIttEdR6tAiRakW2qModWiRombRGCv6VLQWUerQIkXNojFW9KloLaLUoUWKmkVjrOhT0VpE&#10;qUOLFDWLxljRp6K1iFKHFilKtdAeRalDixSlWmiPotShRYpSLbRHUerQIkWpFtqjKHVokaJm0Rg2&#10;bhaNEaUOLVLULBrDxs2iMaLUoUWKmkVj2LhZNEaUOrRIUbNoDBs3i8aIUocWKUq10B5FqUOLFKVa&#10;aI+i1KFFilIttEdR6tAiRakW2qModWiRombRGDZuFo0RpQ4tUtQsGsPGzaIxotShRYqaRWPYuFk0&#10;RpQ6tEhRs2gMGzeLxohShxYpSrXQHkWpQ4sUpVpoj6LUoUWKUi20R1Hq0CJFqRbaoyh1aJGiZtEY&#10;Nm4WjRGlDi1S1Cwaw8bNojGi1KFFippFY9i4WTRGlDq0SFGzaAwbN4vGiFKHFilKtdAeRalDixSl&#10;WmiPotShRYpSLbRHUerQIkWpFtqjKHVokaJm0Rg2bhaNEaUOLVLULBrDxs2iMaLUoUWKmkVj2LhZ&#10;NEaUOrRIUbNoDBs3i8aIUocWKUq10B5FqUOLFKVaaI+i1KFFilIttEdR6tAiRakW2qModWiRolQL&#10;7VGUOrRIUaqF9ihKHVqkKNVCexSlDi1SlGqhPYpShxYpSrXQHkWpQ4tk+6YOLZLtmzq0SLZv6tAi&#10;2b6pQ4tk+6YOLZLtmyRJkiRJkiRJkiRJkiRJkiRJkiRJkiRJkiRJUln05Un2//v2SBuizTbu50fa&#10;DG20jfvVkTZCm2xxvz3SJmiD7XG/P9IGaHPtuf50pDdHG2vP98OR3hhtqs2nN0Wbaa/1syO9GdpI&#10;e71fHumN0CbatX5zpDdBG2jX++5Ib4A2L2oX9GzZ/fFIxdHGRe2Cnm1F3x+pMNq0qF3Qs63qL0cq&#10;ijYsahf0bKvzT6oLoo2K2gU92x394kiF0CZF7YKe7a5+faQiaIOidkHPFtXQ56/2uyMVQJsTtQt6&#10;tqif0L+92h+O9MVoY6J2Qc8WdUb//mp/PtIXok2J2gU9W1SPrnm1H4/0RWhDonZBzxZF6Lor+V+T&#10;fgHaiKhd0LNFjdC1V/KbJ25GmxC1C3q2qAhdfyW/eeJGtAFRu6Bni3qEfuZKfvPETWjxo3ZBzxb1&#10;DPq5K/nNEzeghY/aBT1b1LPoZ6/kN08sRosetQt6tqgZ9PNX8psnFqIFj9oFPVvULBrjalqAFjpq&#10;F/RsUa+gca7mN08ko0WO2gU9W9SraKyr+c0TiWiBo3ZBzxZ1BY13Nb95IgktbtQu6NmirqIxr+Y3&#10;TySghY3aBT1bVAYa92p+88RFtKhRu6Bni8pCY1/Nb564gBY0ahf0bFGZaPyr+c0TL6LFjNoFPVtU&#10;NpojI/+kehItYtQu6NmiVqB5MvKbJybQAkbtgp4tahWaKyO/eeJJtHhRu6Bni1qJ5svIb554Ai1c&#10;1C7o2aJWozkz8psnHqBFi9oFPduu+c0TAVqwqF3Qs+2c3zwxQIsVtQt6tk9IHVqkqF3Qs31C6tAi&#10;Re2Cnu0TUocWKWoX9GyfkDq0SFG7oGf7hNShRYraBT3bJ6QOLVLULujZPiF1aJGidkHP9gmpQ4sU&#10;tQt6tk9IHVqkqF3Qs31C6tAiRakW2qModWiRolQL7VGUOrRIUaqF9ihKHVqkKNVCexSlDi1S1Cwa&#10;Y0WfitYiSh1apKhZNMaKPhWtRZQ6tEhRs2iMFX0qWosodWiRombRGCv6VLQWUerQIkXNojFW9Klo&#10;LaLUoUWKmkVjrOhT0VpEqUOLFDWLxljRp6K1iFKHFilqFo2xok9FaxGlDi1SlGqhPYpShxYpSrXQ&#10;HkWpQ4sUpVpoj6LUoUWKUi20R1Hq0CJFqRbaoyh1aJGiVAvtUZQ6tEhRqoX2KEodWqQo1UJ7FKUO&#10;LVLULBrDxs2iMaLUoUWKmkVj2LhZNEaUOrRIUbNoDBs3i8aIUocWKWoWjWHjZtEYUerQIkXNojFs&#10;3CwaI0odWqSoWTSGjZtFY0SpQ4sUNYvGsHGzaIwodWiRombRGDZuFo0RpQ4tUpRqoT2KUocWKUq1&#10;0B5FqUOLFKVaaI+i1KFFilIttEdR6tAiRakW2qModWiRolQL7VGUOrRIUaqF9ihKHVqkKNVCexSl&#10;Di1S1Cwaw8bNojGi1KFFippFY9i4WTRGlDq0SFGzaAwbN4vGiFKHFilqFo1h42bRGFHq0CJFzaIx&#10;bNwsGiNKHVqkqFk0ho2bRWNEqUOLFDWLxrBxs2iMKHVokaJm0Rg2bhaNEaUOLVKUaqE9ilKHFilK&#10;tdAeRalDixSlWmiPotShRYpSLbRHUerQIkWpFtqjKHVokaJUC+1RlDq0SFGqhfYoSh1apCjVQnsU&#10;pQ4tUtQsGsPGzaIxotShRYqaRWPYuFk0RpQ6tEhRs2gMGzeLxohShxYpahaNYeNm0RhR6tAiRc2i&#10;MWzcLBojSh1apKhZNIaNm0VjRKlDixQ1i8awcbNojCh1aJGiZtEYNm4WjRGlDi1SlGqhPYpShxYp&#10;SrXQHkWpQ4sUpVpoj6LUoUWKUi20R1Hq0CJFqRbaoyh1aJGiVAvtUZQ6tEhRqoX2KEodWqQo1UJ7&#10;FKUOLVLULBrDxs2iMaLUoUWKmkVj2LhZNEaUOrRIUbNoDBs3i8aIUocWKWoWjWHjZtEYUerQIkXN&#10;ojFs3CwaI0odWqSoWTSGjZtFY0SpQ4sUNYvGsHGzaIwodWiRombRGDZuFo0RpQ4tUpRqoT2KUocW&#10;KUq10B5FqUOLFKVaaI+i1KFFilIttEdR6tAiRakW2qModWiRolQL7VGUOrRIUaqF9ihKHVqkKNVC&#10;exSlDi1SlGqhPYpShxYpSrXQHkWpQ4sUpVpoj6LUoUWKUi20R1Hq0CJFqRbaoyh1aJGiVAvtUZQ6&#10;tEhRqoX2KEodWqQo1UJ7FKUOLVKUaqE9ilKHFilKtdAeRalDi2T7pg4tku2bOrRItm/q0CLZvqlD&#10;i2T7pg4tku2bOrRItm/q0CLZvqlDi2T7pg4tku2bOrRItm/q0CLZvkmSJEmSJEmSJEmSJEmSJEmS&#10;JEmSJEmSJEmSJEmSJEmSJEmSJEmSJEmSJEmSJEmSJEmSJEmSJJX1V7Pk/vPoH44kFUcvsFlG/3P0&#10;j0eSiqIX1yyzH47+5UhSMfTCmq3q348kFUEvqdnq/uvoZ0eSvhC9nGZ39f3RPx1J+gL0Uprd3V+O&#10;/vVI0o3oZTT7yv7j6NsjSYvRC2hWof8++sWRpEXoxTOr1P8e/fORpGT0wplVrP3/Cf7tSFISetHM&#10;qufXTUgJ6OXKTLXQHr1zft2EdAG9VJmpFtqjHfLrJqQX0MuUmWqhPdotv25CehK9QJmpFtqjXfPr&#10;JqQH6MXJTLXQHu2eXzchDdALk5lqoT3KrPnuiP7tq/PrJqQOvSiZqRbao8zOqv4iaPl1E9KBXo7M&#10;VAvtUWak8i8Cv25CH41eisxUC+1RZpHKvwj8ugl9JHoZMlMttEeZPaPyLwK/bkIfhV6CzFQL7VFm&#10;Myr/Imj5dRPaHh38zFQL7VFmr6j+i8Cvm9C26MBnplpojzK7ovovAr9uQtuhg56ZaqE9yixD9V8E&#10;Lb9uQlugw52ZaqE9yizTO/wi8Osm9NboUGemWmiPMlvhHX4R+HUTekt0mDNTLbRHma30Dr8I/LoJ&#10;vRU6xJmpFtqjzO7wDr8IWn7dhMqjg5uZaqE9yuxO7/KLwK+bUFl0YDNTLbRHmX2Fd/lF4NdNqBw6&#10;qJmpFtqjzL7Su/wi8OsmVAYd0MxUC+1RZhW8yy+Cll83oS9FhzIz1UJ7lFkl7/SLwK+b0Jegw5iZ&#10;aqE9yqyid/pF4NdN6FZ0CDNTLbRHmVX2Tr8IWn7dhJajg5eZaqE9yuwdvNsvAr9uQsvQgctMtdAe&#10;ZfZO3u0XgV83oXR00DJTLbRHmb2jd/tF4NdNKA0dsMxUC+1RZu/s3X4RtPy6CV1Chyoz1UJ7lNkO&#10;3vEXgV83oZfQYcpMtdAe2T75dROaQocoM9VCe2T75ddN6Cl0eDJTLbRHtm9SiA5NZqqF9sj2TQrR&#10;oclMtdAe2b5JITo0makW2iPbNylEhyYz1UJ7ZPsmhejQZKZaaI9s36QQHZrMVAvtke2bFKJDk5lq&#10;oT2yfZNCdGgyUy20R7ZvUogOTWaqhfbI9k0K0aHJTNIYvTOZSSE6NJlJGqN3JjMpRIcmM0lj9M5k&#10;JoXo0GQmaYzemcykEB2azFajOd85fRY6A5lJITo0ma1Gc75z+ix0BjKTQnRoMluN5nzn9FnoDGQm&#10;hejQZLYazfnO6bPQGchMCtGhyWw1mvOd02ehM5CZFKJDk9lqNOc7p89CZyAzKUSHJrPVaM53Tp+F&#10;zkBmUogOTWar0ZzvnD4LnYHMpBAdmswkjdE7k5kUokOTmaQxemcyk0J0aDKTNEbvTGZSiA5NZpLG&#10;6J3JTArRoclM0hi9M5lJITo0mUkao3cmMylEhyYzSWP0zmQmhejQZCZpjN6ZzKQQHZrMVqM5zbJa&#10;jebMTArRoclsNZrTLKvVaM7MpBAdmsxWoznNslqN5sxMCtGhyWw1mtMsq9VozsykEB2azFajOc2y&#10;Wo3mzEwK0aHJbDWa0yyr1WjOzKQQHZrMVqM5zbJajebMTArRoclsNZrTLKvVaM7MpBAdmswkjdE7&#10;k5kUokOTmaQxemcyk0J0aDKTNEbvTGZSiA5NZpLG6J3JTArRoclM0hi9M5lJITo0mUkao3cmMylE&#10;hyYzSWP0zmQmhejQZCZpjN6ZzKQQHZrMVqM5zbJajebMTArRoclsNZrTLKvVaM7MpBAdmsxWoznN&#10;slqN5sxMCtGhyWw1mtMsq9VozsykEB2azFajOc2yWo3mzEwK0aHJbDWa0yyr1WjOzKQQHZrMVqM5&#10;zbJajebMTArRoclsNZrTLKvVaM7MpBAdmswkjdE7k5kUokOTmaQxemcyk0J0aDKTNEbvTGZSiA5N&#10;ZpLG6J3JTArRoclM0hi9M5lJITo0mUkao3cmMylEhyYzSWP0zmQmhejQZCZpjN6ZzKQQHZrMVqM5&#10;zbJajebMTArRoclsNZrTLKvVaM7MpBAdmsxWoznNslqN5sxMCtGhyWw1mtMsq9VozsykEB2azFaj&#10;Oc2yWo3mzEwK0aHJbDWa0yyr1WjOzKQQHZrMVqM5zbJajebMTArRoclsNZrTLKvVaM7MpBAdmswk&#10;jdE7k5kUokOTmaQxemcyk0J0aDKTNEbvTGZSiA5NZpLG6J3JTArRoclM0hi9M5lJITo0mUkao3cm&#10;MylEhyYzSWP0zmQmhejQZCZpjN6ZzKQQHZrMVqM5zbJajebMTArRoclsNZrTLKvVaM7MpBAdmsxW&#10;oznNslqN5sxMCtGhyWw1mtMsq9VozsykEB2azFajOc2yWo3mzEwK0aHJbDWa0yyr1WjOzKQQHZrM&#10;VqM5zbJajebMTArRoclsNZrTLKvVaM7MpBAdmswkjdE7k5kUokOTmaQxemcyk0J0aDKTNEbvTGZS&#10;iA5NZpLG6J3JTArRoclM0hi9M5lJITo0mUkao3cmMylEhyYzSWP0zmQmhejQZCZpjN6ZzKQQHZrM&#10;JI3RO5OZFKJDk5mkMXpnMpNCdGgykzRG70xmUogOTWaSxuidyUwK0aHJTNIYvTOZSSE6NJlJGqN3&#10;JjMpRIcmM0lj9M5kJoXo0GQmaYzemcykEB2azCSN0TuTmRSiQ5OZpDF6ZzKTQnRozGyPpBAdGjPb&#10;IylEh8bM9kgK0aExsz2SQnRozGyPpBAdGjPbIylEh8bM9kgK0aExsz2SQnRozGyPpBAdGjPbIylE&#10;h8bM9kgK0aExsz2SJEmSJEmSJEmSJEmSJEmSJEmSJEmSJEmSJEmSJEmSJEmSJEla6Jtv/g9CHPQ2&#10;Otr/5QAAAABJRU5ErkJgglBLAQItABQABgAIAAAAIQCxgme2CgEAABMCAAATAAAAAAAAAAAAAAAA&#10;AAAAAABbQ29udGVudF9UeXBlc10ueG1sUEsBAi0AFAAGAAgAAAAhADj9If/WAAAAlAEAAAsAAAAA&#10;AAAAAAAAAAAAOwEAAF9yZWxzLy5yZWxzUEsBAi0AFAAGAAgAAAAhAC2D+tIRBQAApxAAAA4AAAAA&#10;AAAAAAAAAAAAOgIAAGRycy9lMm9Eb2MueG1sUEsBAi0AFAAGAAgAAAAhAKomDr68AAAAIQEAABkA&#10;AAAAAAAAAAAAAAAAdwcAAGRycy9fcmVscy9lMm9Eb2MueG1sLnJlbHNQSwECLQAUAAYACAAAACEA&#10;D09VyNwAAAAFAQAADwAAAAAAAAAAAAAAAABqCAAAZHJzL2Rvd25yZXYueG1sUEsBAi0ACgAAAAAA&#10;AAAhAGrppSJEGgAARBoAABQAAAAAAAAAAAAAAAAAcwkAAGRycy9tZWRpYS9pbWFnZTEucG5nUEsF&#10;BgAAAAAGAAYAfAEAAOkjAAAAAA==&#10;">
                <v:line id="Handout/tool: Heading blue line" o:spid="_x0000_s1027" style="position:absolute;visibility:visible;mso-wrap-style:square" from="0,1779" to="7561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AdxQAAANwAAAAPAAAAZHJzL2Rvd25yZXYueG1sRI/RasJA&#10;FETfC/7DcgVfim4MtJToKiIIUWhp1Q+4yV6zwezdkF1j/Hu3UOjjMDNnmOV6sI3oqfO1YwXzWQKC&#10;uHS65krB+bSbfoDwAVlj45gUPMjDejV6WWKm3Z1/qD+GSkQI+wwVmBDaTEpfGrLoZ64ljt7FdRZD&#10;lF0ldYf3CLeNTJPkXVqsOS4YbGlrqLweb1ZBmVd54YvH99fp0N8+Xwsz7/dGqcl42CxABBrCf/iv&#10;nWsFafoGv2fiEZCrJwAAAP//AwBQSwECLQAUAAYACAAAACEA2+H2y+4AAACFAQAAEwAAAAAAAAAA&#10;AAAAAAAAAAAAW0NvbnRlbnRfVHlwZXNdLnhtbFBLAQItABQABgAIAAAAIQBa9CxbvwAAABUBAAAL&#10;AAAAAAAAAAAAAAAAAB8BAABfcmVscy8ucmVsc1BLAQItABQABgAIAAAAIQClrFAdxQAAANwAAAAP&#10;AAAAAAAAAAAAAAAAAAcCAABkcnMvZG93bnJldi54bWxQSwUGAAAAAAMAAwC3AAAA+QIAAAAA&#10;" strokecolor="#dae3f3" strokeweight="1.25pt">
                  <v:stroke joinstyle="miter"/>
                </v:line>
                <v:rect id="Handout/tool: Heading title" o:spid="_x0000_s1028" style="position:absolute;left:12060;top:394;width:29899;height:28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q0wAAAANwAAAAPAAAAZHJzL2Rvd25yZXYueG1sRE89a8Mw&#10;EN0D/Q/iCt1iOR5Mca2YENySLIWk6X5YF8vEOrmSmrj99dFQ6Ph433Uz21FcyYfBsYJVloMg7pwe&#10;uFdw+nhdPoMIEVnj6JgU/FCAZv2wqLHS7sYHuh5jL1IIhwoVmBinSsrQGbIYMjcRJ+7svMWYoO+l&#10;9nhL4XaURZ6X0uLAqcHgRFtD3eX4bRW0n8Vev8kW7fvv+auUYyhzH5R6epw3LyAizfFf/OfeaQVF&#10;kdamM+kIyPUdAAD//wMAUEsBAi0AFAAGAAgAAAAhANvh9svuAAAAhQEAABMAAAAAAAAAAAAAAAAA&#10;AAAAAFtDb250ZW50X1R5cGVzXS54bWxQSwECLQAUAAYACAAAACEAWvQsW78AAAAVAQAACwAAAAAA&#10;AAAAAAAAAAAfAQAAX3JlbHMvLnJlbHNQSwECLQAUAAYACAAAACEAz8/KtMAAAADcAAAADwAAAAAA&#10;AAAAAAAAAAAHAgAAZHJzL2Rvd25yZXYueG1sUEsFBgAAAAADAAMAtwAAAPQCAAAAAA==&#10;" fillcolor="#dae3f3" stroked="f" strokeweight="1pt">
                  <v:textbox style="mso-fit-shape-to-text:t" inset="4mm,0,4mm,0">
                    <w:txbxContent>
                      <w:p w14:paraId="1DC0BECD" w14:textId="3307DA4F" w:rsidR="001D4282" w:rsidRPr="00B318A9" w:rsidRDefault="001D4282" w:rsidP="00B318A9">
                        <w:pPr>
                          <w:pStyle w:val="Boxedsectionheadingwhite"/>
                          <w:rPr>
                            <w:color w:val="000000" w:themeColor="text1"/>
                            <w:sz w:val="26"/>
                          </w:rPr>
                        </w:pPr>
                        <w:bookmarkStart w:id="1" w:name="_GoBack"/>
                        <w:r>
                          <w:rPr>
                            <w:color w:val="000000" w:themeColor="text1"/>
                          </w:rPr>
                          <w:t>HO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D3.1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Accountability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Triangle</w:t>
                        </w:r>
                        <w:bookmarkEnd w:id="1"/>
                      </w:p>
                    </w:txbxContent>
                  </v:textbox>
                </v:rect>
                <v:rect id="Block behind Handouts icon" o:spid="_x0000_s1029" style="position:absolute;left:7908;top:1037;width:2000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AnxQAAANwAAAAPAAAAZHJzL2Rvd25yZXYueG1sRI9Ba8JA&#10;FITvhf6H5RV6qxtzqDW6ipSWVvDQxoIeH9m3STD7NmQ3Mf33riB4HGbmG2a5Hm0jBup87VjBdJKA&#10;IC6crrlU8Lf/fHkD4QOyxsYxKfgnD+vV48MSM+3O/EtDHkoRIewzVFCF0GZS+qIii37iWuLoGddZ&#10;DFF2pdQdniPcNjJNkldpsea4UGFL7xUVp7y3Co4Gv/YfW7+TJh3MvP7pD2bWK/X8NG4WIAKN4R6+&#10;tb+1gjSdw/VMPAJydQEAAP//AwBQSwECLQAUAAYACAAAACEA2+H2y+4AAACFAQAAEwAAAAAAAAAA&#10;AAAAAAAAAAAAW0NvbnRlbnRfVHlwZXNdLnhtbFBLAQItABQABgAIAAAAIQBa9CxbvwAAABUBAAAL&#10;AAAAAAAAAAAAAAAAAB8BAABfcmVscy8ucmVsc1BLAQItABQABgAIAAAAIQADBdAnxQAAANwAAAAP&#10;AAAAAAAAAAAAAAAAAAcCAABkcnMvZG93bnJldi54bWxQSwUGAAAAAAMAAwC3AAAA+QIAAAAA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andouts icon" o:spid="_x0000_s1030" type="#_x0000_t75" alt="Document" style="position:absolute;left:7216;width:3588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+KwgAAANwAAAAPAAAAZHJzL2Rvd25yZXYueG1sRE/LisIw&#10;FN0PzD+EK8xmsKkPRKpRRkHoRsXOgLi7NNe22NzUJqP1781CcHk47/myM7W4UesqywoGUQyCOLe6&#10;4kLB3++mPwXhPLLG2jIpeJCD5eLzY46Jtnc+0C3zhQgh7BJUUHrfJFK6vCSDLrINceDOtjXoA2wL&#10;qVu8h3BTy2EcT6TBikNDiQ2tS8ov2b9RkH6zW2fH1B5wG+83493q6k8rpb563c8MhKfOv8Uvd6oV&#10;DEdhfjgTjoBcPAEAAP//AwBQSwECLQAUAAYACAAAACEA2+H2y+4AAACFAQAAEwAAAAAAAAAAAAAA&#10;AAAAAAAAW0NvbnRlbnRfVHlwZXNdLnhtbFBLAQItABQABgAIAAAAIQBa9CxbvwAAABUBAAALAAAA&#10;AAAAAAAAAAAAAB8BAABfcmVscy8ucmVsc1BLAQItABQABgAIAAAAIQDp5I+KwgAAANwAAAAPAAAA&#10;AAAAAAAAAAAAAAcCAABkcnMvZG93bnJldi54bWxQSwUGAAAAAAMAAwC3AAAA9gIAAAAA&#10;">
                  <v:imagedata r:id="rId10" o:title="Document"/>
                </v:shape>
                <w10:wrap type="topAndBottom" anchorx="page"/>
              </v:group>
            </w:pict>
          </mc:Fallback>
        </mc:AlternateContent>
      </w:r>
    </w:p>
    <w:p w14:paraId="5879B1AB" w14:textId="6D3C505C" w:rsidR="006D26B5" w:rsidRDefault="00DF65E4" w:rsidP="006D26B5">
      <w:pPr>
        <w:pStyle w:val="Text"/>
      </w:pPr>
      <w:r w:rsidRPr="00482256">
        <w:rPr>
          <w:noProof/>
        </w:rPr>
        <w:drawing>
          <wp:anchor distT="0" distB="0" distL="114300" distR="114300" simplePos="0" relativeHeight="251902976" behindDoc="1" locked="0" layoutInCell="1" allowOverlap="1" wp14:anchorId="7E81B500" wp14:editId="2E972D03">
            <wp:simplePos x="0" y="0"/>
            <wp:positionH relativeFrom="margin">
              <wp:align>center</wp:align>
            </wp:positionH>
            <wp:positionV relativeFrom="paragraph">
              <wp:posOffset>794992</wp:posOffset>
            </wp:positionV>
            <wp:extent cx="4262120" cy="2829560"/>
            <wp:effectExtent l="0" t="19050" r="0" b="46990"/>
            <wp:wrapTopAndBottom/>
            <wp:docPr id="340" name="Diagram 3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B5">
        <w:t>The</w:t>
      </w:r>
      <w:r w:rsidR="004D39C0">
        <w:t xml:space="preserve"> </w:t>
      </w:r>
      <w:r w:rsidR="006D26B5">
        <w:t>Accountability</w:t>
      </w:r>
      <w:r w:rsidR="004D39C0">
        <w:t xml:space="preserve"> </w:t>
      </w:r>
      <w:r w:rsidR="006D26B5">
        <w:t>Triangle</w:t>
      </w:r>
      <w:r w:rsidR="004D39C0">
        <w:t xml:space="preserve"> </w:t>
      </w:r>
      <w:r w:rsidR="006D26B5">
        <w:t>is</w:t>
      </w:r>
      <w:r w:rsidR="004D39C0">
        <w:t xml:space="preserve"> </w:t>
      </w:r>
      <w:r w:rsidR="006D26B5">
        <w:t>a</w:t>
      </w:r>
      <w:r w:rsidR="004D39C0">
        <w:t xml:space="preserve"> </w:t>
      </w:r>
      <w:r w:rsidR="006D26B5">
        <w:t>simple</w:t>
      </w:r>
      <w:r w:rsidR="004D39C0">
        <w:t xml:space="preserve"> </w:t>
      </w:r>
      <w:r w:rsidR="006D26B5">
        <w:t>diagram</w:t>
      </w:r>
      <w:r w:rsidR="004D39C0">
        <w:t xml:space="preserve"> </w:t>
      </w:r>
      <w:r w:rsidR="006D26B5">
        <w:t>showing</w:t>
      </w:r>
      <w:r w:rsidR="004D39C0">
        <w:t xml:space="preserve"> </w:t>
      </w:r>
      <w:r w:rsidR="006D26B5">
        <w:t>four</w:t>
      </w:r>
      <w:r w:rsidR="004D39C0">
        <w:t xml:space="preserve"> </w:t>
      </w:r>
      <w:r w:rsidR="006D26B5">
        <w:t>key</w:t>
      </w:r>
      <w:r w:rsidR="004D39C0">
        <w:t xml:space="preserve"> </w:t>
      </w:r>
      <w:r w:rsidR="006D26B5">
        <w:t>elements</w:t>
      </w:r>
      <w:r w:rsidR="004D39C0">
        <w:t xml:space="preserve"> </w:t>
      </w:r>
      <w:r w:rsidR="006D26B5">
        <w:t>of</w:t>
      </w:r>
      <w:r w:rsidR="004D39C0">
        <w:t xml:space="preserve"> </w:t>
      </w:r>
      <w:r w:rsidR="006D26B5">
        <w:t>accountability</w:t>
      </w:r>
      <w:r w:rsidR="004D39C0">
        <w:t xml:space="preserve"> </w:t>
      </w:r>
      <w:r w:rsidR="006D26B5">
        <w:t>that</w:t>
      </w:r>
      <w:r w:rsidR="004D39C0">
        <w:t xml:space="preserve"> </w:t>
      </w:r>
      <w:r w:rsidR="006D26B5">
        <w:t>are</w:t>
      </w:r>
      <w:r w:rsidR="004D39C0">
        <w:t xml:space="preserve"> </w:t>
      </w:r>
      <w:r w:rsidR="006D26B5">
        <w:t>also</w:t>
      </w:r>
      <w:r w:rsidR="004D39C0">
        <w:t xml:space="preserve"> </w:t>
      </w:r>
      <w:r w:rsidR="006D26B5">
        <w:t>crucial</w:t>
      </w:r>
      <w:r w:rsidR="004D39C0">
        <w:t xml:space="preserve"> </w:t>
      </w:r>
      <w:r w:rsidR="006D26B5">
        <w:t>for</w:t>
      </w:r>
      <w:r w:rsidR="004D39C0">
        <w:t xml:space="preserve"> </w:t>
      </w:r>
      <w:r w:rsidR="006D26B5">
        <w:t>protection</w:t>
      </w:r>
      <w:r w:rsidR="004D39C0">
        <w:t xml:space="preserve"> </w:t>
      </w:r>
      <w:r w:rsidR="006D26B5">
        <w:t>mainstreaming.</w:t>
      </w:r>
      <w:r w:rsidR="004D39C0">
        <w:t xml:space="preserve"> </w:t>
      </w:r>
      <w:r w:rsidR="006D26B5">
        <w:t>They</w:t>
      </w:r>
      <w:r w:rsidR="004D39C0">
        <w:t xml:space="preserve"> </w:t>
      </w:r>
      <w:r w:rsidR="006D26B5">
        <w:t>are</w:t>
      </w:r>
      <w:r w:rsidR="004D39C0">
        <w:t xml:space="preserve"> </w:t>
      </w:r>
      <w:r w:rsidR="006D26B5">
        <w:t>all</w:t>
      </w:r>
      <w:r w:rsidR="004D39C0">
        <w:t xml:space="preserve"> </w:t>
      </w:r>
      <w:r w:rsidR="006D26B5">
        <w:t>interdependent:</w:t>
      </w:r>
      <w:r w:rsidR="004D39C0">
        <w:t xml:space="preserve"> </w:t>
      </w:r>
      <w:r w:rsidR="006D26B5">
        <w:t>without</w:t>
      </w:r>
      <w:r w:rsidR="004D39C0">
        <w:t xml:space="preserve"> </w:t>
      </w:r>
      <w:r w:rsidR="006D26B5">
        <w:t>one</w:t>
      </w:r>
      <w:r w:rsidR="004D39C0">
        <w:t xml:space="preserve"> </w:t>
      </w:r>
      <w:r w:rsidR="006D26B5">
        <w:t>the</w:t>
      </w:r>
      <w:r w:rsidR="004D39C0">
        <w:t xml:space="preserve"> </w:t>
      </w:r>
      <w:r w:rsidR="006D26B5">
        <w:t>triangle</w:t>
      </w:r>
      <w:r w:rsidR="004D39C0">
        <w:t xml:space="preserve"> </w:t>
      </w:r>
      <w:r w:rsidR="006D26B5">
        <w:t>is</w:t>
      </w:r>
      <w:r w:rsidR="004D39C0">
        <w:t xml:space="preserve"> </w:t>
      </w:r>
      <w:r w:rsidR="006D26B5">
        <w:t>incomplete.</w:t>
      </w:r>
    </w:p>
    <w:p w14:paraId="2746ACDC" w14:textId="546C1EE0" w:rsidR="00485BC0" w:rsidRPr="00AD7DEF" w:rsidRDefault="00485BC0" w:rsidP="00AD7DEF">
      <w:pPr>
        <w:pStyle w:val="Subheadings"/>
      </w:pPr>
      <w:r w:rsidRPr="00AD7DEF">
        <w:t>INFORMATION</w:t>
      </w:r>
      <w:r w:rsidR="004D39C0">
        <w:t xml:space="preserve"> </w:t>
      </w:r>
      <w:r w:rsidRPr="00AD7DEF">
        <w:t>SHARING.</w:t>
      </w:r>
      <w:r w:rsidR="004D39C0">
        <w:t xml:space="preserve"> </w:t>
      </w:r>
      <w:r w:rsidRPr="00AD7DEF">
        <w:t>Accurate,</w:t>
      </w:r>
      <w:r w:rsidR="004D39C0">
        <w:t xml:space="preserve"> </w:t>
      </w:r>
      <w:r w:rsidRPr="00AD7DEF">
        <w:t>timely</w:t>
      </w:r>
      <w:r w:rsidR="004D39C0">
        <w:t xml:space="preserve"> </w:t>
      </w:r>
      <w:r w:rsidRPr="00AD7DEF">
        <w:t>and</w:t>
      </w:r>
      <w:r w:rsidR="004D39C0">
        <w:t xml:space="preserve"> </w:t>
      </w:r>
      <w:r w:rsidRPr="00AD7DEF">
        <w:t>accessible</w:t>
      </w:r>
      <w:r w:rsidR="004D39C0">
        <w:t xml:space="preserve"> </w:t>
      </w:r>
      <w:r w:rsidRPr="00AD7DEF">
        <w:t>information</w:t>
      </w:r>
      <w:r w:rsidR="004D39C0">
        <w:t xml:space="preserve"> </w:t>
      </w:r>
      <w:r w:rsidRPr="00AD7DEF">
        <w:t>can</w:t>
      </w:r>
      <w:r w:rsidR="004D39C0">
        <w:t xml:space="preserve"> </w:t>
      </w:r>
      <w:r w:rsidRPr="00AD7DEF">
        <w:t>save</w:t>
      </w:r>
      <w:r w:rsidR="004D39C0">
        <w:t xml:space="preserve"> </w:t>
      </w:r>
      <w:r w:rsidRPr="00AD7DEF">
        <w:t>lives</w:t>
      </w:r>
      <w:r w:rsidR="004D39C0">
        <w:t xml:space="preserve"> </w:t>
      </w:r>
      <w:r w:rsidRPr="00AD7DEF">
        <w:t>and</w:t>
      </w:r>
      <w:r w:rsidR="004D39C0">
        <w:t xml:space="preserve"> </w:t>
      </w:r>
      <w:r w:rsidRPr="00AD7DEF">
        <w:t>creates</w:t>
      </w:r>
      <w:r w:rsidR="004D39C0">
        <w:t xml:space="preserve"> </w:t>
      </w:r>
      <w:r w:rsidRPr="00AD7DEF">
        <w:t>more</w:t>
      </w:r>
      <w:r w:rsidR="004D39C0">
        <w:t xml:space="preserve"> </w:t>
      </w:r>
      <w:r w:rsidRPr="00AD7DEF">
        <w:t>certainty</w:t>
      </w:r>
    </w:p>
    <w:p w14:paraId="5D624EA9" w14:textId="135C318B" w:rsidR="00485BC0" w:rsidRPr="00482256" w:rsidRDefault="00485BC0" w:rsidP="00AD7DEF">
      <w:pPr>
        <w:pStyle w:val="Bulletnormal"/>
      </w:pPr>
      <w:r w:rsidRPr="00482256">
        <w:rPr>
          <w:b/>
        </w:rPr>
        <w:t>WHAT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give</w:t>
      </w:r>
      <w:r>
        <w:t>—t</w:t>
      </w:r>
      <w:r w:rsidRPr="00482256">
        <w:t>ry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provide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minimum</w:t>
      </w:r>
      <w:r w:rsidR="004D39C0">
        <w:t xml:space="preserve"> </w:t>
      </w:r>
      <w:r w:rsidRPr="00482256">
        <w:t>of</w:t>
      </w:r>
      <w:r w:rsidR="004D39C0">
        <w:t xml:space="preserve"> </w:t>
      </w:r>
      <w:r>
        <w:t>accurate</w:t>
      </w:r>
      <w:r w:rsidR="004D39C0">
        <w:t xml:space="preserve"> </w:t>
      </w:r>
      <w:r>
        <w:t>and</w:t>
      </w:r>
      <w:r w:rsidR="004D39C0">
        <w:t xml:space="preserve"> </w:t>
      </w:r>
      <w:r>
        <w:t>timely</w:t>
      </w:r>
      <w:r w:rsidR="004D39C0">
        <w:t xml:space="preserve"> </w:t>
      </w:r>
      <w:r w:rsidRPr="00482256">
        <w:t>information</w:t>
      </w:r>
      <w:r>
        <w:t>:</w:t>
      </w:r>
      <w:r w:rsidR="004D39C0">
        <w:t xml:space="preserve"> </w:t>
      </w:r>
    </w:p>
    <w:p w14:paraId="1F7081F6" w14:textId="73CFE0D7" w:rsidR="00485BC0" w:rsidRDefault="00485BC0" w:rsidP="00AD7DEF">
      <w:pPr>
        <w:pStyle w:val="Bulletnormallevel2"/>
      </w:pPr>
      <w:r w:rsidRPr="00482256">
        <w:t>Who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are;</w:t>
      </w:r>
      <w:r w:rsidR="004D39C0">
        <w:t xml:space="preserve"> </w:t>
      </w:r>
    </w:p>
    <w:p w14:paraId="3A3688AB" w14:textId="0FD85A35" w:rsidR="00485BC0" w:rsidRDefault="00485BC0" w:rsidP="00AD7DEF">
      <w:pPr>
        <w:pStyle w:val="Bulletnormallevel2"/>
      </w:pPr>
      <w:r w:rsidRPr="00482256">
        <w:t>Project</w:t>
      </w:r>
      <w:r w:rsidR="004D39C0">
        <w:t xml:space="preserve"> </w:t>
      </w:r>
      <w:r w:rsidRPr="00482256">
        <w:t>details;</w:t>
      </w:r>
      <w:r w:rsidR="004D39C0">
        <w:t xml:space="preserve"> </w:t>
      </w:r>
    </w:p>
    <w:p w14:paraId="5925DAD7" w14:textId="10EF1EF3" w:rsidR="00485BC0" w:rsidRDefault="00485BC0" w:rsidP="00AD7DEF">
      <w:pPr>
        <w:pStyle w:val="Bulletnormallevel2"/>
      </w:pPr>
      <w:r w:rsidRPr="00482256">
        <w:t>Time</w:t>
      </w:r>
      <w:r w:rsidR="004D39C0">
        <w:t xml:space="preserve"> </w:t>
      </w:r>
      <w:r w:rsidRPr="00482256">
        <w:t>period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project;</w:t>
      </w:r>
      <w:r w:rsidR="004D39C0">
        <w:t xml:space="preserve"> </w:t>
      </w:r>
    </w:p>
    <w:p w14:paraId="1C495854" w14:textId="5D0A0F8D" w:rsidR="00485BC0" w:rsidRDefault="00485BC0" w:rsidP="00AD7DEF">
      <w:pPr>
        <w:pStyle w:val="Bulletnormallevel2"/>
      </w:pPr>
      <w:r w:rsidRPr="00482256">
        <w:t>Who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being</w:t>
      </w:r>
      <w:r w:rsidR="004D39C0">
        <w:t xml:space="preserve"> </w:t>
      </w:r>
      <w:r w:rsidRPr="00482256">
        <w:t>targeted;</w:t>
      </w:r>
      <w:r w:rsidR="004D39C0">
        <w:t xml:space="preserve"> </w:t>
      </w:r>
      <w:r>
        <w:t>and</w:t>
      </w:r>
    </w:p>
    <w:p w14:paraId="44CE4969" w14:textId="68A6540F" w:rsidR="00485BC0" w:rsidRPr="00482256" w:rsidRDefault="00485BC0" w:rsidP="00AD7DEF">
      <w:pPr>
        <w:pStyle w:val="Bulletnormallevel2"/>
      </w:pPr>
      <w:r w:rsidRPr="00482256">
        <w:t>How</w:t>
      </w:r>
      <w:r w:rsidR="004D39C0">
        <w:t xml:space="preserve"> </w:t>
      </w:r>
      <w:r w:rsidRPr="00482256">
        <w:t>they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feedback</w:t>
      </w:r>
      <w:r>
        <w:t>.</w:t>
      </w:r>
    </w:p>
    <w:p w14:paraId="38E31225" w14:textId="355D3A88" w:rsidR="00485BC0" w:rsidRDefault="00485BC0" w:rsidP="00AD7DEF">
      <w:pPr>
        <w:pStyle w:val="Bulletnormal"/>
      </w:pPr>
      <w:r w:rsidRPr="00482256">
        <w:rPr>
          <w:b/>
        </w:rPr>
        <w:t>WHO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give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to</w:t>
      </w:r>
      <w:r>
        <w:t>—d</w:t>
      </w:r>
      <w:r w:rsidRPr="00482256">
        <w:t>ifferent</w:t>
      </w:r>
      <w:r w:rsidR="004D39C0">
        <w:t xml:space="preserve"> </w:t>
      </w:r>
      <w:r w:rsidRPr="00482256">
        <w:t>groups</w:t>
      </w:r>
      <w:r w:rsidR="004D39C0">
        <w:t xml:space="preserve"> </w:t>
      </w:r>
      <w:r w:rsidRPr="00482256">
        <w:t>should</w:t>
      </w:r>
      <w:r w:rsidR="004D39C0">
        <w:t xml:space="preserve"> </w:t>
      </w:r>
      <w:r w:rsidRPr="00482256">
        <w:t>understand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role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organisation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its</w:t>
      </w:r>
      <w:r w:rsidR="004D39C0">
        <w:t xml:space="preserve"> </w:t>
      </w:r>
      <w:r w:rsidRPr="00482256">
        <w:t>work,</w:t>
      </w:r>
      <w:r w:rsidR="004D39C0">
        <w:t xml:space="preserve"> </w:t>
      </w:r>
      <w:r w:rsidRPr="00482256">
        <w:t>including</w:t>
      </w:r>
      <w:r w:rsidR="004D39C0">
        <w:t xml:space="preserve"> </w:t>
      </w:r>
      <w:r w:rsidRPr="00482256">
        <w:t>what</w:t>
      </w:r>
      <w:r w:rsidR="004D39C0">
        <w:t xml:space="preserve"> </w:t>
      </w:r>
      <w:r w:rsidRPr="00482256">
        <w:t>services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available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them</w:t>
      </w:r>
      <w:r>
        <w:t>:</w:t>
      </w:r>
    </w:p>
    <w:p w14:paraId="7A3BD67A" w14:textId="32120D22" w:rsidR="00485BC0" w:rsidRPr="00482256" w:rsidRDefault="00485BC0" w:rsidP="00AD7DEF">
      <w:pPr>
        <w:pStyle w:val="Bulletnormallevel2"/>
      </w:pPr>
      <w:r w:rsidRPr="00482256">
        <w:t>Consider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receiving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best</w:t>
      </w:r>
      <w:r w:rsidR="004D39C0">
        <w:t xml:space="preserve"> </w:t>
      </w:r>
      <w:r w:rsidRPr="00482256">
        <w:t>way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reach</w:t>
      </w:r>
      <w:r w:rsidR="004D39C0">
        <w:t xml:space="preserve"> </w:t>
      </w:r>
      <w:r w:rsidRPr="00482256">
        <w:t>them</w:t>
      </w:r>
      <w:r w:rsidR="004D39C0">
        <w:t xml:space="preserve"> </w:t>
      </w:r>
      <w:r w:rsidRPr="00482256">
        <w:t>e.g.</w:t>
      </w:r>
      <w:r w:rsidR="004D39C0">
        <w:t xml:space="preserve"> </w:t>
      </w:r>
      <w:r>
        <w:t>consider</w:t>
      </w:r>
      <w:r w:rsidR="004D39C0">
        <w:t xml:space="preserve"> </w:t>
      </w:r>
      <w:r>
        <w:t>audiences</w:t>
      </w:r>
      <w:r w:rsidR="004D39C0">
        <w:t xml:space="preserve"> </w:t>
      </w:r>
      <w:r>
        <w:t>such</w:t>
      </w:r>
      <w:r w:rsidR="004D39C0">
        <w:t xml:space="preserve"> </w:t>
      </w:r>
      <w:r>
        <w:t>as</w:t>
      </w:r>
      <w:r w:rsidR="004D39C0">
        <w:t xml:space="preserve"> </w:t>
      </w:r>
      <w:r w:rsidRPr="00482256">
        <w:t>older</w:t>
      </w:r>
      <w:r w:rsidR="004D39C0">
        <w:t xml:space="preserve"> </w:t>
      </w:r>
      <w:r w:rsidRPr="00482256">
        <w:t>people,</w:t>
      </w:r>
      <w:r w:rsidR="004D39C0">
        <w:t xml:space="preserve"> </w:t>
      </w:r>
      <w:r w:rsidRPr="00482256">
        <w:t>people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disabilities</w:t>
      </w:r>
      <w:r w:rsidR="004D39C0">
        <w:t xml:space="preserve"> </w:t>
      </w:r>
      <w:r w:rsidRPr="00482256">
        <w:t>(physical,</w:t>
      </w:r>
      <w:r w:rsidR="004D39C0">
        <w:t xml:space="preserve"> </w:t>
      </w:r>
      <w:r w:rsidRPr="00482256">
        <w:t>visual,</w:t>
      </w:r>
      <w:r w:rsidR="004D39C0">
        <w:t xml:space="preserve"> </w:t>
      </w:r>
      <w:r w:rsidRPr="00482256">
        <w:t>audio</w:t>
      </w:r>
      <w:r w:rsidR="004D39C0">
        <w:t xml:space="preserve"> </w:t>
      </w:r>
      <w:r w:rsidRPr="00482256">
        <w:t>etc.)</w:t>
      </w:r>
      <w:r w:rsidR="004D39C0">
        <w:t xml:space="preserve"> </w:t>
      </w:r>
      <w:r w:rsidRPr="00482256">
        <w:t>teenagers,</w:t>
      </w:r>
      <w:r w:rsidR="004D39C0">
        <w:t xml:space="preserve"> </w:t>
      </w:r>
      <w:r w:rsidRPr="00482256">
        <w:t>illiterate,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marginalised</w:t>
      </w:r>
      <w:r w:rsidR="004D39C0">
        <w:t xml:space="preserve"> </w:t>
      </w:r>
      <w:r w:rsidRPr="00482256">
        <w:t>groups</w:t>
      </w:r>
      <w:r w:rsidR="004D39C0">
        <w:t xml:space="preserve"> </w:t>
      </w:r>
      <w:r w:rsidRPr="00482256">
        <w:t>access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receive</w:t>
      </w:r>
      <w:r w:rsidR="004D39C0">
        <w:t xml:space="preserve"> </w:t>
      </w:r>
      <w:r w:rsidRPr="00482256">
        <w:t>information</w:t>
      </w:r>
      <w:r>
        <w:t>.</w:t>
      </w:r>
      <w:r w:rsidR="004D39C0">
        <w:t xml:space="preserve"> </w:t>
      </w:r>
    </w:p>
    <w:p w14:paraId="649FF9A2" w14:textId="39EF2162" w:rsidR="00485BC0" w:rsidRPr="00482256" w:rsidRDefault="00485BC0" w:rsidP="00AD7DEF">
      <w:pPr>
        <w:pStyle w:val="Bulletnormal"/>
      </w:pPr>
      <w:r w:rsidRPr="00482256">
        <w:rPr>
          <w:b/>
        </w:rPr>
        <w:t>HOW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give</w:t>
      </w:r>
      <w:r w:rsidR="004D39C0">
        <w:t xml:space="preserve"> </w:t>
      </w:r>
      <w:r w:rsidRPr="00482256">
        <w:t>information</w:t>
      </w:r>
      <w:r>
        <w:t>—</w:t>
      </w:r>
      <w:r w:rsidRPr="00482256">
        <w:t>informa</w:t>
      </w:r>
      <w:r>
        <w:t>t</w:t>
      </w:r>
      <w:r w:rsidRPr="00482256">
        <w:t>ion</w:t>
      </w:r>
      <w:r w:rsidR="004D39C0">
        <w:t xml:space="preserve"> </w:t>
      </w:r>
      <w:r w:rsidRPr="00482256">
        <w:t>should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shared</w:t>
      </w:r>
      <w:r w:rsidR="004D39C0">
        <w:t xml:space="preserve"> </w:t>
      </w:r>
      <w:r w:rsidRPr="00482256">
        <w:t>through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range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formats,</w:t>
      </w:r>
      <w:r w:rsidR="004D39C0">
        <w:t xml:space="preserve"> </w:t>
      </w:r>
      <w:r w:rsidRPr="00482256">
        <w:t>language</w:t>
      </w:r>
      <w:r>
        <w:t>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media</w:t>
      </w:r>
      <w:r>
        <w:t>.</w:t>
      </w:r>
      <w:r w:rsidR="004D39C0">
        <w:t xml:space="preserve"> </w:t>
      </w:r>
      <w:r w:rsidRPr="00482256">
        <w:t>Ensure</w:t>
      </w:r>
      <w:r w:rsidR="004D39C0">
        <w:t xml:space="preserve"> </w:t>
      </w:r>
      <w:r w:rsidRPr="00482256">
        <w:t>people</w:t>
      </w:r>
      <w:r w:rsidR="004D39C0">
        <w:t xml:space="preserve"> </w:t>
      </w:r>
      <w:r w:rsidRPr="00482256">
        <w:t>receive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in</w:t>
      </w:r>
      <w:r w:rsidR="004D39C0">
        <w:t xml:space="preserve"> </w:t>
      </w:r>
      <w:r>
        <w:t>more</w:t>
      </w:r>
      <w:r w:rsidR="004D39C0">
        <w:t xml:space="preserve"> </w:t>
      </w:r>
      <w:r>
        <w:t>than</w:t>
      </w:r>
      <w:r w:rsidR="004D39C0">
        <w:t xml:space="preserve"> </w:t>
      </w:r>
      <w:r>
        <w:t>one</w:t>
      </w:r>
      <w:r w:rsidR="004D39C0">
        <w:t xml:space="preserve"> </w:t>
      </w:r>
      <w:r w:rsidRPr="00482256">
        <w:t>format</w:t>
      </w:r>
      <w:r>
        <w:t>,</w:t>
      </w:r>
      <w:r w:rsidR="004D39C0">
        <w:t xml:space="preserve"> </w:t>
      </w:r>
      <w:r>
        <w:t>trying</w:t>
      </w:r>
      <w:r w:rsidR="004D39C0">
        <w:t xml:space="preserve"> </w:t>
      </w:r>
      <w:r>
        <w:t>to</w:t>
      </w:r>
      <w:r w:rsidR="004D39C0">
        <w:t xml:space="preserve"> </w:t>
      </w:r>
      <w:r>
        <w:t>provide:</w:t>
      </w:r>
    </w:p>
    <w:p w14:paraId="6838AAAB" w14:textId="5604C273" w:rsidR="00485BC0" w:rsidRPr="00482256" w:rsidRDefault="00485BC0" w:rsidP="00AD7DEF">
      <w:pPr>
        <w:pStyle w:val="Bulletnormallevel2"/>
      </w:pPr>
      <w:r w:rsidRPr="00482256">
        <w:t>One</w:t>
      </w:r>
      <w:r w:rsidR="004D39C0">
        <w:t xml:space="preserve"> </w:t>
      </w:r>
      <w:r w:rsidRPr="00482256">
        <w:t>version</w:t>
      </w:r>
      <w:r w:rsidR="004D39C0">
        <w:t xml:space="preserve"> </w:t>
      </w:r>
      <w:r w:rsidRPr="00482256">
        <w:t>that’s</w:t>
      </w:r>
      <w:r w:rsidR="004D39C0">
        <w:t xml:space="preserve"> </w:t>
      </w:r>
      <w:r w:rsidRPr="00482256">
        <w:t>written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posters,</w:t>
      </w:r>
      <w:r w:rsidR="004D39C0">
        <w:t xml:space="preserve"> </w:t>
      </w:r>
      <w:r w:rsidRPr="00482256">
        <w:t>leaflets,</w:t>
      </w:r>
      <w:r w:rsidR="004D39C0">
        <w:t xml:space="preserve"> </w:t>
      </w:r>
      <w:r w:rsidRPr="00482256">
        <w:t>checklists</w:t>
      </w:r>
      <w:r w:rsidR="004D39C0">
        <w:t xml:space="preserve"> </w:t>
      </w:r>
      <w:r w:rsidRPr="00482256">
        <w:t>etc);</w:t>
      </w:r>
      <w:r w:rsidR="004D39C0">
        <w:t xml:space="preserve"> </w:t>
      </w:r>
      <w:r w:rsidRPr="00482256">
        <w:t>one</w:t>
      </w:r>
      <w:r w:rsidR="004D39C0">
        <w:t xml:space="preserve"> </w:t>
      </w:r>
      <w:r w:rsidRPr="00482256">
        <w:t>that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verbal</w:t>
      </w:r>
      <w:r w:rsidR="004D39C0">
        <w:t xml:space="preserve"> </w:t>
      </w:r>
      <w:r w:rsidRPr="00482256">
        <w:t>format</w:t>
      </w:r>
      <w:r w:rsidR="004D39C0">
        <w:t xml:space="preserve"> </w:t>
      </w:r>
      <w:r w:rsidRPr="00482256">
        <w:t>(e.g.</w:t>
      </w:r>
      <w:r w:rsidR="004D39C0">
        <w:t xml:space="preserve"> </w:t>
      </w:r>
      <w:r>
        <w:t>mega</w:t>
      </w:r>
      <w:r w:rsidRPr="00482256">
        <w:t>phones,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desks,</w:t>
      </w:r>
      <w:r w:rsidR="004D39C0">
        <w:t xml:space="preserve"> </w:t>
      </w:r>
      <w:r w:rsidRPr="00482256">
        <w:t>outreach</w:t>
      </w:r>
      <w:r w:rsidR="004D39C0">
        <w:t xml:space="preserve"> </w:t>
      </w:r>
      <w:r w:rsidRPr="00482256">
        <w:t>worker</w:t>
      </w:r>
      <w:r w:rsidR="004D39C0">
        <w:t xml:space="preserve"> </w:t>
      </w:r>
      <w:r w:rsidRPr="00482256">
        <w:t>visits);</w:t>
      </w:r>
      <w:r w:rsidR="004D39C0">
        <w:t xml:space="preserve"> </w:t>
      </w:r>
      <w:r w:rsidRPr="00482256">
        <w:t>one</w:t>
      </w:r>
      <w:r w:rsidR="004D39C0">
        <w:t xml:space="preserve"> </w:t>
      </w:r>
      <w:r w:rsidRPr="00482256">
        <w:t>that</w:t>
      </w:r>
      <w:r w:rsidR="004D39C0">
        <w:t xml:space="preserve"> </w:t>
      </w:r>
      <w:r w:rsidRPr="00482256">
        <w:t>is</w:t>
      </w:r>
      <w:r w:rsidR="004D39C0">
        <w:t xml:space="preserve"> </w:t>
      </w:r>
      <w:r>
        <w:t>pictorial</w:t>
      </w:r>
      <w:r w:rsidR="004D39C0">
        <w:t xml:space="preserve"> </w:t>
      </w:r>
      <w:r w:rsidRPr="00482256">
        <w:t>(can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good</w:t>
      </w:r>
      <w:r w:rsidR="004D39C0">
        <w:t xml:space="preserve"> </w:t>
      </w:r>
      <w:r>
        <w:t>for</w:t>
      </w:r>
      <w:r w:rsidR="004D39C0">
        <w:t xml:space="preserve"> </w:t>
      </w:r>
      <w:r>
        <w:t>children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those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illiterate)</w:t>
      </w:r>
      <w:r>
        <w:t>.</w:t>
      </w:r>
    </w:p>
    <w:p w14:paraId="60F854C2" w14:textId="6313B4EA" w:rsidR="00485BC0" w:rsidRDefault="00485BC0" w:rsidP="00AD7DEF">
      <w:pPr>
        <w:pStyle w:val="Bulletnormallevel2"/>
      </w:pPr>
      <w:r>
        <w:rPr>
          <w:lang w:val="en-IE"/>
        </w:rPr>
        <w:lastRenderedPageBreak/>
        <w:t>Information</w:t>
      </w:r>
      <w:r w:rsidR="004D39C0">
        <w:rPr>
          <w:lang w:val="en-IE"/>
        </w:rPr>
        <w:t xml:space="preserve"> </w:t>
      </w:r>
      <w:r>
        <w:rPr>
          <w:lang w:val="en-IE"/>
        </w:rPr>
        <w:t>can</w:t>
      </w:r>
      <w:r w:rsidR="004D39C0">
        <w:rPr>
          <w:lang w:val="en-IE"/>
        </w:rPr>
        <w:t xml:space="preserve"> </w:t>
      </w:r>
      <w:r>
        <w:rPr>
          <w:lang w:val="en-IE"/>
        </w:rPr>
        <w:t>either</w:t>
      </w:r>
      <w:r w:rsidR="004D39C0">
        <w:rPr>
          <w:lang w:val="en-IE"/>
        </w:rPr>
        <w:t xml:space="preserve"> </w:t>
      </w:r>
      <w:r>
        <w:rPr>
          <w:lang w:val="en-IE"/>
        </w:rPr>
        <w:t>be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static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or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movable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(</w:t>
      </w:r>
      <w:r>
        <w:rPr>
          <w:lang w:val="en-IE"/>
        </w:rPr>
        <w:t>e.g.</w:t>
      </w:r>
      <w:r w:rsidR="004D39C0">
        <w:rPr>
          <w:lang w:val="en-IE"/>
        </w:rPr>
        <w:t xml:space="preserve"> </w:t>
      </w:r>
      <w:r>
        <w:rPr>
          <w:lang w:val="en-IE"/>
        </w:rPr>
        <w:t>using</w:t>
      </w:r>
      <w:r w:rsidR="004D39C0">
        <w:rPr>
          <w:lang w:val="en-IE"/>
        </w:rPr>
        <w:t xml:space="preserve"> </w:t>
      </w:r>
      <w:r>
        <w:rPr>
          <w:lang w:val="en-IE"/>
        </w:rPr>
        <w:t>megaphones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or</w:t>
      </w:r>
      <w:r w:rsidR="004D39C0">
        <w:rPr>
          <w:lang w:val="en-IE"/>
        </w:rPr>
        <w:t xml:space="preserve"> </w:t>
      </w:r>
      <w:r>
        <w:rPr>
          <w:lang w:val="en-IE"/>
        </w:rPr>
        <w:t>written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on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a</w:t>
      </w:r>
      <w:r w:rsidR="004D39C0">
        <w:rPr>
          <w:lang w:val="en-IE"/>
        </w:rPr>
        <w:t xml:space="preserve"> </w:t>
      </w:r>
      <w:r w:rsidRPr="002C2A27">
        <w:rPr>
          <w:lang w:val="en-IE"/>
        </w:rPr>
        <w:t>board</w:t>
      </w:r>
      <w:r w:rsidR="004D39C0">
        <w:rPr>
          <w:lang w:val="en-IE"/>
        </w:rPr>
        <w:t xml:space="preserve"> </w:t>
      </w:r>
      <w:r>
        <w:rPr>
          <w:lang w:val="en-IE"/>
        </w:rPr>
        <w:t>that</w:t>
      </w:r>
      <w:r w:rsidR="004D39C0">
        <w:rPr>
          <w:lang w:val="en-IE"/>
        </w:rPr>
        <w:t xml:space="preserve"> </w:t>
      </w:r>
      <w:r>
        <w:rPr>
          <w:lang w:val="en-IE"/>
        </w:rPr>
        <w:t>can</w:t>
      </w:r>
      <w:r w:rsidR="004D39C0">
        <w:rPr>
          <w:lang w:val="en-IE"/>
        </w:rPr>
        <w:t xml:space="preserve"> </w:t>
      </w:r>
      <w:r>
        <w:rPr>
          <w:lang w:val="en-IE"/>
        </w:rPr>
        <w:t>be</w:t>
      </w:r>
      <w:r w:rsidR="004D39C0">
        <w:rPr>
          <w:lang w:val="en-IE"/>
        </w:rPr>
        <w:t xml:space="preserve"> </w:t>
      </w:r>
      <w:r>
        <w:rPr>
          <w:lang w:val="en-IE"/>
        </w:rPr>
        <w:t>moved</w:t>
      </w:r>
      <w:r w:rsidR="004D39C0">
        <w:rPr>
          <w:lang w:val="en-IE"/>
        </w:rPr>
        <w:t xml:space="preserve"> </w:t>
      </w:r>
      <w:r>
        <w:rPr>
          <w:lang w:val="en-IE"/>
        </w:rPr>
        <w:t>around</w:t>
      </w:r>
      <w:r w:rsidRPr="002C2A27">
        <w:rPr>
          <w:lang w:val="en-IE"/>
        </w:rPr>
        <w:t>)</w:t>
      </w:r>
      <w:r>
        <w:rPr>
          <w:lang w:val="en-IE"/>
        </w:rPr>
        <w:t>;</w:t>
      </w:r>
    </w:p>
    <w:p w14:paraId="31D8933C" w14:textId="2A5FD006" w:rsidR="00485BC0" w:rsidRPr="00482256" w:rsidRDefault="00485BC0" w:rsidP="00AD7DEF">
      <w:pPr>
        <w:pStyle w:val="Bulletnormallevel2"/>
      </w:pPr>
      <w:r w:rsidRPr="00482256">
        <w:t>Central</w:t>
      </w:r>
      <w:r w:rsidR="004D39C0">
        <w:t xml:space="preserve"> </w:t>
      </w:r>
      <w:r w:rsidRPr="00482256">
        <w:t>points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good</w:t>
      </w:r>
      <w:r>
        <w:t>,</w:t>
      </w:r>
      <w:r w:rsidR="004D39C0">
        <w:t xml:space="preserve"> </w:t>
      </w:r>
      <w:r>
        <w:t>providing</w:t>
      </w:r>
      <w:r w:rsidR="004D39C0">
        <w:t xml:space="preserve"> </w:t>
      </w:r>
      <w:r w:rsidRPr="00482256">
        <w:t>people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mobility</w:t>
      </w:r>
      <w:r w:rsidR="004D39C0">
        <w:t xml:space="preserve"> </w:t>
      </w:r>
      <w:r w:rsidRPr="00482256">
        <w:t>difficulties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also</w:t>
      </w:r>
      <w:r w:rsidR="004D39C0">
        <w:t xml:space="preserve"> </w:t>
      </w:r>
      <w:r>
        <w:t>access</w:t>
      </w:r>
      <w:r w:rsidR="004D39C0">
        <w:t xml:space="preserve"> </w:t>
      </w:r>
      <w:r>
        <w:t>the</w:t>
      </w:r>
      <w:r w:rsidR="004D39C0">
        <w:t xml:space="preserve"> </w:t>
      </w:r>
      <w:r w:rsidRPr="00482256">
        <w:t>information</w:t>
      </w:r>
      <w:r>
        <w:t>.</w:t>
      </w:r>
    </w:p>
    <w:p w14:paraId="5C9528D5" w14:textId="4F900E87" w:rsidR="00485BC0" w:rsidRPr="00482256" w:rsidRDefault="00485BC0" w:rsidP="00AD7DEF">
      <w:pPr>
        <w:pStyle w:val="Bulletnormal"/>
      </w:pPr>
      <w:r w:rsidRPr="00482256">
        <w:rPr>
          <w:b/>
        </w:rPr>
        <w:t>WHEN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give</w:t>
      </w:r>
      <w:r w:rsidR="004D39C0">
        <w:t xml:space="preserve"> </w:t>
      </w:r>
      <w:r w:rsidRPr="00482256">
        <w:t>different</w:t>
      </w:r>
      <w:r w:rsidR="004D39C0">
        <w:t xml:space="preserve"> </w:t>
      </w:r>
      <w:r w:rsidRPr="00482256">
        <w:t>information</w:t>
      </w:r>
      <w:r>
        <w:t>—e</w:t>
      </w:r>
      <w:r w:rsidRPr="00482256">
        <w:t>ven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early</w:t>
      </w:r>
      <w:r w:rsidR="004D39C0">
        <w:t xml:space="preserve"> </w:t>
      </w:r>
      <w:r w:rsidRPr="00482256">
        <w:t>stages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response</w:t>
      </w:r>
      <w:r>
        <w:t>,</w:t>
      </w:r>
      <w:r w:rsidR="004D39C0">
        <w:t xml:space="preserve"> </w:t>
      </w:r>
      <w:r w:rsidRPr="00482256">
        <w:t>basic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should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shared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affected</w:t>
      </w:r>
      <w:r w:rsidR="004D39C0">
        <w:t xml:space="preserve"> </w:t>
      </w:r>
      <w:r w:rsidRPr="00482256">
        <w:t>populations</w:t>
      </w:r>
      <w:r w:rsidR="004D39C0">
        <w:t xml:space="preserve"> </w:t>
      </w:r>
      <w:r>
        <w:t>to</w:t>
      </w:r>
      <w:r w:rsidR="004D39C0">
        <w:t xml:space="preserve"> </w:t>
      </w:r>
      <w:r w:rsidRPr="00482256">
        <w:t>help</w:t>
      </w:r>
      <w:r w:rsidR="004D39C0">
        <w:t xml:space="preserve"> </w:t>
      </w:r>
      <w:r w:rsidRPr="00482256">
        <w:t>them</w:t>
      </w:r>
      <w:r w:rsidR="004D39C0">
        <w:t xml:space="preserve"> </w:t>
      </w:r>
      <w:r w:rsidRPr="00482256">
        <w:t>get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support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assistance</w:t>
      </w:r>
      <w:r w:rsidR="004D39C0">
        <w:t xml:space="preserve"> </w:t>
      </w:r>
      <w:r w:rsidRPr="00482256">
        <w:t>they</w:t>
      </w:r>
      <w:r w:rsidR="004D39C0">
        <w:t xml:space="preserve"> </w:t>
      </w:r>
      <w:r w:rsidRPr="00482256">
        <w:t>need.</w:t>
      </w:r>
      <w:r w:rsidR="004D39C0">
        <w:t xml:space="preserve"> </w:t>
      </w:r>
    </w:p>
    <w:p w14:paraId="42A0A1C7" w14:textId="67F98A5B" w:rsidR="00485BC0" w:rsidRPr="00482256" w:rsidRDefault="00485BC0" w:rsidP="00AD7DEF">
      <w:pPr>
        <w:pStyle w:val="Subheadings"/>
      </w:pPr>
      <w:r w:rsidRPr="00482256">
        <w:t>COMMUNITY</w:t>
      </w:r>
      <w:r w:rsidR="004D39C0">
        <w:t xml:space="preserve"> </w:t>
      </w:r>
      <w:r w:rsidRPr="00482256">
        <w:t>ENGAGEMENT.</w:t>
      </w:r>
      <w:r w:rsidR="004D39C0">
        <w:t xml:space="preserve"> </w:t>
      </w:r>
      <w:r w:rsidRPr="00482256">
        <w:t>Makes</w:t>
      </w:r>
      <w:r w:rsidR="004D39C0">
        <w:t xml:space="preserve"> </w:t>
      </w:r>
      <w:r w:rsidRPr="00482256">
        <w:t>aid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effective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appropriate.</w:t>
      </w:r>
      <w:r w:rsidR="004D39C0">
        <w:t xml:space="preserve"> </w:t>
      </w:r>
      <w:r>
        <w:t>Helps</w:t>
      </w:r>
      <w:r w:rsidR="004D39C0">
        <w:t xml:space="preserve"> </w:t>
      </w:r>
      <w:r>
        <w:t>people</w:t>
      </w:r>
      <w:r w:rsidR="004D39C0">
        <w:t xml:space="preserve"> </w:t>
      </w:r>
      <w:r>
        <w:t>r</w:t>
      </w:r>
      <w:r w:rsidRPr="00482256">
        <w:t>egain</w:t>
      </w:r>
      <w:r>
        <w:t>/maintain</w:t>
      </w:r>
      <w:r w:rsidR="004D39C0">
        <w:t xml:space="preserve"> </w:t>
      </w:r>
      <w:r w:rsidRPr="00482256">
        <w:t>dignity.</w:t>
      </w:r>
      <w:r w:rsidR="004D39C0">
        <w:t xml:space="preserve"> </w:t>
      </w:r>
    </w:p>
    <w:p w14:paraId="276B3665" w14:textId="1BD4CF24" w:rsidR="00485BC0" w:rsidRPr="00482256" w:rsidRDefault="00485BC0" w:rsidP="00AD7DEF">
      <w:pPr>
        <w:pStyle w:val="Bulletnormal"/>
      </w:pPr>
      <w:r>
        <w:t>T</w:t>
      </w:r>
      <w:r w:rsidRPr="00482256">
        <w:t>hink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participates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design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implementation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project</w:t>
      </w:r>
      <w:r>
        <w:t>.</w:t>
      </w:r>
    </w:p>
    <w:p w14:paraId="57129822" w14:textId="4D83472A" w:rsidR="00485BC0" w:rsidRPr="00482256" w:rsidRDefault="00485BC0" w:rsidP="00AD7DEF">
      <w:pPr>
        <w:pStyle w:val="Bulletnormal"/>
      </w:pPr>
      <w:r w:rsidRPr="00482256">
        <w:t>Are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marginalised</w:t>
      </w:r>
      <w:r w:rsidR="004D39C0">
        <w:t xml:space="preserve"> </w:t>
      </w:r>
      <w:r w:rsidRPr="00482256">
        <w:t>groups</w:t>
      </w:r>
      <w:r w:rsidR="004D39C0">
        <w:t xml:space="preserve"> </w:t>
      </w:r>
      <w:r w:rsidRPr="00482256">
        <w:t>involved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deciding</w:t>
      </w:r>
      <w:r w:rsidR="004D39C0">
        <w:t xml:space="preserve"> </w:t>
      </w:r>
      <w:r w:rsidRPr="00482256">
        <w:t>what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provided,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receives</w:t>
      </w:r>
      <w:r w:rsidR="004D39C0">
        <w:t xml:space="preserve"> </w:t>
      </w:r>
      <w:r w:rsidRPr="00482256">
        <w:t>it</w:t>
      </w:r>
      <w:r w:rsidR="004D39C0">
        <w:t xml:space="preserve"> </w:t>
      </w:r>
      <w:r>
        <w:t>and</w:t>
      </w:r>
      <w:r w:rsidR="004D39C0">
        <w:t xml:space="preserve"> </w:t>
      </w:r>
      <w:r w:rsidRPr="00482256">
        <w:t>where</w:t>
      </w:r>
      <w:r w:rsidR="004D39C0">
        <w:t xml:space="preserve"> </w:t>
      </w:r>
      <w:r w:rsidRPr="00482256">
        <w:t>it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distributed</w:t>
      </w:r>
      <w:r w:rsidR="004D39C0">
        <w:t xml:space="preserve"> </w:t>
      </w:r>
      <w:r w:rsidRPr="00482256">
        <w:t>etc?</w:t>
      </w:r>
    </w:p>
    <w:p w14:paraId="7F632937" w14:textId="3743F45C" w:rsidR="00485BC0" w:rsidRPr="00482256" w:rsidRDefault="00485BC0" w:rsidP="00AD7DEF">
      <w:pPr>
        <w:pStyle w:val="Bulletnormal"/>
      </w:pPr>
      <w:r w:rsidRPr="00482256">
        <w:t>Community</w:t>
      </w:r>
      <w:r w:rsidR="004D39C0">
        <w:t xml:space="preserve"> </w:t>
      </w:r>
      <w:r w:rsidRPr="00482256">
        <w:t>input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vital</w:t>
      </w:r>
      <w:r w:rsidR="004D39C0">
        <w:t xml:space="preserve"> </w:t>
      </w:r>
      <w:r w:rsidRPr="00482256">
        <w:t>if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want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know</w:t>
      </w:r>
      <w:r w:rsidR="004D39C0">
        <w:t xml:space="preserve"> </w:t>
      </w:r>
      <w:r w:rsidRPr="00482256">
        <w:t>where</w:t>
      </w:r>
      <w:r w:rsidR="004D39C0">
        <w:t xml:space="preserve"> </w:t>
      </w:r>
      <w:r w:rsidRPr="00482256">
        <w:t>risky</w:t>
      </w:r>
      <w:r w:rsidR="004D39C0">
        <w:t xml:space="preserve"> </w:t>
      </w:r>
      <w:r w:rsidRPr="00482256">
        <w:t>areas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adapt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needs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vulnerable</w:t>
      </w:r>
      <w:r w:rsidR="004D39C0">
        <w:t xml:space="preserve"> </w:t>
      </w:r>
      <w:r w:rsidRPr="00482256">
        <w:t>groups.</w:t>
      </w:r>
      <w:r w:rsidR="004D39C0">
        <w:t xml:space="preserve"> </w:t>
      </w:r>
    </w:p>
    <w:p w14:paraId="66D279D7" w14:textId="3322D996" w:rsidR="00485BC0" w:rsidRPr="00482256" w:rsidRDefault="00485BC0" w:rsidP="00AD7DEF">
      <w:pPr>
        <w:pStyle w:val="Subheadings"/>
      </w:pPr>
      <w:r w:rsidRPr="00482256">
        <w:t>FEEDBACK/COMPLAINTS.</w:t>
      </w:r>
      <w:r w:rsidR="004D39C0">
        <w:t xml:space="preserve"> </w:t>
      </w:r>
      <w:r w:rsidRPr="00482256">
        <w:t>When</w:t>
      </w:r>
      <w:r w:rsidR="004D39C0">
        <w:t xml:space="preserve"> </w:t>
      </w:r>
      <w:r w:rsidRPr="00482256">
        <w:t>things</w:t>
      </w:r>
      <w:r w:rsidR="004D39C0">
        <w:t xml:space="preserve"> </w:t>
      </w:r>
      <w:r w:rsidRPr="00482256">
        <w:t>do</w:t>
      </w:r>
      <w:r w:rsidR="004D39C0">
        <w:t xml:space="preserve"> </w:t>
      </w:r>
      <w:r w:rsidRPr="00482256">
        <w:t>go</w:t>
      </w:r>
      <w:r w:rsidR="004D39C0">
        <w:t xml:space="preserve"> </w:t>
      </w:r>
      <w:r w:rsidRPr="00482256">
        <w:t>wrong,</w:t>
      </w:r>
      <w:r w:rsidR="004D39C0">
        <w:t xml:space="preserve"> </w:t>
      </w:r>
      <w:r w:rsidRPr="00482256">
        <w:t>they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put</w:t>
      </w:r>
      <w:r w:rsidR="004D39C0">
        <w:t xml:space="preserve"> </w:t>
      </w:r>
      <w:r w:rsidRPr="00482256">
        <w:t>right</w:t>
      </w:r>
      <w:r>
        <w:t>.</w:t>
      </w:r>
    </w:p>
    <w:p w14:paraId="339923CB" w14:textId="6424BB10" w:rsidR="00485BC0" w:rsidRPr="00482256" w:rsidRDefault="00485BC0" w:rsidP="00485BC0">
      <w:pPr>
        <w:pStyle w:val="Bulletnormal"/>
      </w:pPr>
      <w:r>
        <w:t>Feedback</w:t>
      </w:r>
      <w:r w:rsidR="004D39C0">
        <w:t xml:space="preserve"> </w:t>
      </w:r>
      <w:r>
        <w:t>is</w:t>
      </w:r>
      <w:r w:rsidR="004D39C0">
        <w:t xml:space="preserve"> </w:t>
      </w:r>
      <w:r>
        <w:t>c</w:t>
      </w:r>
      <w:r w:rsidRPr="00482256">
        <w:t>rucial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get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any</w:t>
      </w:r>
      <w:r w:rsidR="004D39C0">
        <w:t xml:space="preserve"> </w:t>
      </w:r>
      <w:r w:rsidRPr="00482256">
        <w:t>exploitation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abuse</w:t>
      </w:r>
      <w:r w:rsidR="004D39C0">
        <w:t xml:space="preserve"> </w:t>
      </w:r>
      <w:r w:rsidRPr="00482256">
        <w:t>(as</w:t>
      </w:r>
      <w:r w:rsidR="004D39C0">
        <w:t xml:space="preserve"> </w:t>
      </w:r>
      <w:r w:rsidRPr="00482256">
        <w:t>well</w:t>
      </w:r>
      <w:r w:rsidR="004D39C0">
        <w:t xml:space="preserve"> </w:t>
      </w:r>
      <w:r w:rsidRPr="00482256">
        <w:t>as</w:t>
      </w:r>
      <w:r w:rsidR="004D39C0">
        <w:t xml:space="preserve"> </w:t>
      </w:r>
      <w:r w:rsidRPr="00482256">
        <w:t>general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whether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programming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suitable</w:t>
      </w:r>
      <w:r w:rsidR="004D39C0">
        <w:t xml:space="preserve"> </w:t>
      </w:r>
      <w:r>
        <w:t>and</w:t>
      </w:r>
      <w:r w:rsidR="004D39C0">
        <w:t xml:space="preserve"> </w:t>
      </w:r>
      <w:r w:rsidRPr="00482256">
        <w:t>targeting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working).</w:t>
      </w:r>
    </w:p>
    <w:p w14:paraId="14FEF1CC" w14:textId="7370EE4A" w:rsidR="00485BC0" w:rsidRPr="00482256" w:rsidRDefault="00485BC0" w:rsidP="00485BC0">
      <w:pPr>
        <w:pStyle w:val="Bulletnormal"/>
      </w:pPr>
      <w:r>
        <w:t>It</w:t>
      </w:r>
      <w:r w:rsidR="004D39C0">
        <w:t xml:space="preserve"> </w:t>
      </w:r>
      <w:r>
        <w:t>is</w:t>
      </w:r>
      <w:r w:rsidR="004D39C0">
        <w:t xml:space="preserve"> </w:t>
      </w:r>
      <w:r>
        <w:t>g</w:t>
      </w:r>
      <w:r w:rsidRPr="00482256">
        <w:t>ood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triangulate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ways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get</w:t>
      </w:r>
      <w:r w:rsidR="004D39C0">
        <w:t xml:space="preserve"> </w:t>
      </w:r>
      <w:r w:rsidRPr="00482256">
        <w:t>feedback.</w:t>
      </w:r>
      <w:r w:rsidR="004D39C0">
        <w:t xml:space="preserve"> </w:t>
      </w:r>
      <w:r w:rsidRPr="00482256">
        <w:t>For</w:t>
      </w:r>
      <w:r w:rsidR="004D39C0">
        <w:t xml:space="preserve"> </w:t>
      </w:r>
      <w:r w:rsidRPr="00482256">
        <w:t>example</w:t>
      </w:r>
      <w:r>
        <w:t>,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phoneline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great</w:t>
      </w:r>
      <w:r>
        <w:t>,</w:t>
      </w:r>
      <w:r w:rsidR="004D39C0">
        <w:t xml:space="preserve"> </w:t>
      </w:r>
      <w:r w:rsidRPr="00482256">
        <w:t>but</w:t>
      </w:r>
      <w:r w:rsidR="004D39C0">
        <w:t xml:space="preserve"> </w:t>
      </w:r>
      <w:r w:rsidRPr="00482256">
        <w:t>some</w:t>
      </w:r>
      <w:r w:rsidR="004D39C0">
        <w:t xml:space="preserve"> </w:t>
      </w:r>
      <w:r w:rsidRPr="00482256">
        <w:t>people</w:t>
      </w:r>
      <w:r>
        <w:t>—</w:t>
      </w:r>
      <w:r w:rsidRPr="00482256">
        <w:t>including</w:t>
      </w:r>
      <w:r w:rsidR="004D39C0">
        <w:t xml:space="preserve"> </w:t>
      </w:r>
      <w:r w:rsidRPr="00482256">
        <w:t>children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elderly</w:t>
      </w:r>
      <w:r>
        <w:t>—</w:t>
      </w:r>
      <w:r w:rsidRPr="00482256">
        <w:t>might</w:t>
      </w:r>
      <w:r w:rsidR="004D39C0">
        <w:t xml:space="preserve"> </w:t>
      </w:r>
      <w:r w:rsidRPr="00482256">
        <w:t>not</w:t>
      </w:r>
      <w:r w:rsidR="004D39C0">
        <w:t xml:space="preserve"> </w:t>
      </w:r>
      <w:r w:rsidRPr="00482256">
        <w:t>use</w:t>
      </w:r>
      <w:r w:rsidR="004D39C0">
        <w:t xml:space="preserve"> </w:t>
      </w:r>
      <w:r w:rsidRPr="00482256">
        <w:t>them.</w:t>
      </w:r>
      <w:r w:rsidR="004D39C0">
        <w:t xml:space="preserve"> </w:t>
      </w:r>
      <w:r>
        <w:t>T</w:t>
      </w:r>
      <w:r w:rsidRPr="00482256">
        <w:t>hink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also</w:t>
      </w:r>
      <w:r w:rsidR="004D39C0">
        <w:t xml:space="preserve"> </w:t>
      </w:r>
      <w:r w:rsidRPr="00482256">
        <w:t>having</w:t>
      </w:r>
      <w:r w:rsidR="004D39C0">
        <w:t xml:space="preserve"> </w:t>
      </w:r>
      <w:r w:rsidRPr="00482256">
        <w:t>an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desk,</w:t>
      </w:r>
      <w:r w:rsidR="004D39C0">
        <w:t xml:space="preserve"> </w:t>
      </w:r>
      <w:r w:rsidRPr="00482256">
        <w:t>house</w:t>
      </w:r>
      <w:r w:rsidR="004D39C0">
        <w:t xml:space="preserve"> </w:t>
      </w:r>
      <w:r w:rsidRPr="00482256">
        <w:t>visits</w:t>
      </w:r>
      <w:r w:rsidR="004D39C0">
        <w:t xml:space="preserve"> </w:t>
      </w:r>
      <w:r w:rsidRPr="00482256">
        <w:t>or</w:t>
      </w:r>
      <w:r w:rsidR="004D39C0">
        <w:t xml:space="preserve"> </w:t>
      </w:r>
      <w:r>
        <w:t>a</w:t>
      </w:r>
      <w:r w:rsidR="004D39C0">
        <w:t xml:space="preserve"> </w:t>
      </w:r>
      <w:r w:rsidRPr="00482256">
        <w:t>suggestion</w:t>
      </w:r>
      <w:r w:rsidR="004D39C0">
        <w:t xml:space="preserve"> </w:t>
      </w:r>
      <w:r w:rsidRPr="00482256">
        <w:t>box</w:t>
      </w:r>
      <w:r w:rsidR="004D39C0">
        <w:t xml:space="preserve"> </w:t>
      </w:r>
      <w:r w:rsidRPr="00482256">
        <w:t>etc.</w:t>
      </w:r>
    </w:p>
    <w:p w14:paraId="138EEACA" w14:textId="7264A374" w:rsidR="00485BC0" w:rsidRPr="00482256" w:rsidRDefault="00485BC0" w:rsidP="00485BC0">
      <w:pPr>
        <w:pStyle w:val="Bulletnormal"/>
      </w:pPr>
      <w:r w:rsidRPr="00482256">
        <w:t>Aim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establish</w:t>
      </w:r>
      <w:r w:rsidR="004D39C0">
        <w:t xml:space="preserve"> </w:t>
      </w:r>
      <w:r w:rsidRPr="00482256">
        <w:t>systems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track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respond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complaints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feedback.</w:t>
      </w:r>
      <w:r w:rsidR="004D39C0">
        <w:t xml:space="preserve"> </w:t>
      </w:r>
    </w:p>
    <w:p w14:paraId="6CD20C64" w14:textId="6863662C" w:rsidR="00485BC0" w:rsidRPr="00482256" w:rsidRDefault="00485BC0" w:rsidP="00485BC0">
      <w:pPr>
        <w:pStyle w:val="Bulletnormal"/>
      </w:pPr>
      <w:r w:rsidRPr="00482256">
        <w:t>Inform</w:t>
      </w:r>
      <w:r w:rsidR="004D39C0">
        <w:t xml:space="preserve"> </w:t>
      </w:r>
      <w:r w:rsidRPr="00482256">
        <w:t>beneficiaries</w:t>
      </w:r>
      <w:r w:rsidR="004D39C0">
        <w:t xml:space="preserve"> </w:t>
      </w:r>
      <w:r w:rsidRPr="00482256">
        <w:t>(and</w:t>
      </w:r>
      <w:r w:rsidR="004D39C0">
        <w:t xml:space="preserve"> </w:t>
      </w:r>
      <w:r w:rsidRPr="00482256">
        <w:t>staff)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they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complain.</w:t>
      </w:r>
    </w:p>
    <w:p w14:paraId="0F67BA07" w14:textId="189EDAD7" w:rsidR="00485BC0" w:rsidRPr="00482256" w:rsidRDefault="00485BC0" w:rsidP="00485BC0">
      <w:pPr>
        <w:pStyle w:val="Subheadings"/>
      </w:pPr>
      <w:r w:rsidRPr="00482256">
        <w:rPr>
          <w:bCs/>
        </w:rPr>
        <w:t>STAFF</w:t>
      </w:r>
      <w:r w:rsidR="004D39C0">
        <w:rPr>
          <w:bCs/>
        </w:rPr>
        <w:t xml:space="preserve"> </w:t>
      </w:r>
      <w:r w:rsidRPr="00482256">
        <w:rPr>
          <w:bCs/>
        </w:rPr>
        <w:t>CONDUCT</w:t>
      </w:r>
      <w:r w:rsidRPr="00482256">
        <w:t>.</w:t>
      </w:r>
      <w:r w:rsidR="004D39C0">
        <w:t xml:space="preserve"> </w:t>
      </w:r>
      <w:r w:rsidRPr="00482256">
        <w:t>Underpins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enables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parts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triangle.</w:t>
      </w:r>
      <w:r w:rsidR="004D39C0">
        <w:t xml:space="preserve"> </w:t>
      </w:r>
    </w:p>
    <w:p w14:paraId="19585159" w14:textId="2EEDFC06" w:rsidR="00485BC0" w:rsidRPr="00482256" w:rsidRDefault="00485BC0" w:rsidP="00485BC0">
      <w:pPr>
        <w:pStyle w:val="Bulletnormal"/>
      </w:pPr>
      <w:r w:rsidRPr="00482256">
        <w:t>This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core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triangle</w:t>
      </w:r>
      <w:r w:rsidR="004D39C0">
        <w:t xml:space="preserve"> </w:t>
      </w:r>
      <w:r w:rsidRPr="00482256">
        <w:t>(i.e.</w:t>
      </w:r>
      <w:r w:rsidR="004D39C0">
        <w:t xml:space="preserve"> </w:t>
      </w:r>
      <w:r w:rsidRPr="00482256">
        <w:t>holds</w:t>
      </w:r>
      <w:r w:rsidR="004D39C0">
        <w:t xml:space="preserve"> </w:t>
      </w:r>
      <w:r w:rsidRPr="00482256">
        <w:t>up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components</w:t>
      </w:r>
      <w:r>
        <w:t>;</w:t>
      </w:r>
      <w:r w:rsidR="004D39C0">
        <w:t xml:space="preserve"> </w:t>
      </w:r>
      <w:r w:rsidRPr="00482256">
        <w:t>without</w:t>
      </w:r>
      <w:r w:rsidR="004D39C0">
        <w:t xml:space="preserve"> </w:t>
      </w:r>
      <w:r w:rsidRPr="00482256">
        <w:t>good</w:t>
      </w:r>
      <w:r w:rsidR="004D39C0">
        <w:t xml:space="preserve"> </w:t>
      </w:r>
      <w:r w:rsidRPr="00482256">
        <w:t>staff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will</w:t>
      </w:r>
      <w:r w:rsidR="004D39C0">
        <w:t xml:space="preserve"> </w:t>
      </w:r>
      <w:r w:rsidRPr="00482256">
        <w:t>not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able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achieve</w:t>
      </w:r>
      <w:r w:rsidR="004D39C0">
        <w:t xml:space="preserve"> </w:t>
      </w:r>
      <w:r>
        <w:t>the</w:t>
      </w:r>
      <w:r w:rsidR="004D39C0">
        <w:t xml:space="preserve"> </w:t>
      </w:r>
      <w:r>
        <w:t>objectives</w:t>
      </w:r>
      <w:r w:rsidR="004D39C0">
        <w:t xml:space="preserve"> </w:t>
      </w:r>
      <w:r>
        <w:t>of</w:t>
      </w:r>
      <w:r w:rsidR="004D39C0">
        <w:t xml:space="preserve"> </w:t>
      </w:r>
      <w:r w:rsidRPr="00482256">
        <w:t>Information,</w:t>
      </w:r>
      <w:r w:rsidR="004D39C0">
        <w:t xml:space="preserve"> </w:t>
      </w:r>
      <w:r w:rsidRPr="00482256">
        <w:t>Participation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Feedback).</w:t>
      </w:r>
    </w:p>
    <w:p w14:paraId="6C357CA6" w14:textId="600B60A6" w:rsidR="00485BC0" w:rsidRPr="00482256" w:rsidRDefault="00485BC0" w:rsidP="00485BC0">
      <w:pPr>
        <w:pStyle w:val="Bulletnormal"/>
      </w:pPr>
      <w:r w:rsidRPr="00482256">
        <w:t>Ensure</w:t>
      </w:r>
      <w:r w:rsidR="004D39C0">
        <w:t xml:space="preserve"> </w:t>
      </w:r>
      <w:r w:rsidRPr="00482256">
        <w:t>there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gender</w:t>
      </w:r>
      <w:r w:rsidR="004D39C0">
        <w:t xml:space="preserve"> </w:t>
      </w:r>
      <w:r w:rsidRPr="00482256">
        <w:t>balance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staff</w:t>
      </w:r>
      <w:r w:rsidR="004D39C0">
        <w:t xml:space="preserve"> </w:t>
      </w:r>
      <w:r>
        <w:t>so</w:t>
      </w:r>
      <w:r w:rsidR="004D39C0">
        <w:t xml:space="preserve"> </w:t>
      </w:r>
      <w:r>
        <w:t>that,</w:t>
      </w:r>
      <w:r w:rsidR="004D39C0">
        <w:t xml:space="preserve"> </w:t>
      </w:r>
      <w:r>
        <w:t>on</w:t>
      </w:r>
      <w:r w:rsidR="004D39C0">
        <w:t xml:space="preserve"> </w:t>
      </w:r>
      <w:r w:rsidRPr="00482256">
        <w:t>sensitive</w:t>
      </w:r>
      <w:r w:rsidR="004D39C0">
        <w:t xml:space="preserve"> </w:t>
      </w:r>
      <w:r>
        <w:t>topics,</w:t>
      </w:r>
      <w:r w:rsidR="004D39C0">
        <w:t xml:space="preserve"> </w:t>
      </w:r>
      <w:r w:rsidRPr="00482256">
        <w:t>women</w:t>
      </w:r>
      <w:r w:rsidR="004D39C0">
        <w:t xml:space="preserve"> </w:t>
      </w:r>
      <w:r>
        <w:t>can</w:t>
      </w:r>
      <w:r w:rsidR="004D39C0">
        <w:t xml:space="preserve"> </w:t>
      </w:r>
      <w:r w:rsidRPr="00482256">
        <w:t>ask</w:t>
      </w:r>
      <w:r w:rsidR="004D39C0">
        <w:t xml:space="preserve"> </w:t>
      </w:r>
      <w:r w:rsidRPr="00482256">
        <w:t>women</w:t>
      </w:r>
      <w:r w:rsidR="004D39C0">
        <w:t xml:space="preserve"> </w:t>
      </w:r>
      <w:r>
        <w:t>and</w:t>
      </w:r>
      <w:r w:rsidR="004D39C0">
        <w:t xml:space="preserve"> </w:t>
      </w:r>
      <w:r w:rsidRPr="00482256">
        <w:t>men</w:t>
      </w:r>
      <w:r w:rsidR="004D39C0">
        <w:t xml:space="preserve"> </w:t>
      </w:r>
      <w:r>
        <w:t>can</w:t>
      </w:r>
      <w:r w:rsidR="004D39C0">
        <w:t xml:space="preserve"> </w:t>
      </w:r>
      <w:r w:rsidRPr="00482256">
        <w:t>ask</w:t>
      </w:r>
      <w:r w:rsidR="004D39C0">
        <w:t xml:space="preserve"> </w:t>
      </w:r>
      <w:r w:rsidRPr="00482256">
        <w:t>men.</w:t>
      </w:r>
    </w:p>
    <w:p w14:paraId="5AFBEAC8" w14:textId="12AB00BF" w:rsidR="00485BC0" w:rsidRPr="00482256" w:rsidRDefault="00485BC0" w:rsidP="00485BC0">
      <w:pPr>
        <w:pStyle w:val="Bulletnormal"/>
      </w:pPr>
      <w:r w:rsidRPr="00482256">
        <w:t>Make</w:t>
      </w:r>
      <w:r w:rsidR="004D39C0">
        <w:t xml:space="preserve"> </w:t>
      </w:r>
      <w:r w:rsidRPr="00482256">
        <w:t>sure</w:t>
      </w:r>
      <w:r w:rsidR="004D39C0">
        <w:t xml:space="preserve"> </w:t>
      </w:r>
      <w:r w:rsidRPr="00482256">
        <w:t>staff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clear</w:t>
      </w:r>
      <w:r w:rsidR="004D39C0">
        <w:t xml:space="preserve"> </w:t>
      </w:r>
      <w:r w:rsidRPr="00482256">
        <w:t>job</w:t>
      </w:r>
      <w:r w:rsidR="004D39C0">
        <w:t xml:space="preserve"> </w:t>
      </w:r>
      <w:r w:rsidRPr="00482256">
        <w:t>descriptions,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supervised,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have</w:t>
      </w:r>
      <w:r w:rsidR="004D39C0">
        <w:t xml:space="preserve"> </w:t>
      </w:r>
      <w:r>
        <w:t>support</w:t>
      </w:r>
      <w:r w:rsidR="004D39C0">
        <w:t xml:space="preserve"> </w:t>
      </w:r>
      <w:r>
        <w:t>to</w:t>
      </w:r>
      <w:r w:rsidR="004D39C0">
        <w:t xml:space="preserve"> </w:t>
      </w:r>
      <w:r>
        <w:t>build</w:t>
      </w:r>
      <w:r w:rsidR="004D39C0">
        <w:t xml:space="preserve"> </w:t>
      </w:r>
      <w:r>
        <w:t>their</w:t>
      </w:r>
      <w:r w:rsidR="004D39C0">
        <w:t xml:space="preserve"> </w:t>
      </w:r>
      <w:r w:rsidRPr="00482256">
        <w:t>capacity.</w:t>
      </w:r>
    </w:p>
    <w:p w14:paraId="0D6AEBE0" w14:textId="3703110A" w:rsidR="00485BC0" w:rsidRPr="00482256" w:rsidRDefault="00485BC0" w:rsidP="00485BC0">
      <w:pPr>
        <w:pStyle w:val="Bulletnormal"/>
      </w:pPr>
      <w:r w:rsidRPr="00482256">
        <w:t>Make</w:t>
      </w:r>
      <w:r w:rsidR="004D39C0">
        <w:t xml:space="preserve"> </w:t>
      </w:r>
      <w:r w:rsidRPr="00482256">
        <w:t>sure</w:t>
      </w:r>
      <w:r w:rsidR="004D39C0">
        <w:t xml:space="preserve"> </w:t>
      </w:r>
      <w:r w:rsidRPr="00482256">
        <w:t>staff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oriented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code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conduct</w:t>
      </w:r>
      <w:r w:rsidR="004D39C0">
        <w:t xml:space="preserve"> </w:t>
      </w:r>
      <w:r w:rsidRPr="00482256">
        <w:t>and</w:t>
      </w:r>
      <w:r w:rsidR="004D39C0">
        <w:t xml:space="preserve"> </w:t>
      </w:r>
      <w:r>
        <w:t>know</w:t>
      </w:r>
      <w:r w:rsidR="004D39C0">
        <w:t xml:space="preserve"> </w:t>
      </w:r>
      <w:r w:rsidRPr="00482256">
        <w:t>what</w:t>
      </w:r>
      <w:r w:rsidR="004D39C0">
        <w:t xml:space="preserve"> </w:t>
      </w:r>
      <w:r w:rsidRPr="00482256">
        <w:t>behaviour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expected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them.</w:t>
      </w:r>
      <w:r w:rsidR="004D39C0">
        <w:t xml:space="preserve"> </w:t>
      </w:r>
      <w:r w:rsidRPr="00482256">
        <w:t>If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intend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involve</w:t>
      </w:r>
      <w:r w:rsidR="004D39C0">
        <w:t xml:space="preserve"> </w:t>
      </w:r>
      <w:r w:rsidRPr="00482256">
        <w:t>volunteers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programming,</w:t>
      </w:r>
      <w:r w:rsidR="004D39C0">
        <w:t xml:space="preserve"> </w:t>
      </w:r>
      <w:r w:rsidRPr="00482256">
        <w:t>establish</w:t>
      </w:r>
      <w:r w:rsidR="004D39C0">
        <w:t xml:space="preserve"> </w:t>
      </w:r>
      <w:r w:rsidRPr="00482256">
        <w:t>terms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conditions</w:t>
      </w:r>
      <w:r>
        <w:t>,</w:t>
      </w:r>
      <w:r w:rsidR="004D39C0">
        <w:t xml:space="preserve"> </w:t>
      </w:r>
      <w:r w:rsidRPr="00482256">
        <w:t>ma</w:t>
      </w:r>
      <w:r>
        <w:t>king</w:t>
      </w:r>
      <w:r w:rsidR="004D39C0">
        <w:t xml:space="preserve"> </w:t>
      </w:r>
      <w:r w:rsidRPr="00482256">
        <w:t>clear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expectations</w:t>
      </w:r>
      <w:r w:rsidR="004D39C0">
        <w:t xml:space="preserve"> </w:t>
      </w:r>
      <w:r w:rsidRPr="00482256">
        <w:t>and</w:t>
      </w:r>
      <w:r w:rsidR="004D39C0">
        <w:t xml:space="preserve"> </w:t>
      </w:r>
      <w:r>
        <w:t>the</w:t>
      </w:r>
      <w:r w:rsidR="004D39C0">
        <w:t xml:space="preserve"> </w:t>
      </w:r>
      <w:r w:rsidRPr="00482256">
        <w:t>standards/principles</w:t>
      </w:r>
      <w:r w:rsidR="004D39C0">
        <w:t xml:space="preserve"> </w:t>
      </w:r>
      <w:r>
        <w:t>that</w:t>
      </w:r>
      <w:r w:rsidR="004D39C0">
        <w:t xml:space="preserve"> </w:t>
      </w:r>
      <w:r>
        <w:t>must</w:t>
      </w:r>
      <w:r w:rsidR="004D39C0">
        <w:t xml:space="preserve"> </w:t>
      </w:r>
      <w:r>
        <w:t>be</w:t>
      </w:r>
      <w:r w:rsidR="004D39C0">
        <w:t xml:space="preserve"> </w:t>
      </w:r>
      <w:r w:rsidRPr="00482256">
        <w:t>upheld</w:t>
      </w:r>
      <w:r>
        <w:t>.</w:t>
      </w:r>
    </w:p>
    <w:p w14:paraId="59E7B575" w14:textId="693B36E5" w:rsidR="00485BC0" w:rsidRPr="00482256" w:rsidRDefault="00485BC0" w:rsidP="00485BC0">
      <w:pPr>
        <w:pStyle w:val="Bulletnormal"/>
      </w:pPr>
      <w:r w:rsidRPr="00482256">
        <w:t>Make</w:t>
      </w:r>
      <w:r w:rsidR="004D39C0">
        <w:t xml:space="preserve"> </w:t>
      </w:r>
      <w:r w:rsidRPr="00482256">
        <w:t>sure</w:t>
      </w:r>
      <w:r w:rsidR="004D39C0">
        <w:t xml:space="preserve"> </w:t>
      </w:r>
      <w:r w:rsidRPr="00482256">
        <w:t>there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mechanism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place</w:t>
      </w:r>
      <w:r w:rsidR="004D39C0">
        <w:t xml:space="preserve"> </w:t>
      </w:r>
      <w:r w:rsidRPr="00482256">
        <w:t>for</w:t>
      </w:r>
      <w:r w:rsidR="004D39C0">
        <w:t xml:space="preserve"> </w:t>
      </w:r>
      <w:r w:rsidRPr="00482256">
        <w:t>dealing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any</w:t>
      </w:r>
      <w:r w:rsidR="004D39C0">
        <w:t xml:space="preserve"> </w:t>
      </w:r>
      <w:r w:rsidRPr="00482256">
        <w:t>complaints</w:t>
      </w:r>
      <w:r w:rsidR="004D39C0">
        <w:t xml:space="preserve"> </w:t>
      </w:r>
      <w:r>
        <w:t>about</w:t>
      </w:r>
      <w:r w:rsidR="004D39C0">
        <w:t xml:space="preserve"> </w:t>
      </w:r>
      <w:r>
        <w:t>staff</w:t>
      </w:r>
      <w:r w:rsidR="004D39C0">
        <w:t xml:space="preserve"> </w:t>
      </w:r>
      <w:r>
        <w:t>behaviour</w:t>
      </w:r>
      <w:r w:rsidRPr="00482256">
        <w:t>.</w:t>
      </w:r>
    </w:p>
    <w:p w14:paraId="2929357A" w14:textId="71A76ECB" w:rsidR="00485BC0" w:rsidRDefault="00485BC0" w:rsidP="00485BC0">
      <w:pPr>
        <w:pStyle w:val="Bulletnormal"/>
      </w:pPr>
      <w:r w:rsidRPr="00482256">
        <w:t>Make</w:t>
      </w:r>
      <w:r w:rsidR="004D39C0">
        <w:t xml:space="preserve"> </w:t>
      </w:r>
      <w:r w:rsidRPr="00482256">
        <w:t>sure</w:t>
      </w:r>
      <w:r w:rsidR="004D39C0">
        <w:t xml:space="preserve"> </w:t>
      </w:r>
      <w:r w:rsidRPr="00482256">
        <w:t>staff</w:t>
      </w:r>
      <w:r w:rsidR="004D39C0">
        <w:t xml:space="preserve"> </w:t>
      </w:r>
      <w:r w:rsidRPr="00482256">
        <w:t>understand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project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know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introduce</w:t>
      </w:r>
      <w:r w:rsidR="004D39C0">
        <w:t xml:space="preserve"> </w:t>
      </w:r>
      <w:r w:rsidRPr="00482256">
        <w:t>themselves</w:t>
      </w:r>
      <w:r>
        <w:t>.</w:t>
      </w:r>
    </w:p>
    <w:p w14:paraId="4FA1DFFC" w14:textId="732AF729" w:rsidR="006D26B5" w:rsidRDefault="006D26B5">
      <w:pPr>
        <w:rPr>
          <w:rFonts w:ascii="Calibri" w:hAnsi="Calibri" w:cs="Calibri"/>
          <w:color w:val="000000" w:themeColor="text1"/>
          <w:sz w:val="24"/>
        </w:rPr>
      </w:pPr>
    </w:p>
    <w:sectPr w:rsidR="006D26B5" w:rsidSect="00337E68">
      <w:footerReference w:type="default" r:id="rId16"/>
      <w:headerReference w:type="first" r:id="rId17"/>
      <w:type w:val="continuous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AE0A" w14:textId="77777777" w:rsidR="00EA0411" w:rsidRDefault="00EA0411" w:rsidP="00FC2F94">
      <w:pPr>
        <w:spacing w:after="0" w:line="240" w:lineRule="auto"/>
      </w:pPr>
      <w:r>
        <w:separator/>
      </w:r>
    </w:p>
    <w:p w14:paraId="3DAD6450" w14:textId="77777777" w:rsidR="00EA0411" w:rsidRDefault="00EA0411"/>
  </w:endnote>
  <w:endnote w:type="continuationSeparator" w:id="0">
    <w:p w14:paraId="2FDF46DB" w14:textId="77777777" w:rsidR="00EA0411" w:rsidRDefault="00EA0411" w:rsidP="00FC2F94">
      <w:pPr>
        <w:spacing w:after="0" w:line="240" w:lineRule="auto"/>
      </w:pPr>
      <w:r>
        <w:continuationSeparator/>
      </w:r>
    </w:p>
    <w:p w14:paraId="23AE1C2C" w14:textId="77777777" w:rsidR="00EA0411" w:rsidRDefault="00EA0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343725"/>
      <w:docPartObj>
        <w:docPartGallery w:val="Page Numbers (Bottom of Page)"/>
        <w:docPartUnique/>
      </w:docPartObj>
    </w:sdtPr>
    <w:sdtEndPr/>
    <w:sdtContent>
      <w:p w14:paraId="760D2DC6" w14:textId="3E6FF96F" w:rsidR="001D4282" w:rsidRDefault="00743746" w:rsidP="00743746">
        <w:pPr>
          <w:pStyle w:val="Footer"/>
        </w:pPr>
        <w:r w:rsidRPr="41691695">
          <w:rPr>
            <w:color w:val="808080" w:themeColor="background1" w:themeShade="80"/>
            <w:sz w:val="20"/>
            <w:szCs w:val="20"/>
            <w:lang w:val="fr-FR"/>
          </w:rPr>
          <w:t>©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201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8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Caritas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Australia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CRS,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Trócaire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CAFOD</w:t>
        </w:r>
        <w:r w:rsidR="002353BE">
          <w:rPr>
            <w:color w:val="808080" w:themeColor="background1" w:themeShade="80"/>
            <w:sz w:val="20"/>
            <w:szCs w:val="20"/>
            <w:lang w:val="fr-FR"/>
          </w:rPr>
          <w:t xml:space="preserve"> V.1</w:t>
        </w:r>
        <w:r>
          <w:rPr>
            <w:color w:val="808080" w:themeColor="background1" w:themeShade="80"/>
            <w:sz w:val="20"/>
            <w:szCs w:val="20"/>
            <w:lang w:val="fr-FR"/>
          </w:rPr>
          <w:tab/>
        </w:r>
        <w:r>
          <w:rPr>
            <w:color w:val="808080" w:themeColor="background1" w:themeShade="80"/>
            <w:sz w:val="20"/>
            <w:szCs w:val="20"/>
            <w:lang w:val="fr-FR"/>
          </w:rPr>
          <w:tab/>
        </w:r>
        <w:r w:rsidR="001D4282" w:rsidRPr="00D94438">
          <w:rPr>
            <w:color w:val="5490CC"/>
          </w:rPr>
          <w:t>Module</w:t>
        </w:r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D</w:t>
        </w:r>
        <w:proofErr w:type="gramStart"/>
        <w:r w:rsidR="001D4282">
          <w:rPr>
            <w:color w:val="5490CC"/>
          </w:rPr>
          <w:t>3</w:t>
        </w:r>
        <w:r w:rsidR="001D4282" w:rsidRPr="00D94438">
          <w:rPr>
            <w:color w:val="5490CC"/>
          </w:rPr>
          <w:t>:</w:t>
        </w:r>
        <w:proofErr w:type="gramEnd"/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Information</w:t>
        </w:r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sharing</w:t>
        </w:r>
        <w:r w:rsidR="004D39C0">
          <w:rPr>
            <w:color w:val="5490CC"/>
          </w:rPr>
          <w:t xml:space="preserve"> </w:t>
        </w:r>
        <w:r w:rsidR="001D4282">
          <w:t>|</w:t>
        </w:r>
        <w:r w:rsidR="004D39C0">
          <w:t xml:space="preserve"> </w:t>
        </w:r>
        <w:r w:rsidR="001D4282" w:rsidRPr="00D94438">
          <w:rPr>
            <w:color w:val="808080" w:themeColor="background1" w:themeShade="80"/>
          </w:rPr>
          <w:fldChar w:fldCharType="begin"/>
        </w:r>
        <w:r w:rsidR="001D4282" w:rsidRPr="00D94438">
          <w:rPr>
            <w:color w:val="808080" w:themeColor="background1" w:themeShade="80"/>
          </w:rPr>
          <w:instrText xml:space="preserve"> PAGE   \* MERGEFORMAT </w:instrText>
        </w:r>
        <w:r w:rsidR="001D4282" w:rsidRPr="00D94438">
          <w:rPr>
            <w:color w:val="808080" w:themeColor="background1" w:themeShade="80"/>
          </w:rPr>
          <w:fldChar w:fldCharType="separate"/>
        </w:r>
        <w:r w:rsidR="009D6626">
          <w:rPr>
            <w:noProof/>
            <w:color w:val="808080" w:themeColor="background1" w:themeShade="80"/>
          </w:rPr>
          <w:t>21</w:t>
        </w:r>
        <w:r w:rsidR="001D4282" w:rsidRPr="00D94438">
          <w:rPr>
            <w:noProof/>
            <w:color w:val="808080" w:themeColor="background1" w:themeShade="80"/>
          </w:rPr>
          <w:fldChar w:fldCharType="end"/>
        </w:r>
        <w:r w:rsidR="004D39C0">
          <w:t xml:space="preserve"> </w:t>
        </w:r>
      </w:p>
    </w:sdtContent>
  </w:sdt>
  <w:p w14:paraId="72A1F1DF" w14:textId="77777777" w:rsidR="001D4282" w:rsidRPr="00D94438" w:rsidRDefault="001D4282" w:rsidP="00D94438">
    <w:pPr>
      <w:pStyle w:val="Footer"/>
      <w:jc w:val="right"/>
      <w:rPr>
        <w:color w:val="549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AB77" w14:textId="77777777" w:rsidR="00EA0411" w:rsidRDefault="00EA0411" w:rsidP="00FC2F94">
      <w:pPr>
        <w:spacing w:after="0" w:line="240" w:lineRule="auto"/>
      </w:pPr>
      <w:r>
        <w:separator/>
      </w:r>
    </w:p>
    <w:p w14:paraId="0744B0C7" w14:textId="77777777" w:rsidR="00EA0411" w:rsidRDefault="00EA0411"/>
  </w:footnote>
  <w:footnote w:type="continuationSeparator" w:id="0">
    <w:p w14:paraId="02DFE7C3" w14:textId="77777777" w:rsidR="00EA0411" w:rsidRDefault="00EA0411" w:rsidP="00FC2F94">
      <w:pPr>
        <w:spacing w:after="0" w:line="240" w:lineRule="auto"/>
      </w:pPr>
      <w:r>
        <w:continuationSeparator/>
      </w:r>
    </w:p>
    <w:p w14:paraId="62CAD2D1" w14:textId="77777777" w:rsidR="00EA0411" w:rsidRDefault="00EA0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207C" w14:textId="534F7E48" w:rsidR="001D4282" w:rsidRDefault="001D428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E5F5ED" wp14:editId="47183EB8">
          <wp:simplePos x="0" y="0"/>
          <wp:positionH relativeFrom="column">
            <wp:posOffset>845820</wp:posOffset>
          </wp:positionH>
          <wp:positionV relativeFrom="paragraph">
            <wp:posOffset>-1450340</wp:posOffset>
          </wp:positionV>
          <wp:extent cx="7570800" cy="738000"/>
          <wp:effectExtent l="0" t="0" r="0" b="508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sations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9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BF1"/>
    <w:multiLevelType w:val="hybridMultilevel"/>
    <w:tmpl w:val="98162A3E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31E"/>
    <w:multiLevelType w:val="hybridMultilevel"/>
    <w:tmpl w:val="2048CB52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86"/>
    <w:multiLevelType w:val="hybridMultilevel"/>
    <w:tmpl w:val="823CA77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A3D22B0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A07F1D"/>
    <w:multiLevelType w:val="hybridMultilevel"/>
    <w:tmpl w:val="5B76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7B6E"/>
    <w:multiLevelType w:val="hybridMultilevel"/>
    <w:tmpl w:val="E81E811A"/>
    <w:lvl w:ilvl="0" w:tplc="43FC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B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5234"/>
    <w:multiLevelType w:val="hybridMultilevel"/>
    <w:tmpl w:val="BC2A327C"/>
    <w:lvl w:ilvl="0" w:tplc="256C066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27D50"/>
    <w:multiLevelType w:val="hybridMultilevel"/>
    <w:tmpl w:val="5008B408"/>
    <w:lvl w:ilvl="0" w:tplc="3DFC5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6C1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0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CE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6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08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A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2F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2D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E5D0446"/>
    <w:multiLevelType w:val="hybridMultilevel"/>
    <w:tmpl w:val="03FEAA82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0070C0"/>
      </w:r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2FB1E54"/>
    <w:multiLevelType w:val="hybridMultilevel"/>
    <w:tmpl w:val="18FE45E0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381"/>
    <w:multiLevelType w:val="hybridMultilevel"/>
    <w:tmpl w:val="EF8A34DA"/>
    <w:lvl w:ilvl="0" w:tplc="A64E7F54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C7E4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3886"/>
    <w:multiLevelType w:val="hybridMultilevel"/>
    <w:tmpl w:val="7DA21B18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203"/>
    <w:multiLevelType w:val="hybridMultilevel"/>
    <w:tmpl w:val="D6B2024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C6256BF"/>
    <w:multiLevelType w:val="hybridMultilevel"/>
    <w:tmpl w:val="C862F548"/>
    <w:lvl w:ilvl="0" w:tplc="A64E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61709818">
      <w:start w:val="1"/>
      <w:numFmt w:val="bullet"/>
      <w:pStyle w:val="Bulletnormallevel2"/>
      <w:lvlText w:val="o"/>
      <w:lvlJc w:val="left"/>
      <w:pPr>
        <w:ind w:left="1440" w:hanging="360"/>
      </w:pPr>
      <w:rPr>
        <w:rFonts w:ascii="Courier New" w:hAnsi="Courier New" w:hint="default"/>
        <w:color w:val="0046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78BF"/>
    <w:multiLevelType w:val="hybridMultilevel"/>
    <w:tmpl w:val="77B25F5A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47C8438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  <w:color w:val="0070C0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32E24028"/>
    <w:multiLevelType w:val="hybridMultilevel"/>
    <w:tmpl w:val="5128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5E76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039"/>
    <w:multiLevelType w:val="hybridMultilevel"/>
    <w:tmpl w:val="C8D40CEC"/>
    <w:lvl w:ilvl="0" w:tplc="0A78026E">
      <w:start w:val="1"/>
      <w:numFmt w:val="decimal"/>
      <w:pStyle w:val="Summary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7523"/>
    <w:multiLevelType w:val="hybridMultilevel"/>
    <w:tmpl w:val="E81E811A"/>
    <w:lvl w:ilvl="0" w:tplc="43FC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B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5554A"/>
    <w:multiLevelType w:val="hybridMultilevel"/>
    <w:tmpl w:val="8C8201F2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4959"/>
    <w:multiLevelType w:val="hybridMultilevel"/>
    <w:tmpl w:val="EC229CD4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6C1C"/>
    <w:multiLevelType w:val="hybridMultilevel"/>
    <w:tmpl w:val="731673CA"/>
    <w:lvl w:ilvl="0" w:tplc="473296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983B74"/>
    <w:multiLevelType w:val="hybridMultilevel"/>
    <w:tmpl w:val="0CD4640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1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D22DEC"/>
    <w:multiLevelType w:val="hybridMultilevel"/>
    <w:tmpl w:val="4320A15E"/>
    <w:lvl w:ilvl="0" w:tplc="086ED486">
      <w:start w:val="1"/>
      <w:numFmt w:val="bullet"/>
      <w:pStyle w:val="Summar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09B6"/>
    <w:multiLevelType w:val="hybridMultilevel"/>
    <w:tmpl w:val="B33C906E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838AB"/>
    <w:multiLevelType w:val="hybridMultilevel"/>
    <w:tmpl w:val="34028FD4"/>
    <w:lvl w:ilvl="0" w:tplc="F732C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A3FEA"/>
    <w:multiLevelType w:val="hybridMultilevel"/>
    <w:tmpl w:val="4E965FCA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5425"/>
    <w:multiLevelType w:val="hybridMultilevel"/>
    <w:tmpl w:val="B61A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70C0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B2E"/>
    <w:multiLevelType w:val="hybridMultilevel"/>
    <w:tmpl w:val="8962E9D8"/>
    <w:lvl w:ilvl="0" w:tplc="A7109834">
      <w:start w:val="1"/>
      <w:numFmt w:val="decimal"/>
      <w:pStyle w:val="NumberedlistTextnor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D3E65"/>
    <w:multiLevelType w:val="hybridMultilevel"/>
    <w:tmpl w:val="AEEAB914"/>
    <w:lvl w:ilvl="0" w:tplc="47329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17AC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A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2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8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6A13C5"/>
    <w:multiLevelType w:val="hybridMultilevel"/>
    <w:tmpl w:val="46C0A50E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E51AF"/>
    <w:multiLevelType w:val="hybridMultilevel"/>
    <w:tmpl w:val="18D87B1E"/>
    <w:lvl w:ilvl="0" w:tplc="A90A8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2"/>
  </w:num>
  <w:num w:numId="9">
    <w:abstractNumId w:val="6"/>
  </w:num>
  <w:num w:numId="10">
    <w:abstractNumId w:val="17"/>
  </w:num>
  <w:num w:numId="11">
    <w:abstractNumId w:val="27"/>
  </w:num>
  <w:num w:numId="12">
    <w:abstractNumId w:val="8"/>
  </w:num>
  <w:num w:numId="13">
    <w:abstractNumId w:val="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0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4"/>
  </w:num>
  <w:num w:numId="27">
    <w:abstractNumId w:val="10"/>
  </w:num>
  <w:num w:numId="28">
    <w:abstractNumId w:val="25"/>
  </w:num>
  <w:num w:numId="29">
    <w:abstractNumId w:val="3"/>
  </w:num>
  <w:num w:numId="3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4"/>
    <w:rsid w:val="000060D4"/>
    <w:rsid w:val="000114AB"/>
    <w:rsid w:val="000122EE"/>
    <w:rsid w:val="000132DE"/>
    <w:rsid w:val="00013817"/>
    <w:rsid w:val="00015BDF"/>
    <w:rsid w:val="00017D74"/>
    <w:rsid w:val="000267B4"/>
    <w:rsid w:val="000277A0"/>
    <w:rsid w:val="00034210"/>
    <w:rsid w:val="000356CD"/>
    <w:rsid w:val="00035842"/>
    <w:rsid w:val="00041A13"/>
    <w:rsid w:val="00042B51"/>
    <w:rsid w:val="00043584"/>
    <w:rsid w:val="00053DD8"/>
    <w:rsid w:val="00061C75"/>
    <w:rsid w:val="00063843"/>
    <w:rsid w:val="00066801"/>
    <w:rsid w:val="000807F0"/>
    <w:rsid w:val="00086282"/>
    <w:rsid w:val="00087C3E"/>
    <w:rsid w:val="00090B4B"/>
    <w:rsid w:val="00092043"/>
    <w:rsid w:val="0009255A"/>
    <w:rsid w:val="00093B80"/>
    <w:rsid w:val="00096621"/>
    <w:rsid w:val="00096B28"/>
    <w:rsid w:val="000970DE"/>
    <w:rsid w:val="000A0040"/>
    <w:rsid w:val="000B1126"/>
    <w:rsid w:val="000B1159"/>
    <w:rsid w:val="000B29B2"/>
    <w:rsid w:val="000B3477"/>
    <w:rsid w:val="000C287D"/>
    <w:rsid w:val="000C7E5D"/>
    <w:rsid w:val="000D23D5"/>
    <w:rsid w:val="000E10A3"/>
    <w:rsid w:val="000E2456"/>
    <w:rsid w:val="000E4DB9"/>
    <w:rsid w:val="000E5714"/>
    <w:rsid w:val="000F2262"/>
    <w:rsid w:val="000F435D"/>
    <w:rsid w:val="001013FB"/>
    <w:rsid w:val="00103140"/>
    <w:rsid w:val="00105E43"/>
    <w:rsid w:val="001124BA"/>
    <w:rsid w:val="00114906"/>
    <w:rsid w:val="00122F4B"/>
    <w:rsid w:val="00132340"/>
    <w:rsid w:val="0013382B"/>
    <w:rsid w:val="0013425E"/>
    <w:rsid w:val="001468F7"/>
    <w:rsid w:val="00146E5B"/>
    <w:rsid w:val="00153634"/>
    <w:rsid w:val="00166848"/>
    <w:rsid w:val="001672A3"/>
    <w:rsid w:val="00175624"/>
    <w:rsid w:val="00176F35"/>
    <w:rsid w:val="00177687"/>
    <w:rsid w:val="001840D0"/>
    <w:rsid w:val="0018488D"/>
    <w:rsid w:val="0018537F"/>
    <w:rsid w:val="00185D86"/>
    <w:rsid w:val="00187329"/>
    <w:rsid w:val="001910B1"/>
    <w:rsid w:val="0019555D"/>
    <w:rsid w:val="001965F9"/>
    <w:rsid w:val="001A101E"/>
    <w:rsid w:val="001A1B4C"/>
    <w:rsid w:val="001A3239"/>
    <w:rsid w:val="001A69BE"/>
    <w:rsid w:val="001B2631"/>
    <w:rsid w:val="001B268E"/>
    <w:rsid w:val="001C3092"/>
    <w:rsid w:val="001C44B7"/>
    <w:rsid w:val="001C5901"/>
    <w:rsid w:val="001C5F6E"/>
    <w:rsid w:val="001D32D1"/>
    <w:rsid w:val="001D4282"/>
    <w:rsid w:val="001E0C2B"/>
    <w:rsid w:val="001F3AD8"/>
    <w:rsid w:val="001F4738"/>
    <w:rsid w:val="001F6270"/>
    <w:rsid w:val="0020204D"/>
    <w:rsid w:val="00203A9B"/>
    <w:rsid w:val="00205057"/>
    <w:rsid w:val="002075E6"/>
    <w:rsid w:val="00222A3E"/>
    <w:rsid w:val="002232ED"/>
    <w:rsid w:val="002248DB"/>
    <w:rsid w:val="00225D65"/>
    <w:rsid w:val="002303C5"/>
    <w:rsid w:val="002353BE"/>
    <w:rsid w:val="00241C58"/>
    <w:rsid w:val="00242A1C"/>
    <w:rsid w:val="00244DC3"/>
    <w:rsid w:val="00254670"/>
    <w:rsid w:val="00262856"/>
    <w:rsid w:val="00266CC6"/>
    <w:rsid w:val="00272589"/>
    <w:rsid w:val="002761A3"/>
    <w:rsid w:val="00277DF8"/>
    <w:rsid w:val="002915FC"/>
    <w:rsid w:val="002979CA"/>
    <w:rsid w:val="002A0590"/>
    <w:rsid w:val="002B70CA"/>
    <w:rsid w:val="002B7683"/>
    <w:rsid w:val="002D154A"/>
    <w:rsid w:val="002D5FC5"/>
    <w:rsid w:val="002D7B30"/>
    <w:rsid w:val="002E4C25"/>
    <w:rsid w:val="002E5B3F"/>
    <w:rsid w:val="002F0530"/>
    <w:rsid w:val="002F194D"/>
    <w:rsid w:val="003265F8"/>
    <w:rsid w:val="00326ABC"/>
    <w:rsid w:val="003311D1"/>
    <w:rsid w:val="0033379E"/>
    <w:rsid w:val="003357D5"/>
    <w:rsid w:val="00337E68"/>
    <w:rsid w:val="00340555"/>
    <w:rsid w:val="00343C51"/>
    <w:rsid w:val="0035217A"/>
    <w:rsid w:val="00352BAE"/>
    <w:rsid w:val="00363C90"/>
    <w:rsid w:val="00370D56"/>
    <w:rsid w:val="00374747"/>
    <w:rsid w:val="00374B07"/>
    <w:rsid w:val="00375CC2"/>
    <w:rsid w:val="003761AD"/>
    <w:rsid w:val="00377B3B"/>
    <w:rsid w:val="00381E2D"/>
    <w:rsid w:val="003822F3"/>
    <w:rsid w:val="0038338E"/>
    <w:rsid w:val="00387F6A"/>
    <w:rsid w:val="003955B3"/>
    <w:rsid w:val="003A040C"/>
    <w:rsid w:val="003A4870"/>
    <w:rsid w:val="003C0C6B"/>
    <w:rsid w:val="003C7DFB"/>
    <w:rsid w:val="003D0EF5"/>
    <w:rsid w:val="003D392A"/>
    <w:rsid w:val="003E45B3"/>
    <w:rsid w:val="003F0CE2"/>
    <w:rsid w:val="004009DC"/>
    <w:rsid w:val="00404532"/>
    <w:rsid w:val="00411382"/>
    <w:rsid w:val="00431872"/>
    <w:rsid w:val="004343DD"/>
    <w:rsid w:val="004358B4"/>
    <w:rsid w:val="0044018D"/>
    <w:rsid w:val="00442F9C"/>
    <w:rsid w:val="00452AE3"/>
    <w:rsid w:val="004539F2"/>
    <w:rsid w:val="004550FC"/>
    <w:rsid w:val="00455482"/>
    <w:rsid w:val="0045570F"/>
    <w:rsid w:val="0046126F"/>
    <w:rsid w:val="004657BB"/>
    <w:rsid w:val="00465C5A"/>
    <w:rsid w:val="00466143"/>
    <w:rsid w:val="0047690C"/>
    <w:rsid w:val="00477662"/>
    <w:rsid w:val="00481540"/>
    <w:rsid w:val="00485BC0"/>
    <w:rsid w:val="00487EFF"/>
    <w:rsid w:val="004945C4"/>
    <w:rsid w:val="00496FEB"/>
    <w:rsid w:val="004A04D4"/>
    <w:rsid w:val="004A0DD9"/>
    <w:rsid w:val="004A521D"/>
    <w:rsid w:val="004A7626"/>
    <w:rsid w:val="004B05BA"/>
    <w:rsid w:val="004B1097"/>
    <w:rsid w:val="004B16EF"/>
    <w:rsid w:val="004B2147"/>
    <w:rsid w:val="004B2724"/>
    <w:rsid w:val="004C3D61"/>
    <w:rsid w:val="004C46A1"/>
    <w:rsid w:val="004C617C"/>
    <w:rsid w:val="004C74ED"/>
    <w:rsid w:val="004D2BD8"/>
    <w:rsid w:val="004D2D4C"/>
    <w:rsid w:val="004D39C0"/>
    <w:rsid w:val="004E156A"/>
    <w:rsid w:val="004E2BBC"/>
    <w:rsid w:val="004E3190"/>
    <w:rsid w:val="004F4255"/>
    <w:rsid w:val="004F48A4"/>
    <w:rsid w:val="004F65E5"/>
    <w:rsid w:val="004F6885"/>
    <w:rsid w:val="004F6F8B"/>
    <w:rsid w:val="00503116"/>
    <w:rsid w:val="0050327F"/>
    <w:rsid w:val="00514BF9"/>
    <w:rsid w:val="00515110"/>
    <w:rsid w:val="00517F71"/>
    <w:rsid w:val="00523202"/>
    <w:rsid w:val="00524342"/>
    <w:rsid w:val="0052637D"/>
    <w:rsid w:val="00540C60"/>
    <w:rsid w:val="00545399"/>
    <w:rsid w:val="005459F6"/>
    <w:rsid w:val="005566DF"/>
    <w:rsid w:val="00557BC2"/>
    <w:rsid w:val="00561503"/>
    <w:rsid w:val="00580825"/>
    <w:rsid w:val="0058102C"/>
    <w:rsid w:val="005900BA"/>
    <w:rsid w:val="00590F15"/>
    <w:rsid w:val="0059150E"/>
    <w:rsid w:val="00592581"/>
    <w:rsid w:val="005A1B76"/>
    <w:rsid w:val="005A5092"/>
    <w:rsid w:val="005B7302"/>
    <w:rsid w:val="005D4CD6"/>
    <w:rsid w:val="005E1A12"/>
    <w:rsid w:val="005E3807"/>
    <w:rsid w:val="005E3C1C"/>
    <w:rsid w:val="005E4C30"/>
    <w:rsid w:val="005E60F2"/>
    <w:rsid w:val="005F230B"/>
    <w:rsid w:val="005F4AA6"/>
    <w:rsid w:val="006037F5"/>
    <w:rsid w:val="00615C8E"/>
    <w:rsid w:val="00622795"/>
    <w:rsid w:val="00623137"/>
    <w:rsid w:val="006250C7"/>
    <w:rsid w:val="006375BA"/>
    <w:rsid w:val="00653453"/>
    <w:rsid w:val="00656383"/>
    <w:rsid w:val="006618A9"/>
    <w:rsid w:val="006642FA"/>
    <w:rsid w:val="006646CA"/>
    <w:rsid w:val="006710BD"/>
    <w:rsid w:val="006773F4"/>
    <w:rsid w:val="00684274"/>
    <w:rsid w:val="00686F5B"/>
    <w:rsid w:val="00686FB5"/>
    <w:rsid w:val="006953FD"/>
    <w:rsid w:val="006A3DF0"/>
    <w:rsid w:val="006B32E9"/>
    <w:rsid w:val="006B3EC4"/>
    <w:rsid w:val="006B45FE"/>
    <w:rsid w:val="006B7CF8"/>
    <w:rsid w:val="006C2575"/>
    <w:rsid w:val="006C25DD"/>
    <w:rsid w:val="006C381B"/>
    <w:rsid w:val="006C4E73"/>
    <w:rsid w:val="006C5062"/>
    <w:rsid w:val="006D03D5"/>
    <w:rsid w:val="006D0E70"/>
    <w:rsid w:val="006D26B5"/>
    <w:rsid w:val="006D2EC3"/>
    <w:rsid w:val="006D3928"/>
    <w:rsid w:val="006D71EB"/>
    <w:rsid w:val="006E02A7"/>
    <w:rsid w:val="006E43F3"/>
    <w:rsid w:val="006E6786"/>
    <w:rsid w:val="006F6BA8"/>
    <w:rsid w:val="006F6F9B"/>
    <w:rsid w:val="00700AB7"/>
    <w:rsid w:val="00701EC4"/>
    <w:rsid w:val="00725A61"/>
    <w:rsid w:val="00726B66"/>
    <w:rsid w:val="007279F6"/>
    <w:rsid w:val="007310E6"/>
    <w:rsid w:val="00733592"/>
    <w:rsid w:val="00737713"/>
    <w:rsid w:val="0074072F"/>
    <w:rsid w:val="00742160"/>
    <w:rsid w:val="00743746"/>
    <w:rsid w:val="00750C4F"/>
    <w:rsid w:val="00753069"/>
    <w:rsid w:val="007641D2"/>
    <w:rsid w:val="00766C6B"/>
    <w:rsid w:val="00766FB2"/>
    <w:rsid w:val="0077072B"/>
    <w:rsid w:val="0077546C"/>
    <w:rsid w:val="0077595C"/>
    <w:rsid w:val="0077696B"/>
    <w:rsid w:val="007834C7"/>
    <w:rsid w:val="007A28E5"/>
    <w:rsid w:val="007A45A8"/>
    <w:rsid w:val="007B0383"/>
    <w:rsid w:val="007B17CC"/>
    <w:rsid w:val="007B215A"/>
    <w:rsid w:val="007B530D"/>
    <w:rsid w:val="007C145F"/>
    <w:rsid w:val="007C1F17"/>
    <w:rsid w:val="007C2703"/>
    <w:rsid w:val="007C3BEC"/>
    <w:rsid w:val="007C3CFC"/>
    <w:rsid w:val="007C424F"/>
    <w:rsid w:val="007C44F1"/>
    <w:rsid w:val="007C632A"/>
    <w:rsid w:val="007D35AE"/>
    <w:rsid w:val="007D4A74"/>
    <w:rsid w:val="007E0494"/>
    <w:rsid w:val="007E39F3"/>
    <w:rsid w:val="007E5410"/>
    <w:rsid w:val="007F1312"/>
    <w:rsid w:val="007F1909"/>
    <w:rsid w:val="00805E4A"/>
    <w:rsid w:val="008068E7"/>
    <w:rsid w:val="008177A3"/>
    <w:rsid w:val="00822F08"/>
    <w:rsid w:val="00823EDB"/>
    <w:rsid w:val="008306AE"/>
    <w:rsid w:val="0083552F"/>
    <w:rsid w:val="00835D4F"/>
    <w:rsid w:val="00844EB0"/>
    <w:rsid w:val="00845B81"/>
    <w:rsid w:val="00852F5D"/>
    <w:rsid w:val="008549F3"/>
    <w:rsid w:val="00861704"/>
    <w:rsid w:val="008621B1"/>
    <w:rsid w:val="008628B9"/>
    <w:rsid w:val="00865948"/>
    <w:rsid w:val="00872CC4"/>
    <w:rsid w:val="008825CC"/>
    <w:rsid w:val="00885847"/>
    <w:rsid w:val="00885B06"/>
    <w:rsid w:val="008A1415"/>
    <w:rsid w:val="008A20DB"/>
    <w:rsid w:val="008D1C4A"/>
    <w:rsid w:val="008D1E2C"/>
    <w:rsid w:val="008D62A8"/>
    <w:rsid w:val="008D6C7A"/>
    <w:rsid w:val="008D75BB"/>
    <w:rsid w:val="008E1FC4"/>
    <w:rsid w:val="008E74F5"/>
    <w:rsid w:val="008F6776"/>
    <w:rsid w:val="008F6D7D"/>
    <w:rsid w:val="009011AD"/>
    <w:rsid w:val="009048D5"/>
    <w:rsid w:val="00910B30"/>
    <w:rsid w:val="0091350A"/>
    <w:rsid w:val="00916C29"/>
    <w:rsid w:val="009229F1"/>
    <w:rsid w:val="00924B36"/>
    <w:rsid w:val="009320D3"/>
    <w:rsid w:val="00936FCD"/>
    <w:rsid w:val="0094295C"/>
    <w:rsid w:val="009456FA"/>
    <w:rsid w:val="00962055"/>
    <w:rsid w:val="00964612"/>
    <w:rsid w:val="00964B61"/>
    <w:rsid w:val="00966009"/>
    <w:rsid w:val="00967B2A"/>
    <w:rsid w:val="00967DC0"/>
    <w:rsid w:val="00991431"/>
    <w:rsid w:val="00991D52"/>
    <w:rsid w:val="00993041"/>
    <w:rsid w:val="009951EC"/>
    <w:rsid w:val="009A31B8"/>
    <w:rsid w:val="009A750E"/>
    <w:rsid w:val="009B723C"/>
    <w:rsid w:val="009C382B"/>
    <w:rsid w:val="009C534A"/>
    <w:rsid w:val="009C7FEC"/>
    <w:rsid w:val="009D6626"/>
    <w:rsid w:val="009D6810"/>
    <w:rsid w:val="009D7A87"/>
    <w:rsid w:val="009E2A31"/>
    <w:rsid w:val="009F7357"/>
    <w:rsid w:val="00A01693"/>
    <w:rsid w:val="00A17650"/>
    <w:rsid w:val="00A17FCD"/>
    <w:rsid w:val="00A314FF"/>
    <w:rsid w:val="00A33B6D"/>
    <w:rsid w:val="00A4366C"/>
    <w:rsid w:val="00A43CC8"/>
    <w:rsid w:val="00A47AF4"/>
    <w:rsid w:val="00A548FC"/>
    <w:rsid w:val="00A6466D"/>
    <w:rsid w:val="00A67385"/>
    <w:rsid w:val="00A7372E"/>
    <w:rsid w:val="00A82A84"/>
    <w:rsid w:val="00A85AC4"/>
    <w:rsid w:val="00A90713"/>
    <w:rsid w:val="00A913E6"/>
    <w:rsid w:val="00A92454"/>
    <w:rsid w:val="00A9247A"/>
    <w:rsid w:val="00A9370A"/>
    <w:rsid w:val="00A94027"/>
    <w:rsid w:val="00A9432D"/>
    <w:rsid w:val="00A95CF1"/>
    <w:rsid w:val="00A970BF"/>
    <w:rsid w:val="00AA0711"/>
    <w:rsid w:val="00AA2366"/>
    <w:rsid w:val="00AA3E1D"/>
    <w:rsid w:val="00AA6928"/>
    <w:rsid w:val="00AB5D35"/>
    <w:rsid w:val="00AC5884"/>
    <w:rsid w:val="00AC74E2"/>
    <w:rsid w:val="00AD7DEF"/>
    <w:rsid w:val="00AE2EED"/>
    <w:rsid w:val="00AE635B"/>
    <w:rsid w:val="00AE6CD8"/>
    <w:rsid w:val="00AF10F3"/>
    <w:rsid w:val="00B06B03"/>
    <w:rsid w:val="00B07203"/>
    <w:rsid w:val="00B12EB5"/>
    <w:rsid w:val="00B130B2"/>
    <w:rsid w:val="00B23071"/>
    <w:rsid w:val="00B25BFE"/>
    <w:rsid w:val="00B318A9"/>
    <w:rsid w:val="00B364F8"/>
    <w:rsid w:val="00B40E07"/>
    <w:rsid w:val="00B504C6"/>
    <w:rsid w:val="00B50A95"/>
    <w:rsid w:val="00B52D99"/>
    <w:rsid w:val="00B543EE"/>
    <w:rsid w:val="00B55165"/>
    <w:rsid w:val="00B61B6D"/>
    <w:rsid w:val="00B63E6F"/>
    <w:rsid w:val="00B64A9D"/>
    <w:rsid w:val="00B70770"/>
    <w:rsid w:val="00B76F2E"/>
    <w:rsid w:val="00B82729"/>
    <w:rsid w:val="00B856F8"/>
    <w:rsid w:val="00B85962"/>
    <w:rsid w:val="00B86E6A"/>
    <w:rsid w:val="00B9009A"/>
    <w:rsid w:val="00B9761E"/>
    <w:rsid w:val="00B97999"/>
    <w:rsid w:val="00B97AF5"/>
    <w:rsid w:val="00BA22A0"/>
    <w:rsid w:val="00BA6AEE"/>
    <w:rsid w:val="00BB571A"/>
    <w:rsid w:val="00BB7940"/>
    <w:rsid w:val="00BC39D5"/>
    <w:rsid w:val="00BC4C5D"/>
    <w:rsid w:val="00BD1F07"/>
    <w:rsid w:val="00BD5591"/>
    <w:rsid w:val="00BD5753"/>
    <w:rsid w:val="00BD64D4"/>
    <w:rsid w:val="00BD7E83"/>
    <w:rsid w:val="00BE608A"/>
    <w:rsid w:val="00C00205"/>
    <w:rsid w:val="00C00693"/>
    <w:rsid w:val="00C06A0C"/>
    <w:rsid w:val="00C13861"/>
    <w:rsid w:val="00C138C0"/>
    <w:rsid w:val="00C1460F"/>
    <w:rsid w:val="00C36B2A"/>
    <w:rsid w:val="00C44D93"/>
    <w:rsid w:val="00C50D81"/>
    <w:rsid w:val="00C50E7B"/>
    <w:rsid w:val="00C56D42"/>
    <w:rsid w:val="00C57D08"/>
    <w:rsid w:val="00C6239C"/>
    <w:rsid w:val="00C6488D"/>
    <w:rsid w:val="00C72A2D"/>
    <w:rsid w:val="00C7429C"/>
    <w:rsid w:val="00C81640"/>
    <w:rsid w:val="00C84E8E"/>
    <w:rsid w:val="00C86EC5"/>
    <w:rsid w:val="00C90308"/>
    <w:rsid w:val="00C92C14"/>
    <w:rsid w:val="00C937CD"/>
    <w:rsid w:val="00C95210"/>
    <w:rsid w:val="00CA1531"/>
    <w:rsid w:val="00CA1DB3"/>
    <w:rsid w:val="00CA56FD"/>
    <w:rsid w:val="00CA631B"/>
    <w:rsid w:val="00CB0C4B"/>
    <w:rsid w:val="00CB2656"/>
    <w:rsid w:val="00CB3CC8"/>
    <w:rsid w:val="00CB468D"/>
    <w:rsid w:val="00CC1196"/>
    <w:rsid w:val="00CD371C"/>
    <w:rsid w:val="00CD4776"/>
    <w:rsid w:val="00CD47AC"/>
    <w:rsid w:val="00CD5A2E"/>
    <w:rsid w:val="00CD6B2E"/>
    <w:rsid w:val="00CE2BE2"/>
    <w:rsid w:val="00CE7162"/>
    <w:rsid w:val="00CE7342"/>
    <w:rsid w:val="00CE749F"/>
    <w:rsid w:val="00D0236F"/>
    <w:rsid w:val="00D03461"/>
    <w:rsid w:val="00D10252"/>
    <w:rsid w:val="00D11376"/>
    <w:rsid w:val="00D20B3C"/>
    <w:rsid w:val="00D225C4"/>
    <w:rsid w:val="00D27E77"/>
    <w:rsid w:val="00D3325A"/>
    <w:rsid w:val="00D3537D"/>
    <w:rsid w:val="00D36220"/>
    <w:rsid w:val="00D41BB2"/>
    <w:rsid w:val="00D502AF"/>
    <w:rsid w:val="00D6133D"/>
    <w:rsid w:val="00D61F6C"/>
    <w:rsid w:val="00D70E08"/>
    <w:rsid w:val="00D71E45"/>
    <w:rsid w:val="00D81B34"/>
    <w:rsid w:val="00D846FA"/>
    <w:rsid w:val="00D94438"/>
    <w:rsid w:val="00D94CAE"/>
    <w:rsid w:val="00D978B6"/>
    <w:rsid w:val="00DA2A49"/>
    <w:rsid w:val="00DA658F"/>
    <w:rsid w:val="00DA6C62"/>
    <w:rsid w:val="00DB673C"/>
    <w:rsid w:val="00DC268D"/>
    <w:rsid w:val="00DC2FEF"/>
    <w:rsid w:val="00DC62EF"/>
    <w:rsid w:val="00DD365B"/>
    <w:rsid w:val="00DD4FCF"/>
    <w:rsid w:val="00DE6316"/>
    <w:rsid w:val="00DF25B8"/>
    <w:rsid w:val="00DF50A3"/>
    <w:rsid w:val="00DF65E4"/>
    <w:rsid w:val="00E01150"/>
    <w:rsid w:val="00E06532"/>
    <w:rsid w:val="00E105C5"/>
    <w:rsid w:val="00E1375E"/>
    <w:rsid w:val="00E20823"/>
    <w:rsid w:val="00E27071"/>
    <w:rsid w:val="00E30842"/>
    <w:rsid w:val="00E31F57"/>
    <w:rsid w:val="00E34164"/>
    <w:rsid w:val="00E35D3D"/>
    <w:rsid w:val="00E410AE"/>
    <w:rsid w:val="00E42474"/>
    <w:rsid w:val="00E425EF"/>
    <w:rsid w:val="00E44354"/>
    <w:rsid w:val="00E52E17"/>
    <w:rsid w:val="00E579E8"/>
    <w:rsid w:val="00E61A74"/>
    <w:rsid w:val="00E74226"/>
    <w:rsid w:val="00E754EC"/>
    <w:rsid w:val="00E7695F"/>
    <w:rsid w:val="00E76DE3"/>
    <w:rsid w:val="00E82B44"/>
    <w:rsid w:val="00E82C3B"/>
    <w:rsid w:val="00E85A40"/>
    <w:rsid w:val="00E8635B"/>
    <w:rsid w:val="00E93C39"/>
    <w:rsid w:val="00EA0411"/>
    <w:rsid w:val="00EA09B6"/>
    <w:rsid w:val="00EA3369"/>
    <w:rsid w:val="00EB165C"/>
    <w:rsid w:val="00EB1979"/>
    <w:rsid w:val="00EC0F46"/>
    <w:rsid w:val="00ED37E2"/>
    <w:rsid w:val="00ED7BA3"/>
    <w:rsid w:val="00EE2E47"/>
    <w:rsid w:val="00EE65DA"/>
    <w:rsid w:val="00EE7515"/>
    <w:rsid w:val="00EF5BAB"/>
    <w:rsid w:val="00F008B8"/>
    <w:rsid w:val="00F07B7B"/>
    <w:rsid w:val="00F100C9"/>
    <w:rsid w:val="00F1170B"/>
    <w:rsid w:val="00F162A4"/>
    <w:rsid w:val="00F16336"/>
    <w:rsid w:val="00F17337"/>
    <w:rsid w:val="00F235B5"/>
    <w:rsid w:val="00F23E86"/>
    <w:rsid w:val="00F24BBC"/>
    <w:rsid w:val="00F32B6F"/>
    <w:rsid w:val="00F337B1"/>
    <w:rsid w:val="00F3479C"/>
    <w:rsid w:val="00F353D6"/>
    <w:rsid w:val="00F52C6C"/>
    <w:rsid w:val="00F56A9C"/>
    <w:rsid w:val="00F578CE"/>
    <w:rsid w:val="00F57EC7"/>
    <w:rsid w:val="00F63422"/>
    <w:rsid w:val="00F6385D"/>
    <w:rsid w:val="00F67671"/>
    <w:rsid w:val="00F7344C"/>
    <w:rsid w:val="00F73FE4"/>
    <w:rsid w:val="00F805BB"/>
    <w:rsid w:val="00F82DDC"/>
    <w:rsid w:val="00F84DBA"/>
    <w:rsid w:val="00F875B2"/>
    <w:rsid w:val="00F87B25"/>
    <w:rsid w:val="00F93D17"/>
    <w:rsid w:val="00FA0EFE"/>
    <w:rsid w:val="00FA11AC"/>
    <w:rsid w:val="00FA1776"/>
    <w:rsid w:val="00FA6392"/>
    <w:rsid w:val="00FB20E9"/>
    <w:rsid w:val="00FC2284"/>
    <w:rsid w:val="00FC2F94"/>
    <w:rsid w:val="00FD0072"/>
    <w:rsid w:val="00FD0ACD"/>
    <w:rsid w:val="00FD4521"/>
    <w:rsid w:val="00FD7F86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8407B"/>
  <w15:chartTrackingRefBased/>
  <w15:docId w15:val="{5C03FA09-32E4-4C4F-AEB8-B4C26E2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66CC6"/>
  </w:style>
  <w:style w:type="paragraph" w:styleId="Heading1">
    <w:name w:val="heading 1"/>
    <w:basedOn w:val="Normal"/>
    <w:next w:val="Normal"/>
    <w:link w:val="Heading1Char"/>
    <w:uiPriority w:val="9"/>
    <w:rsid w:val="00DF2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4"/>
  </w:style>
  <w:style w:type="paragraph" w:styleId="Footer">
    <w:name w:val="footer"/>
    <w:link w:val="FooterChar"/>
    <w:uiPriority w:val="99"/>
    <w:unhideWhenUsed/>
    <w:rsid w:val="0026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6"/>
  </w:style>
  <w:style w:type="paragraph" w:styleId="BalloonText">
    <w:name w:val="Balloon Text"/>
    <w:basedOn w:val="Normal"/>
    <w:link w:val="BalloonTextChar"/>
    <w:uiPriority w:val="99"/>
    <w:semiHidden/>
    <w:unhideWhenUsed/>
    <w:rsid w:val="0020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35"/>
    <w:rPr>
      <w:color w:val="808080"/>
      <w:shd w:val="clear" w:color="auto" w:fill="E6E6E6"/>
    </w:rPr>
  </w:style>
  <w:style w:type="paragraph" w:customStyle="1" w:styleId="Optionsectionheading">
    <w:name w:val="Option section heading"/>
    <w:qFormat/>
    <w:rsid w:val="00AA0711"/>
    <w:rPr>
      <w:rFonts w:ascii="Calibri" w:hAnsi="Calibri" w:cs="Calibri"/>
      <w:b/>
      <w:color w:val="00468B"/>
      <w:sz w:val="32"/>
    </w:rPr>
  </w:style>
  <w:style w:type="paragraph" w:customStyle="1" w:styleId="Subheadings">
    <w:name w:val="Subheadings"/>
    <w:basedOn w:val="Optionsectionheading"/>
    <w:qFormat/>
    <w:rsid w:val="005A1B76"/>
    <w:pPr>
      <w:spacing w:before="240" w:after="0" w:line="240" w:lineRule="auto"/>
    </w:pPr>
    <w:rPr>
      <w:sz w:val="26"/>
    </w:rPr>
  </w:style>
  <w:style w:type="paragraph" w:customStyle="1" w:styleId="Text">
    <w:name w:val="Text"/>
    <w:basedOn w:val="Subheadings"/>
    <w:qFormat/>
    <w:rsid w:val="001965F9"/>
    <w:pPr>
      <w:spacing w:before="80"/>
    </w:pPr>
    <w:rPr>
      <w:b w:val="0"/>
      <w:color w:val="000000" w:themeColor="text1"/>
      <w:sz w:val="24"/>
    </w:rPr>
  </w:style>
  <w:style w:type="paragraph" w:customStyle="1" w:styleId="Bulletnormal">
    <w:name w:val="Bullet: normal"/>
    <w:aliases w:val="level 1"/>
    <w:basedOn w:val="Text"/>
    <w:qFormat/>
    <w:rsid w:val="00277DF8"/>
    <w:pPr>
      <w:numPr>
        <w:numId w:val="4"/>
      </w:numPr>
      <w:ind w:left="714" w:hanging="357"/>
      <w:contextualSpacing/>
    </w:pPr>
  </w:style>
  <w:style w:type="paragraph" w:customStyle="1" w:styleId="SubsectionheadingXx">
    <w:name w:val="Subsection heading X.x"/>
    <w:basedOn w:val="Optionsectionheading"/>
    <w:qFormat/>
    <w:rsid w:val="00093B80"/>
    <w:rPr>
      <w:noProof/>
      <w:color w:val="000000" w:themeColor="text1"/>
    </w:rPr>
  </w:style>
  <w:style w:type="paragraph" w:customStyle="1" w:styleId="Tiptext">
    <w:name w:val="Tip text"/>
    <w:basedOn w:val="Text"/>
    <w:qFormat/>
    <w:rsid w:val="00910B30"/>
    <w:rPr>
      <w:rFonts w:asciiTheme="minorHAnsi" w:eastAsia="Times New Roman" w:hAnsiTheme="minorHAnsi" w:cstheme="minorHAnsi"/>
      <w:noProof/>
      <w:color w:val="5490CC"/>
      <w:sz w:val="26"/>
      <w:szCs w:val="26"/>
    </w:rPr>
  </w:style>
  <w:style w:type="paragraph" w:customStyle="1" w:styleId="SubsubsectionheadingXxx">
    <w:name w:val="Subsubsection heading X.x.x"/>
    <w:basedOn w:val="SubsectionheadingXx"/>
    <w:qFormat/>
    <w:rsid w:val="00FA1776"/>
    <w:rPr>
      <w:b w:val="0"/>
    </w:rPr>
  </w:style>
  <w:style w:type="paragraph" w:customStyle="1" w:styleId="Boxedsectionheadingwhite">
    <w:name w:val="Boxed section heading (white)"/>
    <w:basedOn w:val="Optionsectionheading"/>
    <w:qFormat/>
    <w:rsid w:val="000E4DB9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mmaryNumberedlist">
    <w:name w:val="Summary: Numbered list"/>
    <w:basedOn w:val="Normal"/>
    <w:rsid w:val="000E10A3"/>
    <w:pPr>
      <w:numPr>
        <w:numId w:val="1"/>
      </w:numPr>
      <w:spacing w:after="120"/>
    </w:pPr>
    <w:rPr>
      <w:rFonts w:ascii="Calibri" w:hAnsi="Calibri" w:cs="Calibri"/>
      <w:color w:val="000000" w:themeColor="text1"/>
      <w:sz w:val="24"/>
    </w:rPr>
  </w:style>
  <w:style w:type="paragraph" w:customStyle="1" w:styleId="SummaryBulletedlist">
    <w:name w:val="Summary: Bulleted list"/>
    <w:basedOn w:val="Normal"/>
    <w:rsid w:val="000E10A3"/>
    <w:pPr>
      <w:numPr>
        <w:numId w:val="2"/>
      </w:numPr>
      <w:spacing w:after="0"/>
      <w:ind w:left="714" w:hanging="357"/>
      <w:contextualSpacing/>
    </w:pPr>
    <w:rPr>
      <w:rFonts w:ascii="Calibri" w:hAnsi="Calibri" w:cs="Calibri"/>
      <w:i/>
      <w:color w:val="000000" w:themeColor="text1"/>
      <w:sz w:val="24"/>
    </w:rPr>
  </w:style>
  <w:style w:type="paragraph" w:customStyle="1" w:styleId="Quoteinexercise">
    <w:name w:val="Quote_in_exercise"/>
    <w:basedOn w:val="Text"/>
    <w:rsid w:val="00090B4B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090B4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0327F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7F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920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2043"/>
    <w:rPr>
      <w:sz w:val="20"/>
      <w:szCs w:val="20"/>
    </w:rPr>
  </w:style>
  <w:style w:type="paragraph" w:customStyle="1" w:styleId="Bulletnormallevel2">
    <w:name w:val="Bullet: normal level 2"/>
    <w:basedOn w:val="Bulletnormal"/>
    <w:rsid w:val="004F6885"/>
    <w:pPr>
      <w:numPr>
        <w:ilvl w:val="1"/>
        <w:numId w:val="5"/>
      </w:numPr>
    </w:pPr>
    <w:rPr>
      <w:bCs/>
    </w:rPr>
  </w:style>
  <w:style w:type="table" w:styleId="TableGrid">
    <w:name w:val="Table Grid"/>
    <w:basedOn w:val="TableNormal"/>
    <w:uiPriority w:val="39"/>
    <w:rsid w:val="00C36B2A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beredlistTextnormal">
    <w:name w:val="Numbered list Text normal"/>
    <w:basedOn w:val="Text"/>
    <w:rsid w:val="001910B1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9150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875B2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8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846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027"/>
    <w:rPr>
      <w:sz w:val="16"/>
      <w:szCs w:val="16"/>
    </w:rPr>
  </w:style>
  <w:style w:type="table" w:styleId="ListTable2-Accent3">
    <w:name w:val="List Table 2 Accent 3"/>
    <w:basedOn w:val="TableNormal"/>
    <w:uiPriority w:val="47"/>
    <w:rsid w:val="00E61A74"/>
    <w:pPr>
      <w:spacing w:after="0" w:line="240" w:lineRule="auto"/>
    </w:pPr>
    <w:rPr>
      <w:rFonts w:ascii="Verdana" w:eastAsiaTheme="minorHAnsi" w:hAnsi="Verdana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editsfortoolsetc">
    <w:name w:val="Credits for tools etc"/>
    <w:basedOn w:val="Text"/>
    <w:rsid w:val="00861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70"/>
    <w:pPr>
      <w:spacing w:after="160"/>
    </w:pPr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70"/>
    <w:rPr>
      <w:b/>
      <w:bCs/>
      <w:sz w:val="20"/>
      <w:szCs w:val="20"/>
      <w:lang w:eastAsia="en-US"/>
    </w:rPr>
  </w:style>
  <w:style w:type="paragraph" w:customStyle="1" w:styleId="SpecialImportantnote">
    <w:name w:val="Special: Important note"/>
    <w:aliases w:val="centred"/>
    <w:basedOn w:val="Subheadings"/>
    <w:rsid w:val="00F16336"/>
    <w:pPr>
      <w:jc w:val="center"/>
    </w:pPr>
    <w:rPr>
      <w:noProof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C5062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C5062"/>
    <w:rPr>
      <w:rFonts w:ascii="Calibri" w:eastAsia="Calibri" w:hAnsi="Calibri" w:cs="Calibri"/>
      <w:sz w:val="32"/>
      <w:szCs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FC24D3-7310-4840-9BFF-01B4E4867D5E}" type="doc">
      <dgm:prSet loTypeId="urn:microsoft.com/office/officeart/2005/8/layout/pyramid4" loCatId="pyramid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1BC9E3DA-A23C-4378-A9B4-8D70DC049509}">
      <dgm:prSet phldrT="[Text]"/>
      <dgm:spPr/>
      <dgm:t>
        <a:bodyPr/>
        <a:lstStyle/>
        <a:p>
          <a:pPr algn="ctr"/>
          <a:r>
            <a:rPr lang="en-GB" b="1" dirty="0"/>
            <a:t>INFORMATION </a:t>
          </a:r>
        </a:p>
      </dgm:t>
    </dgm:pt>
    <dgm:pt modelId="{F3DEEE95-8B2D-407D-B944-C84C9307A767}" type="parTrans" cxnId="{6FA60C5F-1AC8-4ED5-BA8E-DAA555F30220}">
      <dgm:prSet/>
      <dgm:spPr/>
      <dgm:t>
        <a:bodyPr/>
        <a:lstStyle/>
        <a:p>
          <a:pPr algn="ctr"/>
          <a:endParaRPr lang="en-GB"/>
        </a:p>
      </dgm:t>
    </dgm:pt>
    <dgm:pt modelId="{FAD79937-CE70-4000-8738-A7D34B1D20C1}" type="sibTrans" cxnId="{6FA60C5F-1AC8-4ED5-BA8E-DAA555F30220}">
      <dgm:prSet/>
      <dgm:spPr/>
      <dgm:t>
        <a:bodyPr/>
        <a:lstStyle/>
        <a:p>
          <a:pPr algn="ctr"/>
          <a:endParaRPr lang="en-GB"/>
        </a:p>
      </dgm:t>
    </dgm:pt>
    <dgm:pt modelId="{F56A1B1E-8CC9-4DF2-8A27-A0D64B610654}">
      <dgm:prSet phldrT="[Text]"/>
      <dgm:spPr/>
      <dgm:t>
        <a:bodyPr/>
        <a:lstStyle/>
        <a:p>
          <a:pPr algn="ctr"/>
          <a:r>
            <a:rPr lang="en-GB" b="1" dirty="0"/>
            <a:t>COMMUNITY ENGAGEMENT </a:t>
          </a:r>
        </a:p>
      </dgm:t>
    </dgm:pt>
    <dgm:pt modelId="{8D4431F5-717E-4D99-A127-30AC3CBB1368}" type="parTrans" cxnId="{92F26B3A-E00E-46A1-95FA-801E54478958}">
      <dgm:prSet/>
      <dgm:spPr/>
      <dgm:t>
        <a:bodyPr/>
        <a:lstStyle/>
        <a:p>
          <a:pPr algn="ctr"/>
          <a:endParaRPr lang="en-GB"/>
        </a:p>
      </dgm:t>
    </dgm:pt>
    <dgm:pt modelId="{76B45A22-241B-46EF-BE50-8230250D88ED}" type="sibTrans" cxnId="{92F26B3A-E00E-46A1-95FA-801E54478958}">
      <dgm:prSet/>
      <dgm:spPr/>
      <dgm:t>
        <a:bodyPr/>
        <a:lstStyle/>
        <a:p>
          <a:pPr algn="ctr"/>
          <a:endParaRPr lang="en-GB"/>
        </a:p>
      </dgm:t>
    </dgm:pt>
    <dgm:pt modelId="{1BDF921A-3011-4BD2-8D67-AC2B95BE6463}">
      <dgm:prSet phldrT="[Text]"/>
      <dgm:spPr/>
      <dgm:t>
        <a:bodyPr/>
        <a:lstStyle/>
        <a:p>
          <a:pPr algn="ctr"/>
          <a:r>
            <a:rPr lang="en-GB" b="1" dirty="0"/>
            <a:t>STAFF CONDUCT</a:t>
          </a:r>
        </a:p>
      </dgm:t>
    </dgm:pt>
    <dgm:pt modelId="{6E3D58F6-B644-4357-BAF1-075E74D04E3A}" type="parTrans" cxnId="{48D7F0CA-5FA4-4CA3-9207-659BAF771E1A}">
      <dgm:prSet/>
      <dgm:spPr/>
      <dgm:t>
        <a:bodyPr/>
        <a:lstStyle/>
        <a:p>
          <a:pPr algn="ctr"/>
          <a:endParaRPr lang="en-GB"/>
        </a:p>
      </dgm:t>
    </dgm:pt>
    <dgm:pt modelId="{E4603A04-4F1D-4C31-AF62-F914CF96DBBF}" type="sibTrans" cxnId="{48D7F0CA-5FA4-4CA3-9207-659BAF771E1A}">
      <dgm:prSet/>
      <dgm:spPr/>
      <dgm:t>
        <a:bodyPr/>
        <a:lstStyle/>
        <a:p>
          <a:pPr algn="ctr"/>
          <a:endParaRPr lang="en-GB"/>
        </a:p>
      </dgm:t>
    </dgm:pt>
    <dgm:pt modelId="{7C6CC2BE-ECB9-4ACE-98F2-D4268AB3198A}">
      <dgm:prSet phldrT="[Text]"/>
      <dgm:spPr/>
      <dgm:t>
        <a:bodyPr/>
        <a:lstStyle/>
        <a:p>
          <a:pPr algn="ctr"/>
          <a:r>
            <a:rPr lang="en-GB" b="1" dirty="0"/>
            <a:t>FEEDBACK &amp; COMPLAINTS</a:t>
          </a:r>
        </a:p>
      </dgm:t>
    </dgm:pt>
    <dgm:pt modelId="{84B249F2-AFCC-4036-BB14-ACE91D78D0AC}" type="parTrans" cxnId="{2908EE1C-BE0C-4E14-B552-39927CE87BD5}">
      <dgm:prSet/>
      <dgm:spPr/>
      <dgm:t>
        <a:bodyPr/>
        <a:lstStyle/>
        <a:p>
          <a:pPr algn="ctr"/>
          <a:endParaRPr lang="en-GB"/>
        </a:p>
      </dgm:t>
    </dgm:pt>
    <dgm:pt modelId="{CC638597-E2E1-4883-A6E5-33ABA807D131}" type="sibTrans" cxnId="{2908EE1C-BE0C-4E14-B552-39927CE87BD5}">
      <dgm:prSet/>
      <dgm:spPr/>
      <dgm:t>
        <a:bodyPr/>
        <a:lstStyle/>
        <a:p>
          <a:pPr algn="ctr"/>
          <a:endParaRPr lang="en-GB"/>
        </a:p>
      </dgm:t>
    </dgm:pt>
    <dgm:pt modelId="{A1C71654-A2FB-4D78-971F-3F65C0AD9749}" type="pres">
      <dgm:prSet presAssocID="{0AFC24D3-7310-4840-9BFF-01B4E4867D5E}" presName="compositeShape" presStyleCnt="0">
        <dgm:presLayoutVars>
          <dgm:chMax val="9"/>
          <dgm:dir/>
          <dgm:resizeHandles val="exact"/>
        </dgm:presLayoutVars>
      </dgm:prSet>
      <dgm:spPr/>
    </dgm:pt>
    <dgm:pt modelId="{54CE14D3-3C87-43ED-A0C8-4F2CFD098368}" type="pres">
      <dgm:prSet presAssocID="{0AFC24D3-7310-4840-9BFF-01B4E4867D5E}" presName="triangle1" presStyleLbl="node1" presStyleIdx="0" presStyleCnt="4" custLinFactNeighborY="-15174">
        <dgm:presLayoutVars>
          <dgm:bulletEnabled val="1"/>
        </dgm:presLayoutVars>
      </dgm:prSet>
      <dgm:spPr/>
    </dgm:pt>
    <dgm:pt modelId="{35B131C3-F8F9-4E0F-9CB7-AC83B1D26367}" type="pres">
      <dgm:prSet presAssocID="{0AFC24D3-7310-4840-9BFF-01B4E4867D5E}" presName="triangle2" presStyleLbl="node1" presStyleIdx="1" presStyleCnt="4">
        <dgm:presLayoutVars>
          <dgm:bulletEnabled val="1"/>
        </dgm:presLayoutVars>
      </dgm:prSet>
      <dgm:spPr/>
    </dgm:pt>
    <dgm:pt modelId="{EE297261-68C4-4850-9270-93E482CD7646}" type="pres">
      <dgm:prSet presAssocID="{0AFC24D3-7310-4840-9BFF-01B4E4867D5E}" presName="triangle3" presStyleLbl="node1" presStyleIdx="2" presStyleCnt="4" custLinFactNeighborX="0" custLinFactNeighborY="0">
        <dgm:presLayoutVars>
          <dgm:bulletEnabled val="1"/>
        </dgm:presLayoutVars>
      </dgm:prSet>
      <dgm:spPr/>
    </dgm:pt>
    <dgm:pt modelId="{934753C6-01DD-4309-A29E-002A6DDEF445}" type="pres">
      <dgm:prSet presAssocID="{0AFC24D3-7310-4840-9BFF-01B4E4867D5E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2908EE1C-BE0C-4E14-B552-39927CE87BD5}" srcId="{0AFC24D3-7310-4840-9BFF-01B4E4867D5E}" destId="{7C6CC2BE-ECB9-4ACE-98F2-D4268AB3198A}" srcOrd="3" destOrd="0" parTransId="{84B249F2-AFCC-4036-BB14-ACE91D78D0AC}" sibTransId="{CC638597-E2E1-4883-A6E5-33ABA807D131}"/>
    <dgm:cxn modelId="{92F26B3A-E00E-46A1-95FA-801E54478958}" srcId="{0AFC24D3-7310-4840-9BFF-01B4E4867D5E}" destId="{F56A1B1E-8CC9-4DF2-8A27-A0D64B610654}" srcOrd="1" destOrd="0" parTransId="{8D4431F5-717E-4D99-A127-30AC3CBB1368}" sibTransId="{76B45A22-241B-46EF-BE50-8230250D88ED}"/>
    <dgm:cxn modelId="{6FA60C5F-1AC8-4ED5-BA8E-DAA555F30220}" srcId="{0AFC24D3-7310-4840-9BFF-01B4E4867D5E}" destId="{1BC9E3DA-A23C-4378-A9B4-8D70DC049509}" srcOrd="0" destOrd="0" parTransId="{F3DEEE95-8B2D-407D-B944-C84C9307A767}" sibTransId="{FAD79937-CE70-4000-8738-A7D34B1D20C1}"/>
    <dgm:cxn modelId="{C5BB3F69-58A0-43E1-B640-4F6FFEED160E}" type="presOf" srcId="{7C6CC2BE-ECB9-4ACE-98F2-D4268AB3198A}" destId="{934753C6-01DD-4309-A29E-002A6DDEF445}" srcOrd="0" destOrd="0" presId="urn:microsoft.com/office/officeart/2005/8/layout/pyramid4"/>
    <dgm:cxn modelId="{930C6182-AF41-4E4A-AD29-201E57BF254B}" type="presOf" srcId="{1BDF921A-3011-4BD2-8D67-AC2B95BE6463}" destId="{EE297261-68C4-4850-9270-93E482CD7646}" srcOrd="0" destOrd="0" presId="urn:microsoft.com/office/officeart/2005/8/layout/pyramid4"/>
    <dgm:cxn modelId="{48BC938C-1107-46DD-A58D-14C15F06FC8E}" type="presOf" srcId="{1BC9E3DA-A23C-4378-A9B4-8D70DC049509}" destId="{54CE14D3-3C87-43ED-A0C8-4F2CFD098368}" srcOrd="0" destOrd="0" presId="urn:microsoft.com/office/officeart/2005/8/layout/pyramid4"/>
    <dgm:cxn modelId="{CADC4EAC-C5AC-485B-96A1-B5656561AC52}" type="presOf" srcId="{0AFC24D3-7310-4840-9BFF-01B4E4867D5E}" destId="{A1C71654-A2FB-4D78-971F-3F65C0AD9749}" srcOrd="0" destOrd="0" presId="urn:microsoft.com/office/officeart/2005/8/layout/pyramid4"/>
    <dgm:cxn modelId="{48D7F0CA-5FA4-4CA3-9207-659BAF771E1A}" srcId="{0AFC24D3-7310-4840-9BFF-01B4E4867D5E}" destId="{1BDF921A-3011-4BD2-8D67-AC2B95BE6463}" srcOrd="2" destOrd="0" parTransId="{6E3D58F6-B644-4357-BAF1-075E74D04E3A}" sibTransId="{E4603A04-4F1D-4C31-AF62-F914CF96DBBF}"/>
    <dgm:cxn modelId="{6F5152D1-6C02-4500-9782-7AC2E7105211}" type="presOf" srcId="{F56A1B1E-8CC9-4DF2-8A27-A0D64B610654}" destId="{35B131C3-F8F9-4E0F-9CB7-AC83B1D26367}" srcOrd="0" destOrd="0" presId="urn:microsoft.com/office/officeart/2005/8/layout/pyramid4"/>
    <dgm:cxn modelId="{D7EC9054-4E8E-43B3-A6A3-DDCD6021AC48}" type="presParOf" srcId="{A1C71654-A2FB-4D78-971F-3F65C0AD9749}" destId="{54CE14D3-3C87-43ED-A0C8-4F2CFD098368}" srcOrd="0" destOrd="0" presId="urn:microsoft.com/office/officeart/2005/8/layout/pyramid4"/>
    <dgm:cxn modelId="{D5B401FD-7312-4BDD-B729-C3B272C297EF}" type="presParOf" srcId="{A1C71654-A2FB-4D78-971F-3F65C0AD9749}" destId="{35B131C3-F8F9-4E0F-9CB7-AC83B1D26367}" srcOrd="1" destOrd="0" presId="urn:microsoft.com/office/officeart/2005/8/layout/pyramid4"/>
    <dgm:cxn modelId="{382D2BC6-ACAC-466E-A55E-7A80070EA230}" type="presParOf" srcId="{A1C71654-A2FB-4D78-971F-3F65C0AD9749}" destId="{EE297261-68C4-4850-9270-93E482CD7646}" srcOrd="2" destOrd="0" presId="urn:microsoft.com/office/officeart/2005/8/layout/pyramid4"/>
    <dgm:cxn modelId="{C205CD48-4367-46A2-9C16-2454AD2904C5}" type="presParOf" srcId="{A1C71654-A2FB-4D78-971F-3F65C0AD9749}" destId="{934753C6-01DD-4309-A29E-002A6DDEF445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CE14D3-3C87-43ED-A0C8-4F2CFD098368}">
      <dsp:nvSpPr>
        <dsp:cNvPr id="0" name=""/>
        <dsp:cNvSpPr/>
      </dsp:nvSpPr>
      <dsp:spPr>
        <a:xfrm>
          <a:off x="1423669" y="0"/>
          <a:ext cx="1414780" cy="141478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INFORMATION </a:t>
          </a:r>
        </a:p>
      </dsp:txBody>
      <dsp:txXfrm>
        <a:off x="1777364" y="707390"/>
        <a:ext cx="707390" cy="707390"/>
      </dsp:txXfrm>
    </dsp:sp>
    <dsp:sp modelId="{35B131C3-F8F9-4E0F-9CB7-AC83B1D26367}">
      <dsp:nvSpPr>
        <dsp:cNvPr id="0" name=""/>
        <dsp:cNvSpPr/>
      </dsp:nvSpPr>
      <dsp:spPr>
        <a:xfrm>
          <a:off x="716279" y="1414780"/>
          <a:ext cx="1414780" cy="141478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COMMUNITY ENGAGEMENT </a:t>
          </a:r>
        </a:p>
      </dsp:txBody>
      <dsp:txXfrm>
        <a:off x="1069974" y="2122170"/>
        <a:ext cx="707390" cy="707390"/>
      </dsp:txXfrm>
    </dsp:sp>
    <dsp:sp modelId="{EE297261-68C4-4850-9270-93E482CD7646}">
      <dsp:nvSpPr>
        <dsp:cNvPr id="0" name=""/>
        <dsp:cNvSpPr/>
      </dsp:nvSpPr>
      <dsp:spPr>
        <a:xfrm rot="10800000">
          <a:off x="1423669" y="1414780"/>
          <a:ext cx="1414780" cy="141478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STAFF CONDUCT</a:t>
          </a:r>
        </a:p>
      </dsp:txBody>
      <dsp:txXfrm rot="10800000">
        <a:off x="1777364" y="1414780"/>
        <a:ext cx="707390" cy="707390"/>
      </dsp:txXfrm>
    </dsp:sp>
    <dsp:sp modelId="{934753C6-01DD-4309-A29E-002A6DDEF445}">
      <dsp:nvSpPr>
        <dsp:cNvPr id="0" name=""/>
        <dsp:cNvSpPr/>
      </dsp:nvSpPr>
      <dsp:spPr>
        <a:xfrm>
          <a:off x="2131060" y="1414780"/>
          <a:ext cx="1414780" cy="141478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FEEDBACK &amp; COMPLAINTS</a:t>
          </a:r>
        </a:p>
      </dsp:txBody>
      <dsp:txXfrm>
        <a:off x="2484755" y="2122170"/>
        <a:ext cx="707390" cy="707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9722-DBFB-4806-AB73-8CF22339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Fuller</dc:creator>
  <cp:keywords/>
  <dc:description/>
  <cp:lastModifiedBy>Laura Purves</cp:lastModifiedBy>
  <cp:revision>2</cp:revision>
  <dcterms:created xsi:type="dcterms:W3CDTF">2019-03-05T12:57:00Z</dcterms:created>
  <dcterms:modified xsi:type="dcterms:W3CDTF">2019-03-05T12:57:00Z</dcterms:modified>
</cp:coreProperties>
</file>