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F6A" w:rsidRPr="00506E0E" w:rsidRDefault="00CE4F6A" w:rsidP="00CE4F6A">
      <w:pPr>
        <w:rPr>
          <w:b/>
        </w:rPr>
      </w:pPr>
      <w:r w:rsidRPr="00506E0E">
        <w:rPr>
          <w:b/>
        </w:rPr>
        <w:t xml:space="preserve">What Needs To Be Done in an Emergency?  </w:t>
      </w:r>
      <w:r w:rsidRPr="00506E0E">
        <w:rPr>
          <w:b/>
        </w:rPr>
        <w:tab/>
      </w:r>
      <w:r w:rsidRPr="00506E0E">
        <w:rPr>
          <w:b/>
        </w:rPr>
        <w:tab/>
      </w:r>
      <w:bookmarkStart w:id="0" w:name="_GoBack"/>
      <w:bookmarkEnd w:id="0"/>
    </w:p>
    <w:p w:rsidR="00CE4F6A" w:rsidRDefault="00CE4F6A" w:rsidP="00CE4F6A">
      <w:pPr>
        <w:outlineLvl w:val="0"/>
        <w:rPr>
          <w:b/>
        </w:rPr>
      </w:pPr>
    </w:p>
    <w:p w:rsidR="00CE4F6A" w:rsidRPr="00B16E0A" w:rsidRDefault="00CE4F6A" w:rsidP="00CE4F6A">
      <w:pPr>
        <w:rPr>
          <w:b/>
        </w:rPr>
      </w:pPr>
      <w:bookmarkStart w:id="1" w:name="_Toc249171739"/>
      <w:r w:rsidRPr="00B16E0A">
        <w:rPr>
          <w:b/>
        </w:rPr>
        <w:t>Objective:</w:t>
      </w:r>
      <w:bookmarkEnd w:id="1"/>
    </w:p>
    <w:p w:rsidR="00CE4F6A" w:rsidRPr="00B90A72" w:rsidRDefault="00CE4F6A" w:rsidP="00CE4F6A">
      <w:pPr>
        <w:numPr>
          <w:ilvl w:val="0"/>
          <w:numId w:val="2"/>
        </w:numPr>
        <w:rPr>
          <w:b/>
        </w:rPr>
      </w:pPr>
      <w:r w:rsidRPr="00B90A72">
        <w:t>To identify everything that needs to be done in the first 48 hours, in the first 2 weeks and in the remainder of the first 3 months of a large-scale emergency.</w:t>
      </w:r>
    </w:p>
    <w:p w:rsidR="00CE4F6A" w:rsidRPr="00B90A72" w:rsidRDefault="00CE4F6A" w:rsidP="00CE4F6A">
      <w:pPr>
        <w:outlineLvl w:val="0"/>
        <w:rPr>
          <w:b/>
        </w:rPr>
      </w:pPr>
    </w:p>
    <w:p w:rsidR="00CE4F6A" w:rsidRPr="00707E45" w:rsidRDefault="00CE4F6A" w:rsidP="00CE4F6A">
      <w:pPr>
        <w:rPr>
          <w:b/>
        </w:rPr>
      </w:pPr>
      <w:bookmarkStart w:id="2" w:name="_Toc249171740"/>
      <w:r w:rsidRPr="00707E45">
        <w:rPr>
          <w:b/>
        </w:rPr>
        <w:t>Key Messages:</w:t>
      </w:r>
      <w:bookmarkEnd w:id="2"/>
    </w:p>
    <w:p w:rsidR="00CE4F6A" w:rsidRPr="00B90A72" w:rsidRDefault="00CE4F6A" w:rsidP="00CE4F6A">
      <w:pPr>
        <w:numPr>
          <w:ilvl w:val="0"/>
          <w:numId w:val="2"/>
        </w:numPr>
        <w:rPr>
          <w:b/>
        </w:rPr>
      </w:pPr>
      <w:r w:rsidRPr="00B90A72">
        <w:t>There is a huge amount to do</w:t>
      </w:r>
      <w:r>
        <w:t>.</w:t>
      </w:r>
    </w:p>
    <w:p w:rsidR="00CE4F6A" w:rsidRPr="00B90A72" w:rsidRDefault="00CE4F6A" w:rsidP="00CE4F6A">
      <w:pPr>
        <w:numPr>
          <w:ilvl w:val="0"/>
          <w:numId w:val="2"/>
        </w:numPr>
        <w:rPr>
          <w:b/>
        </w:rPr>
      </w:pPr>
      <w:r w:rsidRPr="00B90A72">
        <w:t>None of these tasks (e.g. communication) can be skipped “because it is an emergency”.</w:t>
      </w:r>
    </w:p>
    <w:p w:rsidR="00CE4F6A" w:rsidRPr="00B90A72" w:rsidRDefault="00CE4F6A" w:rsidP="00CE4F6A">
      <w:pPr>
        <w:rPr>
          <w:b/>
        </w:rPr>
      </w:pPr>
    </w:p>
    <w:p w:rsidR="00CE4F6A" w:rsidRPr="00B90A72" w:rsidRDefault="00CE4F6A" w:rsidP="00CE4F6A">
      <w:pPr>
        <w:rPr>
          <w:b/>
        </w:rPr>
      </w:pPr>
      <w:r w:rsidRPr="00B90A72">
        <w:rPr>
          <w:b/>
        </w:rPr>
        <w:t>Materials:</w:t>
      </w:r>
    </w:p>
    <w:p w:rsidR="00CE4F6A" w:rsidRPr="00B90A72" w:rsidRDefault="00CE4F6A" w:rsidP="00CE4F6A">
      <w:pPr>
        <w:numPr>
          <w:ilvl w:val="0"/>
          <w:numId w:val="1"/>
        </w:numPr>
      </w:pPr>
      <w:r w:rsidRPr="00B90A72">
        <w:t xml:space="preserve">Have yellow, pink and blue color </w:t>
      </w:r>
      <w:r>
        <w:t xml:space="preserve">A5 </w:t>
      </w:r>
      <w:r w:rsidRPr="00B90A72">
        <w:t>cards for groups work, at least 20-30 cards of each color per group.</w:t>
      </w:r>
    </w:p>
    <w:p w:rsidR="00CE4F6A" w:rsidRPr="00B90A72" w:rsidRDefault="00CE4F6A" w:rsidP="00CE4F6A">
      <w:pPr>
        <w:numPr>
          <w:ilvl w:val="0"/>
          <w:numId w:val="1"/>
        </w:numPr>
      </w:pPr>
      <w:r w:rsidRPr="00B90A72">
        <w:t>Have headers ready for plenary debriefing, placed on a large wall with sufficient space to post all cards for all 3 periods under each header. (Don’t under-estimate the space needed!)</w:t>
      </w:r>
    </w:p>
    <w:p w:rsidR="00CE4F6A" w:rsidRPr="00B90A72" w:rsidRDefault="00CE4F6A" w:rsidP="00CE4F6A">
      <w:pPr>
        <w:rPr>
          <w:i/>
        </w:rPr>
      </w:pPr>
    </w:p>
    <w:p w:rsidR="00CE4F6A" w:rsidRPr="00B90A72" w:rsidRDefault="00CE4F6A" w:rsidP="00CE4F6A">
      <w:pPr>
        <w:rPr>
          <w:i/>
        </w:rPr>
      </w:pPr>
      <w:r w:rsidRPr="00B90A72">
        <w:rPr>
          <w:i/>
        </w:rPr>
        <w:t xml:space="preserve">Note: A co-facilitator needs to type the tasks as they are read or from the wall display, in order to hand them out to the groups for the staffing exercise which follows.  Organize by </w:t>
      </w:r>
      <w:r>
        <w:rPr>
          <w:i/>
        </w:rPr>
        <w:t xml:space="preserve">time period, with sub headings for each </w:t>
      </w:r>
      <w:r w:rsidRPr="00B90A72">
        <w:rPr>
          <w:i/>
        </w:rPr>
        <w:t>topic.</w:t>
      </w:r>
    </w:p>
    <w:p w:rsidR="00CE4F6A" w:rsidRPr="00B90A72" w:rsidRDefault="00CE4F6A" w:rsidP="00CE4F6A">
      <w:pPr>
        <w:rPr>
          <w:b/>
        </w:rPr>
      </w:pPr>
    </w:p>
    <w:tbl>
      <w:tblPr>
        <w:tblStyle w:val="TableGrid"/>
        <w:tblW w:w="8843" w:type="dxa"/>
        <w:tblInd w:w="-252" w:type="dxa"/>
        <w:tblLayout w:type="fixed"/>
        <w:tblLook w:val="01E0" w:firstRow="1" w:lastRow="1" w:firstColumn="1" w:lastColumn="1" w:noHBand="0" w:noVBand="0"/>
      </w:tblPr>
      <w:tblGrid>
        <w:gridCol w:w="1080"/>
        <w:gridCol w:w="1730"/>
        <w:gridCol w:w="6033"/>
      </w:tblGrid>
      <w:tr w:rsidR="00CE4F6A" w:rsidRPr="00B90A72" w:rsidTr="00FA4714">
        <w:tc>
          <w:tcPr>
            <w:tcW w:w="1080" w:type="dxa"/>
          </w:tcPr>
          <w:p w:rsidR="00CE4F6A" w:rsidRPr="00B90A72" w:rsidRDefault="00CE4F6A" w:rsidP="00FA4714">
            <w:r w:rsidRPr="00B90A72">
              <w:t xml:space="preserve">5 </w:t>
            </w:r>
            <w:proofErr w:type="spellStart"/>
            <w:r w:rsidRPr="00B90A72">
              <w:t>mins</w:t>
            </w:r>
            <w:proofErr w:type="spellEnd"/>
          </w:p>
          <w:p w:rsidR="00CE4F6A" w:rsidRPr="00B90A72" w:rsidRDefault="00CE4F6A" w:rsidP="00FA4714"/>
          <w:p w:rsidR="00CE4F6A" w:rsidRPr="00B90A72" w:rsidRDefault="00CE4F6A" w:rsidP="00FA4714"/>
          <w:p w:rsidR="00CE4F6A" w:rsidRPr="00B90A72" w:rsidRDefault="00CE4F6A" w:rsidP="00FA4714"/>
          <w:p w:rsidR="00CE4F6A" w:rsidRPr="00B90A72" w:rsidRDefault="00CE4F6A" w:rsidP="00FA4714"/>
          <w:p w:rsidR="00CE4F6A" w:rsidRPr="00B90A72" w:rsidRDefault="00CE4F6A" w:rsidP="00FA4714"/>
          <w:p w:rsidR="00CE4F6A" w:rsidRPr="00B90A72" w:rsidRDefault="00CE4F6A" w:rsidP="00FA4714"/>
          <w:p w:rsidR="00CE4F6A" w:rsidRPr="00B90A72" w:rsidRDefault="00CE4F6A" w:rsidP="00FA4714"/>
          <w:p w:rsidR="00CE4F6A" w:rsidRPr="00B90A72" w:rsidRDefault="00CE4F6A" w:rsidP="00FA4714">
            <w:r w:rsidRPr="00B90A72">
              <w:t xml:space="preserve">40 </w:t>
            </w:r>
            <w:proofErr w:type="spellStart"/>
            <w:r w:rsidRPr="00B90A72">
              <w:t>mins</w:t>
            </w:r>
            <w:proofErr w:type="spellEnd"/>
          </w:p>
          <w:p w:rsidR="00CE4F6A" w:rsidRPr="00B90A72" w:rsidRDefault="00CE4F6A" w:rsidP="00FA4714"/>
          <w:p w:rsidR="00CE4F6A" w:rsidRPr="00B90A72" w:rsidRDefault="00CE4F6A" w:rsidP="00FA4714"/>
          <w:p w:rsidR="00CE4F6A" w:rsidRPr="00B90A72" w:rsidRDefault="00CE4F6A" w:rsidP="00FA4714"/>
          <w:p w:rsidR="00CE4F6A" w:rsidRPr="00B90A72" w:rsidRDefault="00CE4F6A" w:rsidP="00FA4714"/>
          <w:p w:rsidR="00CE4F6A" w:rsidRPr="00B90A72" w:rsidRDefault="00CE4F6A" w:rsidP="00FA4714"/>
          <w:p w:rsidR="00CE4F6A" w:rsidRPr="00B90A72" w:rsidRDefault="00CE4F6A" w:rsidP="00FA4714"/>
          <w:p w:rsidR="00CE4F6A" w:rsidRPr="00B90A72" w:rsidRDefault="00CE4F6A" w:rsidP="00FA4714"/>
          <w:p w:rsidR="00CE4F6A" w:rsidRPr="00B90A72" w:rsidRDefault="00CE4F6A" w:rsidP="00FA4714"/>
          <w:p w:rsidR="00CE4F6A" w:rsidRPr="00B90A72" w:rsidRDefault="00CE4F6A" w:rsidP="00FA4714"/>
          <w:p w:rsidR="00CE4F6A" w:rsidRPr="00B90A72" w:rsidRDefault="00CE4F6A" w:rsidP="00FA4714"/>
          <w:p w:rsidR="00CE4F6A" w:rsidRPr="00B90A72" w:rsidRDefault="00CE4F6A" w:rsidP="00FA4714"/>
          <w:p w:rsidR="00CE4F6A" w:rsidRPr="00B90A72" w:rsidRDefault="00CE4F6A" w:rsidP="00FA4714"/>
          <w:p w:rsidR="00CE4F6A" w:rsidRPr="00B90A72" w:rsidRDefault="00CE4F6A" w:rsidP="00FA4714"/>
          <w:p w:rsidR="00CE4F6A" w:rsidRPr="00B90A72" w:rsidRDefault="00CE4F6A" w:rsidP="00FA4714"/>
          <w:p w:rsidR="00CE4F6A" w:rsidRPr="00B90A72" w:rsidRDefault="00CE4F6A" w:rsidP="00FA4714"/>
          <w:p w:rsidR="00CE4F6A" w:rsidRPr="00B90A72" w:rsidRDefault="00CE4F6A" w:rsidP="00FA4714"/>
          <w:p w:rsidR="00CE4F6A" w:rsidRPr="00B90A72" w:rsidRDefault="00CE4F6A" w:rsidP="00FA4714"/>
          <w:p w:rsidR="00CE4F6A" w:rsidRPr="00B90A72" w:rsidRDefault="00CE4F6A" w:rsidP="00FA4714"/>
          <w:p w:rsidR="00CE4F6A" w:rsidRPr="00B90A72" w:rsidRDefault="00CE4F6A" w:rsidP="00FA4714"/>
          <w:p w:rsidR="00CE4F6A" w:rsidRPr="00B90A72" w:rsidRDefault="00CE4F6A" w:rsidP="00FA4714"/>
          <w:p w:rsidR="00CE4F6A" w:rsidRPr="00B90A72" w:rsidRDefault="00CE4F6A" w:rsidP="00FA4714"/>
          <w:p w:rsidR="00CE4F6A" w:rsidRPr="00B90A72" w:rsidRDefault="00CE4F6A" w:rsidP="00FA4714"/>
          <w:p w:rsidR="00CE4F6A" w:rsidRPr="00B90A72" w:rsidRDefault="00CE4F6A" w:rsidP="00FA4714"/>
          <w:p w:rsidR="00CE4F6A" w:rsidRPr="00B90A72" w:rsidRDefault="00CE4F6A" w:rsidP="00FA4714"/>
          <w:p w:rsidR="00CE4F6A" w:rsidRPr="00B90A72" w:rsidRDefault="00CE4F6A" w:rsidP="00FA4714"/>
          <w:p w:rsidR="00CE4F6A" w:rsidRPr="00B90A72" w:rsidRDefault="00CE4F6A" w:rsidP="00FA4714"/>
          <w:p w:rsidR="00CE4F6A" w:rsidRPr="00B90A72" w:rsidRDefault="00CE4F6A" w:rsidP="00FA4714"/>
          <w:p w:rsidR="00CE4F6A" w:rsidRPr="00B90A72" w:rsidRDefault="00CE4F6A" w:rsidP="00FA4714"/>
          <w:p w:rsidR="00CE4F6A" w:rsidRPr="00B90A72" w:rsidRDefault="00CE4F6A" w:rsidP="00FA4714"/>
          <w:p w:rsidR="00CE4F6A" w:rsidRPr="00B90A72" w:rsidRDefault="00CE4F6A" w:rsidP="00FA4714">
            <w:r w:rsidRPr="00B90A72">
              <w:t xml:space="preserve">20 </w:t>
            </w:r>
            <w:proofErr w:type="spellStart"/>
            <w:r w:rsidRPr="00B90A72">
              <w:t>mins</w:t>
            </w:r>
            <w:proofErr w:type="spellEnd"/>
          </w:p>
          <w:p w:rsidR="00CE4F6A" w:rsidRPr="00B90A72" w:rsidRDefault="00CE4F6A" w:rsidP="00FA4714"/>
          <w:p w:rsidR="00CE4F6A" w:rsidRPr="00B90A72" w:rsidRDefault="00CE4F6A" w:rsidP="00FA4714"/>
          <w:p w:rsidR="00CE4F6A" w:rsidRPr="00B90A72" w:rsidRDefault="00CE4F6A" w:rsidP="00FA4714"/>
          <w:p w:rsidR="00CE4F6A" w:rsidRPr="00B90A72" w:rsidRDefault="00CE4F6A" w:rsidP="00FA4714"/>
          <w:p w:rsidR="00CE4F6A" w:rsidRPr="00B90A72" w:rsidRDefault="00CE4F6A" w:rsidP="00FA4714">
            <w:pPr>
              <w:rPr>
                <w:i/>
              </w:rPr>
            </w:pPr>
            <w:r w:rsidRPr="00B90A72">
              <w:rPr>
                <w:i/>
              </w:rPr>
              <w:t>Allow as much time as required to post all tasks</w:t>
            </w:r>
          </w:p>
          <w:p w:rsidR="00CE4F6A" w:rsidRPr="00B90A72" w:rsidRDefault="00CE4F6A" w:rsidP="00FA4714"/>
          <w:p w:rsidR="00CE4F6A" w:rsidRPr="00B90A72" w:rsidRDefault="00CE4F6A" w:rsidP="00FA4714">
            <w:r w:rsidRPr="00B90A72">
              <w:t xml:space="preserve">20 </w:t>
            </w:r>
            <w:proofErr w:type="spellStart"/>
            <w:r w:rsidRPr="00B90A72">
              <w:t>mins</w:t>
            </w:r>
            <w:proofErr w:type="spellEnd"/>
          </w:p>
          <w:p w:rsidR="00CE4F6A" w:rsidRPr="00B90A72" w:rsidRDefault="00CE4F6A" w:rsidP="00FA4714"/>
          <w:p w:rsidR="00CE4F6A" w:rsidRPr="00B90A72" w:rsidRDefault="00CE4F6A" w:rsidP="00FA4714"/>
        </w:tc>
        <w:tc>
          <w:tcPr>
            <w:tcW w:w="1730" w:type="dxa"/>
          </w:tcPr>
          <w:p w:rsidR="00CE4F6A" w:rsidRPr="00B90A72" w:rsidRDefault="00CE4F6A" w:rsidP="00FA4714">
            <w:r w:rsidRPr="00B90A72">
              <w:lastRenderedPageBreak/>
              <w:t>Plenary</w:t>
            </w:r>
          </w:p>
          <w:p w:rsidR="00CE4F6A" w:rsidRPr="00B90A72" w:rsidRDefault="00CE4F6A" w:rsidP="00FA4714"/>
          <w:p w:rsidR="00CE4F6A" w:rsidRPr="00B90A72" w:rsidRDefault="00CE4F6A" w:rsidP="00FA4714"/>
          <w:p w:rsidR="00CE4F6A" w:rsidRPr="00B90A72" w:rsidRDefault="00CE4F6A" w:rsidP="00FA4714"/>
          <w:p w:rsidR="00CE4F6A" w:rsidRPr="00B90A72" w:rsidRDefault="00CE4F6A" w:rsidP="00FA4714"/>
          <w:p w:rsidR="00CE4F6A" w:rsidRPr="00B90A72" w:rsidRDefault="00CE4F6A" w:rsidP="00FA4714"/>
          <w:p w:rsidR="00CE4F6A" w:rsidRPr="00B90A72" w:rsidRDefault="00CE4F6A" w:rsidP="00FA4714"/>
          <w:p w:rsidR="00CE4F6A" w:rsidRPr="00B90A72" w:rsidRDefault="00CE4F6A" w:rsidP="00FA4714"/>
          <w:p w:rsidR="00CE4F6A" w:rsidRPr="00B90A72" w:rsidRDefault="00CE4F6A" w:rsidP="00FA4714">
            <w:r w:rsidRPr="00B90A72">
              <w:t>Group work instructions</w:t>
            </w:r>
          </w:p>
          <w:p w:rsidR="00CE4F6A" w:rsidRPr="00B90A72" w:rsidRDefault="00CE4F6A" w:rsidP="00FA4714">
            <w:r w:rsidRPr="00B90A72">
              <w:t xml:space="preserve"> </w:t>
            </w:r>
          </w:p>
          <w:p w:rsidR="00CE4F6A" w:rsidRDefault="00CE4F6A" w:rsidP="00FA4714"/>
          <w:p w:rsidR="00CE4F6A" w:rsidRDefault="00CE4F6A" w:rsidP="00FA4714"/>
          <w:p w:rsidR="00CE4F6A" w:rsidRDefault="00CE4F6A" w:rsidP="00FA4714"/>
          <w:p w:rsidR="00CE4F6A" w:rsidRPr="00B90A72" w:rsidRDefault="00CE4F6A" w:rsidP="00FA4714"/>
          <w:p w:rsidR="00CE4F6A" w:rsidRPr="00B90A72" w:rsidRDefault="00CE4F6A" w:rsidP="00FA4714"/>
          <w:p w:rsidR="00CE4F6A" w:rsidRPr="00B90A72" w:rsidRDefault="00CE4F6A" w:rsidP="00FA4714"/>
          <w:p w:rsidR="00CE4F6A" w:rsidRPr="00B90A72" w:rsidRDefault="00CE4F6A" w:rsidP="00FA4714"/>
          <w:p w:rsidR="00CE4F6A" w:rsidRPr="00B90A72" w:rsidRDefault="00CE4F6A" w:rsidP="00FA4714"/>
          <w:p w:rsidR="00CE4F6A" w:rsidRPr="00B90A72" w:rsidRDefault="00CE4F6A" w:rsidP="00FA4714"/>
          <w:p w:rsidR="00CE4F6A" w:rsidRPr="00B90A72" w:rsidRDefault="00CE4F6A" w:rsidP="00FA4714"/>
          <w:p w:rsidR="00CE4F6A" w:rsidRPr="00B90A72" w:rsidRDefault="00CE4F6A" w:rsidP="00FA4714"/>
          <w:p w:rsidR="00CE4F6A" w:rsidRPr="00B90A72" w:rsidRDefault="00CE4F6A" w:rsidP="00FA4714"/>
          <w:p w:rsidR="00CE4F6A" w:rsidRPr="00B90A72" w:rsidRDefault="00CE4F6A" w:rsidP="00FA4714"/>
          <w:p w:rsidR="00CE4F6A" w:rsidRPr="00B90A72" w:rsidRDefault="00CE4F6A" w:rsidP="00FA4714"/>
          <w:p w:rsidR="00CE4F6A" w:rsidRPr="00B90A72" w:rsidRDefault="00CE4F6A" w:rsidP="00FA4714"/>
          <w:p w:rsidR="00CE4F6A" w:rsidRPr="00B90A72" w:rsidRDefault="00CE4F6A" w:rsidP="00FA4714"/>
          <w:p w:rsidR="00CE4F6A" w:rsidRPr="00B90A72" w:rsidRDefault="00CE4F6A" w:rsidP="00FA4714"/>
          <w:p w:rsidR="00CE4F6A" w:rsidRPr="00B90A72" w:rsidRDefault="00CE4F6A" w:rsidP="00FA4714"/>
          <w:p w:rsidR="00CE4F6A" w:rsidRPr="00B90A72" w:rsidRDefault="00CE4F6A" w:rsidP="00FA4714"/>
          <w:p w:rsidR="00CE4F6A" w:rsidRPr="00B90A72" w:rsidRDefault="00CE4F6A" w:rsidP="00FA4714"/>
          <w:p w:rsidR="00CE4F6A" w:rsidRPr="00B90A72" w:rsidRDefault="00CE4F6A" w:rsidP="00FA4714"/>
          <w:p w:rsidR="00CE4F6A" w:rsidRPr="00B90A72" w:rsidRDefault="00CE4F6A" w:rsidP="00FA4714"/>
          <w:p w:rsidR="00CE4F6A" w:rsidRPr="00B90A72" w:rsidRDefault="00CE4F6A" w:rsidP="00FA4714"/>
          <w:p w:rsidR="00CE4F6A" w:rsidRPr="00B90A72" w:rsidRDefault="00CE4F6A" w:rsidP="00FA4714"/>
          <w:p w:rsidR="00CE4F6A" w:rsidRPr="00B90A72" w:rsidRDefault="00CE4F6A" w:rsidP="00FA4714"/>
          <w:p w:rsidR="00CE4F6A" w:rsidRPr="00B90A72" w:rsidRDefault="00CE4F6A" w:rsidP="00FA4714"/>
          <w:p w:rsidR="00CE4F6A" w:rsidRPr="00B90A72" w:rsidRDefault="00CE4F6A" w:rsidP="00FA4714"/>
          <w:p w:rsidR="00CE4F6A" w:rsidRPr="00B90A72" w:rsidRDefault="00CE4F6A" w:rsidP="00FA4714">
            <w:r w:rsidRPr="00B90A72">
              <w:t>Plenary</w:t>
            </w:r>
          </w:p>
          <w:p w:rsidR="00CE4F6A" w:rsidRPr="00B90A72" w:rsidRDefault="00CE4F6A" w:rsidP="00FA4714">
            <w:r w:rsidRPr="00B90A72">
              <w:t>Round robin by time period</w:t>
            </w:r>
          </w:p>
          <w:p w:rsidR="00CE4F6A" w:rsidRPr="00B90A72" w:rsidRDefault="00CE4F6A" w:rsidP="00FA4714"/>
          <w:p w:rsidR="00CE4F6A" w:rsidRPr="00B90A72" w:rsidRDefault="00CE4F6A" w:rsidP="00FA4714"/>
          <w:p w:rsidR="00CE4F6A" w:rsidRPr="00B90A72" w:rsidRDefault="00CE4F6A" w:rsidP="00FA4714"/>
          <w:p w:rsidR="00CE4F6A" w:rsidRPr="00B90A72" w:rsidRDefault="00CE4F6A" w:rsidP="00FA4714"/>
          <w:p w:rsidR="00CE4F6A" w:rsidRPr="00B90A72" w:rsidRDefault="00CE4F6A" w:rsidP="00FA4714"/>
          <w:p w:rsidR="00CE4F6A" w:rsidRPr="00B90A72" w:rsidRDefault="00CE4F6A" w:rsidP="00FA4714"/>
          <w:p w:rsidR="00CE4F6A" w:rsidRPr="00B90A72" w:rsidRDefault="00CE4F6A" w:rsidP="00FA4714"/>
          <w:p w:rsidR="00CE4F6A" w:rsidRPr="00B90A72" w:rsidRDefault="00CE4F6A" w:rsidP="00FA4714"/>
          <w:p w:rsidR="00CE4F6A" w:rsidRPr="00B90A72" w:rsidRDefault="00CE4F6A" w:rsidP="00FA4714">
            <w:r w:rsidRPr="00B90A72">
              <w:t>Gallery walk</w:t>
            </w:r>
          </w:p>
        </w:tc>
        <w:tc>
          <w:tcPr>
            <w:tcW w:w="6033" w:type="dxa"/>
          </w:tcPr>
          <w:p w:rsidR="00CE4F6A" w:rsidRPr="00B90A72" w:rsidRDefault="00CE4F6A" w:rsidP="00FA4714">
            <w:r w:rsidRPr="00B90A72">
              <w:lastRenderedPageBreak/>
              <w:t xml:space="preserve">a) Participants are thrown into an emergency setting. </w:t>
            </w:r>
          </w:p>
          <w:p w:rsidR="00CE4F6A" w:rsidRPr="00B90A72" w:rsidRDefault="00CE4F6A" w:rsidP="00FA4714">
            <w:r w:rsidRPr="00B90A72">
              <w:t>The Facilitator announces:</w:t>
            </w:r>
          </w:p>
          <w:p w:rsidR="00CE4F6A" w:rsidRPr="00B90A72" w:rsidRDefault="00CE4F6A" w:rsidP="00FA4714">
            <w:r w:rsidRPr="00B90A72">
              <w:t xml:space="preserve">“A major disaster has just occurred in a remote area, far from your Country Program office, in a region where you only have weak church and other partners.  </w:t>
            </w:r>
          </w:p>
          <w:p w:rsidR="00CE4F6A" w:rsidRPr="00B90A72" w:rsidRDefault="00CE4F6A" w:rsidP="00FA4714">
            <w:r w:rsidRPr="00B90A72">
              <w:sym w:font="Wingdings" w:char="F0E0"/>
            </w:r>
            <w:r w:rsidRPr="00B90A72">
              <w:t xml:space="preserve"> What are all the things that have to be done in your Country Program and in the region in the first 48 hours?”  </w:t>
            </w:r>
          </w:p>
          <w:p w:rsidR="00CE4F6A" w:rsidRPr="00B90A72" w:rsidRDefault="00CE4F6A" w:rsidP="00FA4714">
            <w:r w:rsidRPr="00B90A72">
              <w:t xml:space="preserve">  </w:t>
            </w:r>
          </w:p>
          <w:p w:rsidR="00CE4F6A" w:rsidRPr="00B90A72" w:rsidRDefault="00CE4F6A" w:rsidP="00FA4714">
            <w:r w:rsidRPr="00B90A72">
              <w:t>b) Group work instructions:</w:t>
            </w:r>
          </w:p>
          <w:p w:rsidR="00CE4F6A" w:rsidRPr="00B90A72" w:rsidRDefault="00CE4F6A" w:rsidP="00FA4714">
            <w:r w:rsidRPr="00B90A72">
              <w:rPr>
                <w:u w:val="single"/>
              </w:rPr>
              <w:t>Step 1</w:t>
            </w:r>
            <w:r w:rsidRPr="00B90A72">
              <w:t xml:space="preserve">: Spend </w:t>
            </w:r>
            <w:r w:rsidRPr="00B90A72">
              <w:rPr>
                <w:b/>
              </w:rPr>
              <w:t>5 minutes</w:t>
            </w:r>
            <w:r w:rsidRPr="00B90A72">
              <w:t xml:space="preserve"> thinking individually about all that needs to be done and then work as a group for </w:t>
            </w:r>
            <w:r w:rsidRPr="00B90A72">
              <w:rPr>
                <w:b/>
              </w:rPr>
              <w:t>10 minutes</w:t>
            </w:r>
            <w:r w:rsidRPr="00B90A72">
              <w:t xml:space="preserve">.  </w:t>
            </w:r>
          </w:p>
          <w:p w:rsidR="00CE4F6A" w:rsidRPr="00B90A72" w:rsidRDefault="00CE4F6A" w:rsidP="00FA4714">
            <w:r w:rsidRPr="00B90A72">
              <w:t xml:space="preserve">We will then review tasks to be done in the rest of the first 2 weeks, and until the end of month 3, but at this time just focus on the first 48 hours. </w:t>
            </w:r>
          </w:p>
          <w:p w:rsidR="00CE4F6A" w:rsidRPr="00B90A72" w:rsidRDefault="00CE4F6A" w:rsidP="00FA4714">
            <w:r w:rsidRPr="00B90A72">
              <w:t xml:space="preserve">Write each task on a Yellow Card.  </w:t>
            </w:r>
          </w:p>
          <w:p w:rsidR="00CE4F6A" w:rsidRPr="00B90A72" w:rsidRDefault="00CE4F6A" w:rsidP="00FA4714">
            <w:r w:rsidRPr="00B90A72">
              <w:t xml:space="preserve">Yellow for 48 hours, pink for 2 weeks, blue for 3 months.  </w:t>
            </w:r>
          </w:p>
          <w:p w:rsidR="00CE4F6A" w:rsidRPr="00B90A72" w:rsidRDefault="00CE4F6A" w:rsidP="00FA4714">
            <w:r w:rsidRPr="00B90A72">
              <w:t xml:space="preserve">If you already think of things which might be done later in the first 3 months, use other cards to write them down &amp; not forget them, but the focus for the first 15 minutes should be the first 48 hours.  </w:t>
            </w:r>
          </w:p>
          <w:p w:rsidR="00CE4F6A" w:rsidRPr="00B90A72" w:rsidRDefault="00CE4F6A" w:rsidP="00FA4714">
            <w:r w:rsidRPr="00B90A72">
              <w:t xml:space="preserve">Don’t go into </w:t>
            </w:r>
            <w:proofErr w:type="gramStart"/>
            <w:r w:rsidRPr="00B90A72">
              <w:t>detail,</w:t>
            </w:r>
            <w:proofErr w:type="gramEnd"/>
            <w:r w:rsidRPr="00B90A72">
              <w:t xml:space="preserve"> just name the tasks or category of tasks, in order to get the most comprehensive list in 10 minutes. </w:t>
            </w:r>
          </w:p>
          <w:p w:rsidR="00CE4F6A" w:rsidRPr="00B90A72" w:rsidRDefault="00CE4F6A" w:rsidP="00FA4714"/>
          <w:p w:rsidR="00CE4F6A" w:rsidRPr="00B90A72" w:rsidRDefault="00CE4F6A" w:rsidP="00FA4714">
            <w:pPr>
              <w:rPr>
                <w:b/>
              </w:rPr>
            </w:pPr>
            <w:r w:rsidRPr="00B90A72">
              <w:rPr>
                <w:u w:val="single"/>
              </w:rPr>
              <w:t>Step 2</w:t>
            </w:r>
            <w:r w:rsidRPr="00B90A72">
              <w:rPr>
                <w:b/>
              </w:rPr>
              <w:t xml:space="preserve">: After 15 </w:t>
            </w:r>
            <w:proofErr w:type="spellStart"/>
            <w:r w:rsidRPr="00B90A72">
              <w:rPr>
                <w:b/>
              </w:rPr>
              <w:t>mn</w:t>
            </w:r>
            <w:proofErr w:type="spellEnd"/>
            <w:r w:rsidRPr="00B90A72">
              <w:rPr>
                <w:b/>
              </w:rPr>
              <w:t>, announce the scenario update:</w:t>
            </w:r>
          </w:p>
          <w:p w:rsidR="00CE4F6A" w:rsidRPr="00B90A72" w:rsidRDefault="00CE4F6A" w:rsidP="00FA4714">
            <w:r w:rsidRPr="00B90A72">
              <w:lastRenderedPageBreak/>
              <w:t xml:space="preserve">- This is a high profile emergency </w:t>
            </w:r>
          </w:p>
          <w:p w:rsidR="00CE4F6A" w:rsidRPr="00B90A72" w:rsidRDefault="00CE4F6A" w:rsidP="00FA4714">
            <w:r w:rsidRPr="00B90A72">
              <w:t>- You have a large multi-</w:t>
            </w:r>
            <w:proofErr w:type="spellStart"/>
            <w:r w:rsidRPr="00B90A72">
              <w:t>sectoral</w:t>
            </w:r>
            <w:proofErr w:type="spellEnd"/>
            <w:r w:rsidRPr="00B90A72">
              <w:t xml:space="preserve"> response and will be opening at least one new field office</w:t>
            </w:r>
          </w:p>
          <w:p w:rsidR="00CE4F6A" w:rsidRPr="00B90A72" w:rsidRDefault="00CE4F6A" w:rsidP="00FA4714">
            <w:r w:rsidRPr="00B90A72">
              <w:t>- You are working both separately and with Caritas</w:t>
            </w:r>
          </w:p>
          <w:p w:rsidR="00CE4F6A" w:rsidRPr="00B90A72" w:rsidRDefault="00CE4F6A" w:rsidP="00FA4714">
            <w:r w:rsidRPr="00B90A72">
              <w:t>-  You are going for external funding including OFDA.</w:t>
            </w:r>
          </w:p>
          <w:p w:rsidR="00CE4F6A" w:rsidRPr="00B90A72" w:rsidRDefault="00CE4F6A" w:rsidP="00FA4714"/>
          <w:p w:rsidR="00CE4F6A" w:rsidRPr="00B90A72" w:rsidRDefault="00CE4F6A" w:rsidP="00FA4714">
            <w:r w:rsidRPr="00B90A72">
              <w:t xml:space="preserve">Now spend </w:t>
            </w:r>
            <w:r w:rsidRPr="00B90A72">
              <w:rPr>
                <w:b/>
              </w:rPr>
              <w:t>10 minutes</w:t>
            </w:r>
            <w:r w:rsidRPr="00B90A72">
              <w:t xml:space="preserve"> on what more you need to do in the remainder of the first 2-3 weeks. </w:t>
            </w:r>
          </w:p>
          <w:p w:rsidR="00CE4F6A" w:rsidRPr="00B90A72" w:rsidRDefault="00CE4F6A" w:rsidP="00FA4714"/>
          <w:p w:rsidR="00CE4F6A" w:rsidRPr="00B90A72" w:rsidRDefault="00CE4F6A" w:rsidP="00FA4714">
            <w:r w:rsidRPr="00B90A72">
              <w:rPr>
                <w:u w:val="single"/>
              </w:rPr>
              <w:t>Step 3:</w:t>
            </w:r>
            <w:r w:rsidRPr="00B90A72">
              <w:rPr>
                <w:b/>
                <w:u w:val="single"/>
              </w:rPr>
              <w:t xml:space="preserve"> </w:t>
            </w:r>
            <w:r w:rsidRPr="00B90A72">
              <w:rPr>
                <w:b/>
              </w:rPr>
              <w:t xml:space="preserve"> After 10 minutes</w:t>
            </w:r>
            <w:r w:rsidRPr="00B90A72">
              <w:t>, add the following information:</w:t>
            </w:r>
          </w:p>
          <w:p w:rsidR="00CE4F6A" w:rsidRPr="00B90A72" w:rsidRDefault="00CE4F6A" w:rsidP="00FA4714">
            <w:r w:rsidRPr="00B90A72">
              <w:t>-You have diverse and strong funding for a one-year response.</w:t>
            </w:r>
          </w:p>
          <w:p w:rsidR="00CE4F6A" w:rsidRPr="00B90A72" w:rsidRDefault="00CE4F6A" w:rsidP="00FA4714"/>
          <w:p w:rsidR="00CE4F6A" w:rsidRPr="00B90A72" w:rsidRDefault="00CE4F6A" w:rsidP="00FA4714">
            <w:r w:rsidRPr="00B90A72">
              <w:t xml:space="preserve">Spend </w:t>
            </w:r>
            <w:r w:rsidRPr="00B90A72">
              <w:rPr>
                <w:b/>
              </w:rPr>
              <w:t>10 more minutes</w:t>
            </w:r>
            <w:r w:rsidRPr="00B90A72">
              <w:t xml:space="preserve"> listing what more do you need to do in the remainder of the first 3 months.</w:t>
            </w:r>
          </w:p>
          <w:p w:rsidR="00CE4F6A" w:rsidRPr="00B90A72" w:rsidRDefault="00CE4F6A" w:rsidP="00FA4714"/>
          <w:p w:rsidR="00CE4F6A" w:rsidRPr="00B90A72" w:rsidRDefault="00CE4F6A" w:rsidP="00FA4714">
            <w:r w:rsidRPr="00B90A72">
              <w:t xml:space="preserve">c) The facilitator asks each group to read out their ideas, starting first with 48 </w:t>
            </w:r>
            <w:proofErr w:type="spellStart"/>
            <w:r w:rsidRPr="00B90A72">
              <w:t>hrs</w:t>
            </w:r>
            <w:proofErr w:type="spellEnd"/>
            <w:r w:rsidRPr="00B90A72">
              <w:t xml:space="preserve">, then 2 weeks, then 3 months.  </w:t>
            </w:r>
          </w:p>
          <w:p w:rsidR="00CE4F6A" w:rsidRPr="00B90A72" w:rsidRDefault="00CE4F6A" w:rsidP="00FA4714">
            <w:r w:rsidRPr="00B90A72">
              <w:t xml:space="preserve">One participant from each group comes to the front to collect and post up the ideas under the following headings, where they feel they fit best: Staffing; Fin-Admin systems; Fundraising; Coordination (UN, </w:t>
            </w:r>
            <w:proofErr w:type="spellStart"/>
            <w:r w:rsidRPr="00B90A72">
              <w:t>govt</w:t>
            </w:r>
            <w:proofErr w:type="spellEnd"/>
            <w:r w:rsidRPr="00B90A72">
              <w:t>, CI); HQ relations; Procurement; Assessments;  Immediate Relief; Program Strategy; Partnership; Media &amp; Communications.</w:t>
            </w:r>
          </w:p>
          <w:p w:rsidR="00CE4F6A" w:rsidRPr="00B90A72" w:rsidRDefault="00CE4F6A" w:rsidP="00FA4714">
            <w:r w:rsidRPr="00B90A72">
              <w:t>Once all the ideas for the first 48 hours are posted, repeat the process for the 2 week period, then for 3 months.</w:t>
            </w:r>
          </w:p>
          <w:p w:rsidR="00CE4F6A" w:rsidRPr="00B90A72" w:rsidRDefault="00CE4F6A" w:rsidP="00FA4714"/>
          <w:p w:rsidR="00CE4F6A" w:rsidRPr="00B90A72" w:rsidRDefault="00CE4F6A" w:rsidP="00FA4714">
            <w:r w:rsidRPr="00B90A72">
              <w:t xml:space="preserve">d) Gallery </w:t>
            </w:r>
            <w:proofErr w:type="gramStart"/>
            <w:r w:rsidRPr="00B90A72">
              <w:t>walk</w:t>
            </w:r>
            <w:proofErr w:type="gramEnd"/>
            <w:r w:rsidRPr="00B90A72">
              <w:t>: Discuss, starting with the first 48 hours.</w:t>
            </w:r>
          </w:p>
          <w:p w:rsidR="00CE4F6A" w:rsidRPr="00B90A72" w:rsidRDefault="00CE4F6A" w:rsidP="00FA4714">
            <w:r w:rsidRPr="00B90A72">
              <w:t>- Anything that has been forgotten or placed under the wrong time-frame?</w:t>
            </w:r>
          </w:p>
          <w:p w:rsidR="00CE4F6A" w:rsidRPr="00B90A72" w:rsidRDefault="00CE4F6A" w:rsidP="00FA4714">
            <w:r w:rsidRPr="00B90A72">
              <w:t>- Anything that is not necessary?</w:t>
            </w:r>
          </w:p>
          <w:p w:rsidR="00CE4F6A" w:rsidRPr="00B90A72" w:rsidRDefault="00CE4F6A" w:rsidP="00FA4714">
            <w:r w:rsidRPr="00B90A72">
              <w:t>- Any reactions, comments on this exercise?</w:t>
            </w:r>
          </w:p>
          <w:p w:rsidR="00CE4F6A" w:rsidRPr="00B90A72" w:rsidRDefault="00CE4F6A" w:rsidP="00FA4714"/>
          <w:p w:rsidR="00CE4F6A" w:rsidRPr="00B90A72" w:rsidRDefault="00CE4F6A" w:rsidP="00FA4714">
            <w:pPr>
              <w:rPr>
                <w:i/>
              </w:rPr>
            </w:pPr>
            <w:r w:rsidRPr="00B90A72">
              <w:rPr>
                <w:i/>
              </w:rPr>
              <w:t>(The gallery walk discussion should focus mostly on the 3</w:t>
            </w:r>
            <w:r w:rsidRPr="00B90A72">
              <w:rPr>
                <w:i/>
                <w:vertAlign w:val="superscript"/>
              </w:rPr>
              <w:t>rd</w:t>
            </w:r>
            <w:r w:rsidRPr="00B90A72">
              <w:rPr>
                <w:i/>
              </w:rPr>
              <w:t xml:space="preserve"> question which carries the main message: the number &amp; diversity of tasks that are required.)</w:t>
            </w:r>
          </w:p>
          <w:p w:rsidR="00CE4F6A" w:rsidRPr="00B90A72" w:rsidRDefault="00CE4F6A" w:rsidP="00FA4714"/>
        </w:tc>
      </w:tr>
    </w:tbl>
    <w:p w:rsidR="001714EC" w:rsidRDefault="001714EC"/>
    <w:sectPr w:rsidR="00171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13B0F"/>
    <w:multiLevelType w:val="hybridMultilevel"/>
    <w:tmpl w:val="41B051F4"/>
    <w:lvl w:ilvl="0" w:tplc="04090001">
      <w:start w:val="1"/>
      <w:numFmt w:val="bullet"/>
      <w:lvlText w:val=""/>
      <w:lvlJc w:val="left"/>
      <w:pPr>
        <w:tabs>
          <w:tab w:val="num" w:pos="720"/>
        </w:tabs>
        <w:ind w:left="720" w:hanging="360"/>
      </w:pPr>
      <w:rPr>
        <w:rFonts w:ascii="Symbol" w:hAnsi="Symbol" w:hint="default"/>
      </w:rPr>
    </w:lvl>
    <w:lvl w:ilvl="1" w:tplc="79784F6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51946D0"/>
    <w:multiLevelType w:val="hybridMultilevel"/>
    <w:tmpl w:val="B95EEC9A"/>
    <w:lvl w:ilvl="0" w:tplc="BF5E15B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F6A"/>
    <w:rsid w:val="001714EC"/>
    <w:rsid w:val="00CE4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F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4F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F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4F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ted.henning</dc:creator>
  <cp:lastModifiedBy>ted.henning</cp:lastModifiedBy>
  <cp:revision>1</cp:revision>
  <dcterms:created xsi:type="dcterms:W3CDTF">2014-10-26T08:38:00Z</dcterms:created>
  <dcterms:modified xsi:type="dcterms:W3CDTF">2014-10-26T08:38:00Z</dcterms:modified>
</cp:coreProperties>
</file>