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5" w:type="dxa"/>
        <w:jc w:val="center"/>
        <w:tblCellSpacing w:w="15" w:type="dxa"/>
        <w:tblCellMar>
          <w:top w:w="30" w:type="dxa"/>
          <w:left w:w="30" w:type="dxa"/>
          <w:bottom w:w="30" w:type="dxa"/>
          <w:right w:w="30" w:type="dxa"/>
        </w:tblCellMar>
        <w:tblLook w:val="04A0" w:firstRow="1" w:lastRow="0" w:firstColumn="1" w:lastColumn="0" w:noHBand="0" w:noVBand="1"/>
        <w:tblDescription w:val=""/>
      </w:tblPr>
      <w:tblGrid>
        <w:gridCol w:w="4733"/>
        <w:gridCol w:w="4732"/>
      </w:tblGrid>
      <w:tr w:rsidR="0025579D" w:rsidRPr="0025579D" w:rsidTr="0025579D">
        <w:trPr>
          <w:tblCellSpacing w:w="15" w:type="dxa"/>
          <w:jc w:val="center"/>
        </w:trPr>
        <w:tc>
          <w:tcPr>
            <w:tcW w:w="0" w:type="auto"/>
            <w:gridSpan w:val="2"/>
            <w:vAlign w:val="center"/>
            <w:hideMark/>
          </w:tcPr>
          <w:p w:rsidR="0025579D" w:rsidRPr="00994226" w:rsidRDefault="0025579D" w:rsidP="0025579D">
            <w:pPr>
              <w:pStyle w:val="Heading1"/>
              <w:jc w:val="center"/>
              <w:rPr>
                <w:rFonts w:eastAsia="Times New Roman"/>
                <w:sz w:val="32"/>
                <w:szCs w:val="32"/>
              </w:rPr>
            </w:pPr>
            <w:r w:rsidRPr="00994226">
              <w:rPr>
                <w:rFonts w:eastAsia="Times New Roman"/>
                <w:sz w:val="32"/>
                <w:szCs w:val="32"/>
              </w:rPr>
              <w:t>Battery wiring diagrams</w:t>
            </w:r>
          </w:p>
          <w:p w:rsidR="0025579D" w:rsidRPr="0025579D" w:rsidRDefault="0025579D" w:rsidP="0025579D"/>
        </w:tc>
      </w:tr>
      <w:tr w:rsidR="0025579D" w:rsidRPr="0025579D" w:rsidTr="0025579D">
        <w:trPr>
          <w:tblCellSpacing w:w="15" w:type="dxa"/>
          <w:jc w:val="center"/>
        </w:trPr>
        <w:tc>
          <w:tcPr>
            <w:tcW w:w="0" w:type="auto"/>
            <w:gridSpan w:val="2"/>
            <w:vAlign w:val="center"/>
            <w:hideMark/>
          </w:tcPr>
          <w:p w:rsidR="0025579D" w:rsidRPr="00994226" w:rsidRDefault="0025579D" w:rsidP="0025579D">
            <w:pPr>
              <w:jc w:val="both"/>
              <w:rPr>
                <w:rFonts w:eastAsia="Times New Roman" w:cs="Times New Roman"/>
                <w:color w:val="000000"/>
                <w:sz w:val="24"/>
                <w:szCs w:val="24"/>
              </w:rPr>
            </w:pPr>
            <w:r w:rsidRPr="00994226">
              <w:rPr>
                <w:rFonts w:eastAsia="Times New Roman" w:cs="Times New Roman"/>
                <w:color w:val="000000"/>
                <w:sz w:val="24"/>
                <w:szCs w:val="24"/>
              </w:rPr>
              <w:t>The following diagrams illustrate how to get increased current (more power) by using parallel wiring and how to increase voltage levels by using series wiring. You can do both using series and parallel wiring in combinations.</w:t>
            </w:r>
          </w:p>
        </w:tc>
      </w:tr>
      <w:tr w:rsidR="0025579D" w:rsidRPr="0025579D" w:rsidTr="0025579D">
        <w:trPr>
          <w:tblCellSpacing w:w="15" w:type="dxa"/>
          <w:jc w:val="center"/>
        </w:trPr>
        <w:tc>
          <w:tcPr>
            <w:tcW w:w="0" w:type="auto"/>
            <w:gridSpan w:val="2"/>
            <w:vAlign w:val="center"/>
            <w:hideMark/>
          </w:tcPr>
          <w:p w:rsidR="0025579D" w:rsidRPr="00994226" w:rsidRDefault="00994226" w:rsidP="0025579D">
            <w:pPr>
              <w:jc w:val="center"/>
              <w:rPr>
                <w:rFonts w:eastAsia="Times New Roman" w:cs="Times New Roman"/>
                <w:color w:val="99CCFF"/>
                <w:sz w:val="24"/>
                <w:szCs w:val="24"/>
              </w:rPr>
            </w:pPr>
            <w:r w:rsidRPr="00994226">
              <w:rPr>
                <w:rFonts w:eastAsia="Times New Roman" w:cs="Times New Roman"/>
                <w:color w:val="99CCFF"/>
                <w:sz w:val="24"/>
                <w:szCs w:val="24"/>
              </w:rPr>
              <w:pict>
                <v:rect id="_x0000_i1025" style="width:0;height:.75pt" o:hralign="center" o:hrstd="t" o:hrnoshade="t" o:hr="t" fillcolor="black" stroked="f"/>
              </w:pict>
            </w:r>
          </w:p>
        </w:tc>
      </w:tr>
      <w:tr w:rsidR="0025579D" w:rsidRPr="0025579D" w:rsidTr="0025579D">
        <w:trPr>
          <w:tblCellSpacing w:w="15" w:type="dxa"/>
          <w:jc w:val="center"/>
        </w:trPr>
        <w:tc>
          <w:tcPr>
            <w:tcW w:w="0" w:type="auto"/>
            <w:gridSpan w:val="2"/>
            <w:vAlign w:val="center"/>
            <w:hideMark/>
          </w:tcPr>
          <w:p w:rsidR="0025579D" w:rsidRPr="00994226" w:rsidRDefault="0025579D" w:rsidP="0025579D">
            <w:pPr>
              <w:rPr>
                <w:rFonts w:eastAsia="Times New Roman" w:cs="Times New Roman"/>
                <w:b/>
                <w:bCs/>
                <w:color w:val="0000BE"/>
                <w:sz w:val="24"/>
                <w:szCs w:val="24"/>
              </w:rPr>
            </w:pPr>
          </w:p>
          <w:p w:rsidR="0025579D" w:rsidRPr="00994226" w:rsidRDefault="0025579D" w:rsidP="0025579D">
            <w:pPr>
              <w:rPr>
                <w:rFonts w:eastAsia="Times New Roman" w:cs="Times New Roman"/>
                <w:b/>
                <w:bCs/>
                <w:color w:val="0000BE"/>
                <w:sz w:val="24"/>
                <w:szCs w:val="24"/>
              </w:rPr>
            </w:pPr>
            <w:r w:rsidRPr="00994226">
              <w:rPr>
                <w:rFonts w:eastAsia="Times New Roman" w:cs="Times New Roman"/>
                <w:b/>
                <w:bCs/>
                <w:color w:val="0000BE"/>
                <w:sz w:val="24"/>
                <w:szCs w:val="24"/>
              </w:rPr>
              <w:t>Use parallel wiring to increase current (power).</w:t>
            </w:r>
          </w:p>
        </w:tc>
      </w:tr>
      <w:tr w:rsidR="0025579D" w:rsidRPr="0025579D" w:rsidTr="0025579D">
        <w:trPr>
          <w:tblCellSpacing w:w="15" w:type="dxa"/>
          <w:jc w:val="center"/>
        </w:trPr>
        <w:tc>
          <w:tcPr>
            <w:tcW w:w="0" w:type="auto"/>
            <w:vAlign w:val="center"/>
            <w:hideMark/>
          </w:tcPr>
          <w:p w:rsidR="0025579D" w:rsidRPr="00994226" w:rsidRDefault="0025579D" w:rsidP="0025579D">
            <w:pPr>
              <w:jc w:val="center"/>
              <w:rPr>
                <w:rFonts w:eastAsia="Times New Roman" w:cs="Times New Roman"/>
                <w:color w:val="99CCFF"/>
                <w:sz w:val="24"/>
                <w:szCs w:val="24"/>
              </w:rPr>
            </w:pPr>
            <w:r w:rsidRPr="00994226">
              <w:rPr>
                <w:rFonts w:eastAsia="Times New Roman" w:cs="Times New Roman"/>
                <w:noProof/>
                <w:color w:val="99CCFF"/>
                <w:sz w:val="24"/>
                <w:szCs w:val="24"/>
              </w:rPr>
              <w:drawing>
                <wp:inline distT="0" distB="0" distL="0" distR="0" wp14:anchorId="46C87CD6" wp14:editId="146A0A9E">
                  <wp:extent cx="1905000" cy="1905000"/>
                  <wp:effectExtent l="0" t="0" r="0" b="0"/>
                  <wp:docPr id="3" name="Picture 3" descr="example of parallel wiring to increase current, but voltage stays the 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of parallel wiring to increase current, but voltage stays the sa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0" w:type="auto"/>
            <w:vAlign w:val="center"/>
            <w:hideMark/>
          </w:tcPr>
          <w:p w:rsidR="0025579D" w:rsidRPr="00994226" w:rsidRDefault="0025579D" w:rsidP="0025579D">
            <w:pPr>
              <w:jc w:val="both"/>
              <w:rPr>
                <w:rFonts w:eastAsia="Times New Roman" w:cs="Times New Roman"/>
                <w:color w:val="000000"/>
                <w:sz w:val="24"/>
                <w:szCs w:val="24"/>
              </w:rPr>
            </w:pPr>
            <w:r w:rsidRPr="00994226">
              <w:rPr>
                <w:rFonts w:eastAsia="Times New Roman" w:cs="Times New Roman"/>
                <w:color w:val="000000"/>
                <w:sz w:val="24"/>
                <w:szCs w:val="24"/>
              </w:rPr>
              <w:t xml:space="preserve">This diagram shows a simple parallel circuit to increase current or power. Assume that we are using 12 volt batteries. The </w:t>
            </w:r>
            <w:proofErr w:type="gramStart"/>
            <w:r w:rsidRPr="00994226">
              <w:rPr>
                <w:rFonts w:eastAsia="Times New Roman" w:cs="Times New Roman"/>
                <w:color w:val="000000"/>
                <w:sz w:val="24"/>
                <w:szCs w:val="24"/>
              </w:rPr>
              <w:t>power of all 3 batteries add</w:t>
            </w:r>
            <w:proofErr w:type="gramEnd"/>
            <w:r w:rsidRPr="00994226">
              <w:rPr>
                <w:rFonts w:eastAsia="Times New Roman" w:cs="Times New Roman"/>
                <w:color w:val="000000"/>
                <w:sz w:val="24"/>
                <w:szCs w:val="24"/>
              </w:rPr>
              <w:t xml:space="preserve"> to give us the effect of a battery 3 times as powerful but the voltage stays the same at 12 volts. Parallel wiring increases current but the voltage does not change. This is the wiring used when jump starting a car for example.</w:t>
            </w:r>
          </w:p>
        </w:tc>
      </w:tr>
      <w:tr w:rsidR="0025579D" w:rsidRPr="0025579D" w:rsidTr="0025579D">
        <w:trPr>
          <w:tblCellSpacing w:w="15" w:type="dxa"/>
          <w:jc w:val="center"/>
        </w:trPr>
        <w:tc>
          <w:tcPr>
            <w:tcW w:w="0" w:type="auto"/>
            <w:gridSpan w:val="2"/>
            <w:vAlign w:val="center"/>
            <w:hideMark/>
          </w:tcPr>
          <w:p w:rsidR="0025579D" w:rsidRPr="00994226" w:rsidRDefault="00994226" w:rsidP="0025579D">
            <w:pPr>
              <w:jc w:val="center"/>
              <w:rPr>
                <w:rFonts w:eastAsia="Times New Roman" w:cs="Times New Roman"/>
                <w:color w:val="99CCFF"/>
                <w:sz w:val="24"/>
                <w:szCs w:val="24"/>
              </w:rPr>
            </w:pPr>
            <w:r w:rsidRPr="00994226">
              <w:rPr>
                <w:rFonts w:eastAsia="Times New Roman" w:cs="Times New Roman"/>
                <w:color w:val="99CCFF"/>
                <w:sz w:val="24"/>
                <w:szCs w:val="24"/>
              </w:rPr>
              <w:pict>
                <v:rect id="_x0000_i1026" style="width:0;height:.75pt" o:hralign="center" o:hrstd="t" o:hrnoshade="t" o:hr="t" fillcolor="black" stroked="f"/>
              </w:pict>
            </w:r>
          </w:p>
        </w:tc>
      </w:tr>
      <w:tr w:rsidR="0025579D" w:rsidRPr="0025579D" w:rsidTr="0025579D">
        <w:trPr>
          <w:tblCellSpacing w:w="15" w:type="dxa"/>
          <w:jc w:val="center"/>
        </w:trPr>
        <w:tc>
          <w:tcPr>
            <w:tcW w:w="0" w:type="auto"/>
            <w:gridSpan w:val="2"/>
            <w:vAlign w:val="center"/>
            <w:hideMark/>
          </w:tcPr>
          <w:p w:rsidR="0025579D" w:rsidRPr="00994226" w:rsidRDefault="0025579D" w:rsidP="0025579D">
            <w:pPr>
              <w:rPr>
                <w:rFonts w:eastAsia="Times New Roman" w:cs="Times New Roman"/>
                <w:b/>
                <w:bCs/>
                <w:color w:val="0000BE"/>
                <w:sz w:val="24"/>
                <w:szCs w:val="24"/>
              </w:rPr>
            </w:pPr>
          </w:p>
          <w:p w:rsidR="0025579D" w:rsidRPr="00994226" w:rsidRDefault="0025579D" w:rsidP="0025579D">
            <w:pPr>
              <w:rPr>
                <w:rFonts w:eastAsia="Times New Roman" w:cs="Times New Roman"/>
                <w:b/>
                <w:bCs/>
                <w:color w:val="0000BE"/>
                <w:sz w:val="24"/>
                <w:szCs w:val="24"/>
              </w:rPr>
            </w:pPr>
            <w:r w:rsidRPr="00994226">
              <w:rPr>
                <w:rFonts w:eastAsia="Times New Roman" w:cs="Times New Roman"/>
                <w:b/>
                <w:bCs/>
                <w:color w:val="0000BE"/>
                <w:sz w:val="24"/>
                <w:szCs w:val="24"/>
              </w:rPr>
              <w:t>Use series wiring to increase voltage</w:t>
            </w:r>
          </w:p>
        </w:tc>
      </w:tr>
      <w:tr w:rsidR="0025579D" w:rsidRPr="0025579D" w:rsidTr="0025579D">
        <w:trPr>
          <w:tblCellSpacing w:w="15" w:type="dxa"/>
          <w:jc w:val="center"/>
        </w:trPr>
        <w:tc>
          <w:tcPr>
            <w:tcW w:w="0" w:type="auto"/>
            <w:gridSpan w:val="2"/>
            <w:vAlign w:val="center"/>
            <w:hideMark/>
          </w:tcPr>
          <w:p w:rsidR="0025579D" w:rsidRPr="00994226" w:rsidRDefault="0025579D" w:rsidP="0025579D">
            <w:pPr>
              <w:jc w:val="both"/>
              <w:rPr>
                <w:rFonts w:eastAsia="Times New Roman" w:cs="Times New Roman"/>
                <w:color w:val="000000"/>
                <w:sz w:val="24"/>
                <w:szCs w:val="24"/>
              </w:rPr>
            </w:pPr>
            <w:r w:rsidRPr="00994226">
              <w:rPr>
                <w:rFonts w:eastAsia="Times New Roman" w:cs="Times New Roman"/>
                <w:color w:val="000000"/>
                <w:sz w:val="24"/>
                <w:szCs w:val="24"/>
              </w:rPr>
              <w:t>This diagram shows a simple series circuit to increase the battery voltage level. Assume that we are using really big 4 volt industrial batteries.</w:t>
            </w:r>
          </w:p>
        </w:tc>
      </w:tr>
      <w:tr w:rsidR="0025579D" w:rsidRPr="0025579D" w:rsidTr="0025579D">
        <w:trPr>
          <w:tblCellSpacing w:w="15" w:type="dxa"/>
          <w:jc w:val="center"/>
        </w:trPr>
        <w:tc>
          <w:tcPr>
            <w:tcW w:w="0" w:type="auto"/>
            <w:vAlign w:val="center"/>
            <w:hideMark/>
          </w:tcPr>
          <w:p w:rsidR="0025579D" w:rsidRPr="00994226" w:rsidRDefault="0025579D" w:rsidP="0025579D">
            <w:pPr>
              <w:jc w:val="both"/>
              <w:rPr>
                <w:rFonts w:eastAsia="Times New Roman" w:cs="Times New Roman"/>
                <w:color w:val="000000"/>
                <w:sz w:val="24"/>
                <w:szCs w:val="24"/>
              </w:rPr>
            </w:pPr>
            <w:r w:rsidRPr="00994226">
              <w:rPr>
                <w:rFonts w:eastAsia="Times New Roman" w:cs="Times New Roman"/>
                <w:color w:val="000000"/>
                <w:sz w:val="24"/>
                <w:szCs w:val="24"/>
              </w:rPr>
              <w:t xml:space="preserve">The </w:t>
            </w:r>
            <w:proofErr w:type="gramStart"/>
            <w:r w:rsidRPr="00994226">
              <w:rPr>
                <w:rFonts w:eastAsia="Times New Roman" w:cs="Times New Roman"/>
                <w:color w:val="000000"/>
                <w:sz w:val="24"/>
                <w:szCs w:val="24"/>
              </w:rPr>
              <w:t>voltage of all 3 batteries add</w:t>
            </w:r>
            <w:proofErr w:type="gramEnd"/>
            <w:r w:rsidRPr="00994226">
              <w:rPr>
                <w:rFonts w:eastAsia="Times New Roman" w:cs="Times New Roman"/>
                <w:color w:val="000000"/>
                <w:sz w:val="24"/>
                <w:szCs w:val="24"/>
              </w:rPr>
              <w:t xml:space="preserve"> to give us the effect of a battery 3 times the voltage or in this case a very large 12 volt battery. In this circuit the current is the same as the current in just 1 of the batteries. But since the 4 volt industrial batteries are very large, we have in effect created a huge 12 volt battery.</w:t>
            </w:r>
          </w:p>
        </w:tc>
        <w:tc>
          <w:tcPr>
            <w:tcW w:w="0" w:type="auto"/>
            <w:vAlign w:val="center"/>
            <w:hideMark/>
          </w:tcPr>
          <w:p w:rsidR="0025579D" w:rsidRPr="00994226" w:rsidRDefault="0025579D" w:rsidP="0025579D">
            <w:pPr>
              <w:jc w:val="center"/>
              <w:rPr>
                <w:rFonts w:eastAsia="Times New Roman" w:cs="Times New Roman"/>
                <w:color w:val="99CCFF"/>
                <w:sz w:val="24"/>
                <w:szCs w:val="24"/>
              </w:rPr>
            </w:pPr>
            <w:r w:rsidRPr="00994226">
              <w:rPr>
                <w:rFonts w:eastAsia="Times New Roman" w:cs="Times New Roman"/>
                <w:noProof/>
                <w:color w:val="99CCFF"/>
                <w:sz w:val="24"/>
                <w:szCs w:val="24"/>
              </w:rPr>
              <w:drawing>
                <wp:inline distT="0" distB="0" distL="0" distR="0" wp14:anchorId="58228979" wp14:editId="4000BA5A">
                  <wp:extent cx="1905000" cy="1238250"/>
                  <wp:effectExtent l="0" t="0" r="0" b="0"/>
                  <wp:docPr id="2" name="Picture 2" descr="Series wiring increases the voltage, but the  current remains the s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ies wiring increases the voltage, but the  current remains the s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238250"/>
                          </a:xfrm>
                          <a:prstGeom prst="rect">
                            <a:avLst/>
                          </a:prstGeom>
                          <a:noFill/>
                          <a:ln>
                            <a:noFill/>
                          </a:ln>
                        </pic:spPr>
                      </pic:pic>
                    </a:graphicData>
                  </a:graphic>
                </wp:inline>
              </w:drawing>
            </w:r>
          </w:p>
        </w:tc>
      </w:tr>
      <w:tr w:rsidR="0025579D" w:rsidRPr="0025579D" w:rsidTr="0025579D">
        <w:trPr>
          <w:tblCellSpacing w:w="15" w:type="dxa"/>
          <w:jc w:val="center"/>
        </w:trPr>
        <w:tc>
          <w:tcPr>
            <w:tcW w:w="0" w:type="auto"/>
            <w:gridSpan w:val="2"/>
            <w:vAlign w:val="center"/>
            <w:hideMark/>
          </w:tcPr>
          <w:p w:rsidR="0025579D" w:rsidRPr="00994226" w:rsidRDefault="00994226" w:rsidP="0025579D">
            <w:pPr>
              <w:jc w:val="center"/>
              <w:rPr>
                <w:rFonts w:eastAsia="Times New Roman" w:cs="Times New Roman"/>
                <w:color w:val="99CCFF"/>
                <w:sz w:val="24"/>
                <w:szCs w:val="24"/>
              </w:rPr>
            </w:pPr>
            <w:r w:rsidRPr="00994226">
              <w:rPr>
                <w:rFonts w:eastAsia="Times New Roman" w:cs="Times New Roman"/>
                <w:color w:val="99CCFF"/>
                <w:sz w:val="24"/>
                <w:szCs w:val="24"/>
              </w:rPr>
              <w:pict>
                <v:rect id="_x0000_i1027" style="width:0;height:.75pt" o:hralign="center" o:hrstd="t" o:hrnoshade="t" o:hr="t" fillcolor="black" stroked="f"/>
              </w:pict>
            </w:r>
          </w:p>
        </w:tc>
      </w:tr>
      <w:tr w:rsidR="0025579D" w:rsidRPr="0025579D" w:rsidTr="0025579D">
        <w:trPr>
          <w:tblCellSpacing w:w="15" w:type="dxa"/>
          <w:jc w:val="center"/>
        </w:trPr>
        <w:tc>
          <w:tcPr>
            <w:tcW w:w="0" w:type="auto"/>
            <w:gridSpan w:val="2"/>
            <w:vAlign w:val="center"/>
            <w:hideMark/>
          </w:tcPr>
          <w:p w:rsidR="0025579D" w:rsidRPr="00994226" w:rsidRDefault="0025579D" w:rsidP="0025579D">
            <w:pPr>
              <w:rPr>
                <w:rFonts w:eastAsia="Times New Roman" w:cs="Times New Roman"/>
                <w:b/>
                <w:bCs/>
                <w:color w:val="0000BE"/>
                <w:sz w:val="24"/>
                <w:szCs w:val="24"/>
              </w:rPr>
            </w:pPr>
          </w:p>
          <w:p w:rsidR="0025579D" w:rsidRPr="00994226" w:rsidRDefault="0025579D" w:rsidP="0025579D">
            <w:pPr>
              <w:rPr>
                <w:rFonts w:eastAsia="Times New Roman" w:cs="Times New Roman"/>
                <w:b/>
                <w:bCs/>
                <w:color w:val="0000BE"/>
                <w:sz w:val="24"/>
                <w:szCs w:val="24"/>
              </w:rPr>
            </w:pPr>
            <w:r w:rsidRPr="00994226">
              <w:rPr>
                <w:rFonts w:eastAsia="Times New Roman" w:cs="Times New Roman"/>
                <w:b/>
                <w:bCs/>
                <w:color w:val="0000BE"/>
                <w:sz w:val="24"/>
                <w:szCs w:val="24"/>
              </w:rPr>
              <w:t>Use series &amp; parallel wiring in combination</w:t>
            </w:r>
            <w:bookmarkStart w:id="0" w:name="_GoBack"/>
            <w:bookmarkEnd w:id="0"/>
          </w:p>
        </w:tc>
      </w:tr>
      <w:tr w:rsidR="0025579D" w:rsidRPr="0025579D" w:rsidTr="0025579D">
        <w:trPr>
          <w:tblCellSpacing w:w="15" w:type="dxa"/>
          <w:jc w:val="center"/>
        </w:trPr>
        <w:tc>
          <w:tcPr>
            <w:tcW w:w="0" w:type="auto"/>
            <w:gridSpan w:val="2"/>
            <w:vAlign w:val="center"/>
            <w:hideMark/>
          </w:tcPr>
          <w:p w:rsidR="0025579D" w:rsidRPr="00994226" w:rsidRDefault="0025579D" w:rsidP="0025579D">
            <w:pPr>
              <w:jc w:val="both"/>
              <w:rPr>
                <w:rFonts w:eastAsia="Times New Roman" w:cs="Times New Roman"/>
                <w:color w:val="000000"/>
                <w:sz w:val="24"/>
                <w:szCs w:val="24"/>
              </w:rPr>
            </w:pPr>
            <w:r w:rsidRPr="00994226">
              <w:rPr>
                <w:rFonts w:eastAsia="Times New Roman" w:cs="Times New Roman"/>
                <w:color w:val="000000"/>
                <w:sz w:val="24"/>
                <w:szCs w:val="24"/>
              </w:rPr>
              <w:t>This diagram shows a combination series and parallel circuit to increase both the battery current and voltage level at the same time. Assume this time we are using 12 volt batteries.</w:t>
            </w:r>
          </w:p>
        </w:tc>
      </w:tr>
      <w:tr w:rsidR="0025579D" w:rsidRPr="0025579D" w:rsidTr="0025579D">
        <w:trPr>
          <w:tblCellSpacing w:w="15" w:type="dxa"/>
          <w:jc w:val="center"/>
        </w:trPr>
        <w:tc>
          <w:tcPr>
            <w:tcW w:w="0" w:type="auto"/>
            <w:vAlign w:val="center"/>
            <w:hideMark/>
          </w:tcPr>
          <w:p w:rsidR="0025579D" w:rsidRPr="00994226" w:rsidRDefault="0025579D" w:rsidP="0025579D">
            <w:pPr>
              <w:jc w:val="both"/>
              <w:rPr>
                <w:rFonts w:eastAsia="Times New Roman" w:cs="Times New Roman"/>
                <w:color w:val="000000"/>
                <w:sz w:val="24"/>
                <w:szCs w:val="24"/>
              </w:rPr>
            </w:pPr>
            <w:r w:rsidRPr="00994226">
              <w:rPr>
                <w:rFonts w:eastAsia="Times New Roman" w:cs="Times New Roman"/>
                <w:color w:val="000000"/>
                <w:sz w:val="24"/>
                <w:szCs w:val="24"/>
              </w:rPr>
              <w:lastRenderedPageBreak/>
              <w:t>The left to right series connection add the two 12 volt batteries to make 24 volts. And, since we did this 3 times and then connected each group of 2 (now 24 volts) in parallel we end up with one very large 24 volt battery. It has twice the voltage of a single 12 volt battery and 3 times the current or power because all 3 groups are wired in parallel.</w:t>
            </w:r>
          </w:p>
        </w:tc>
        <w:tc>
          <w:tcPr>
            <w:tcW w:w="0" w:type="auto"/>
            <w:vAlign w:val="center"/>
            <w:hideMark/>
          </w:tcPr>
          <w:p w:rsidR="0025579D" w:rsidRPr="00994226" w:rsidRDefault="0025579D" w:rsidP="0025579D">
            <w:pPr>
              <w:jc w:val="center"/>
              <w:rPr>
                <w:rFonts w:eastAsia="Times New Roman" w:cs="Times New Roman"/>
                <w:color w:val="99CCFF"/>
                <w:sz w:val="24"/>
                <w:szCs w:val="24"/>
              </w:rPr>
            </w:pPr>
            <w:r w:rsidRPr="00994226">
              <w:rPr>
                <w:rFonts w:eastAsia="Times New Roman" w:cs="Times New Roman"/>
                <w:noProof/>
                <w:color w:val="99CCFF"/>
                <w:sz w:val="24"/>
                <w:szCs w:val="24"/>
              </w:rPr>
              <w:drawing>
                <wp:inline distT="0" distB="0" distL="0" distR="0" wp14:anchorId="48AED645" wp14:editId="765EFC64">
                  <wp:extent cx="1905000" cy="1714500"/>
                  <wp:effectExtent l="0" t="0" r="0" b="0"/>
                  <wp:docPr id="1" name="Picture 1" descr="Using series and parallel in combination to increase both current and vol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ing series and parallel in combination to increase both current and volt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p>
        </w:tc>
      </w:tr>
      <w:tr w:rsidR="0025579D" w:rsidRPr="0025579D" w:rsidTr="0025579D">
        <w:trPr>
          <w:tblCellSpacing w:w="15" w:type="dxa"/>
          <w:jc w:val="center"/>
        </w:trPr>
        <w:tc>
          <w:tcPr>
            <w:tcW w:w="0" w:type="auto"/>
            <w:gridSpan w:val="2"/>
            <w:vAlign w:val="center"/>
            <w:hideMark/>
          </w:tcPr>
          <w:p w:rsidR="0025579D" w:rsidRPr="00994226" w:rsidRDefault="00994226" w:rsidP="0025579D">
            <w:pPr>
              <w:jc w:val="center"/>
              <w:rPr>
                <w:rFonts w:eastAsia="Times New Roman" w:cs="Times New Roman"/>
                <w:color w:val="99CCFF"/>
                <w:sz w:val="24"/>
                <w:szCs w:val="24"/>
              </w:rPr>
            </w:pPr>
            <w:r w:rsidRPr="00994226">
              <w:rPr>
                <w:rFonts w:eastAsia="Times New Roman" w:cs="Times New Roman"/>
                <w:color w:val="99CCFF"/>
                <w:sz w:val="24"/>
                <w:szCs w:val="24"/>
              </w:rPr>
              <w:pict>
                <v:rect id="_x0000_i1028" style="width:0;height:.75pt" o:hralign="center" o:hrstd="t" o:hrnoshade="t" o:hr="t" fillcolor="black" stroked="f"/>
              </w:pict>
            </w:r>
          </w:p>
        </w:tc>
      </w:tr>
      <w:tr w:rsidR="0025579D" w:rsidRPr="0025579D" w:rsidTr="0025579D">
        <w:trPr>
          <w:tblCellSpacing w:w="15" w:type="dxa"/>
          <w:jc w:val="center"/>
        </w:trPr>
        <w:tc>
          <w:tcPr>
            <w:tcW w:w="0" w:type="auto"/>
            <w:gridSpan w:val="2"/>
            <w:vAlign w:val="center"/>
            <w:hideMark/>
          </w:tcPr>
          <w:p w:rsidR="0025579D" w:rsidRPr="00994226" w:rsidRDefault="0025579D" w:rsidP="0025579D">
            <w:pPr>
              <w:rPr>
                <w:rFonts w:eastAsia="Times New Roman" w:cs="Times New Roman"/>
                <w:b/>
                <w:bCs/>
                <w:color w:val="0000BE"/>
                <w:sz w:val="24"/>
                <w:szCs w:val="24"/>
              </w:rPr>
            </w:pPr>
            <w:r w:rsidRPr="00994226">
              <w:rPr>
                <w:rFonts w:eastAsia="Times New Roman" w:cs="Times New Roman"/>
                <w:b/>
                <w:bCs/>
                <w:color w:val="0000BE"/>
                <w:sz w:val="24"/>
                <w:szCs w:val="24"/>
              </w:rPr>
              <w:t>The sky's the limit</w:t>
            </w:r>
          </w:p>
        </w:tc>
      </w:tr>
      <w:tr w:rsidR="0025579D" w:rsidRPr="0025579D" w:rsidTr="0025579D">
        <w:trPr>
          <w:tblCellSpacing w:w="15" w:type="dxa"/>
          <w:jc w:val="center"/>
        </w:trPr>
        <w:tc>
          <w:tcPr>
            <w:tcW w:w="0" w:type="auto"/>
            <w:gridSpan w:val="2"/>
            <w:vAlign w:val="center"/>
            <w:hideMark/>
          </w:tcPr>
          <w:p w:rsidR="0025579D" w:rsidRPr="00994226" w:rsidRDefault="0025579D" w:rsidP="0025579D">
            <w:pPr>
              <w:jc w:val="both"/>
              <w:rPr>
                <w:rFonts w:eastAsia="Times New Roman" w:cs="Times New Roman"/>
                <w:color w:val="000000"/>
                <w:sz w:val="24"/>
                <w:szCs w:val="24"/>
              </w:rPr>
            </w:pPr>
            <w:r w:rsidRPr="00994226">
              <w:rPr>
                <w:rFonts w:eastAsia="Times New Roman" w:cs="Times New Roman"/>
                <w:color w:val="000000"/>
                <w:sz w:val="24"/>
                <w:szCs w:val="24"/>
              </w:rPr>
              <w:t xml:space="preserve">So, using series wiring, you can build up the voltage to the level you need and using parallel wiring you can increase the current or power. For example, you could setup a 24 volt battery bank by connecting two 12 batteries together in series or create a 48 volt battery bank by connecting four 12 volt batteries in series. Then just repeat </w:t>
            </w:r>
            <w:proofErr w:type="gramStart"/>
            <w:r w:rsidRPr="00994226">
              <w:rPr>
                <w:rFonts w:eastAsia="Times New Roman" w:cs="Times New Roman"/>
                <w:color w:val="000000"/>
                <w:sz w:val="24"/>
                <w:szCs w:val="24"/>
              </w:rPr>
              <w:t>this until you get</w:t>
            </w:r>
            <w:proofErr w:type="gramEnd"/>
            <w:r w:rsidRPr="00994226">
              <w:rPr>
                <w:rFonts w:eastAsia="Times New Roman" w:cs="Times New Roman"/>
                <w:color w:val="000000"/>
                <w:sz w:val="24"/>
                <w:szCs w:val="24"/>
              </w:rPr>
              <w:t xml:space="preserve"> the power you want and put all those now 24 or 48 volt groups in parallel. Batteries for solar power systems are available in 2, 4, 6, and 12 volts, so any combination of voltage and power is possible.</w:t>
            </w:r>
          </w:p>
        </w:tc>
      </w:tr>
    </w:tbl>
    <w:p w:rsidR="00DE1B3D" w:rsidRDefault="00DE1B3D"/>
    <w:sectPr w:rsidR="00DE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9D"/>
    <w:rsid w:val="0025579D"/>
    <w:rsid w:val="00994226"/>
    <w:rsid w:val="00DE1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7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79D"/>
    <w:rPr>
      <w:rFonts w:ascii="Tahoma" w:hAnsi="Tahoma" w:cs="Tahoma"/>
      <w:sz w:val="16"/>
      <w:szCs w:val="16"/>
    </w:rPr>
  </w:style>
  <w:style w:type="character" w:customStyle="1" w:styleId="BalloonTextChar">
    <w:name w:val="Balloon Text Char"/>
    <w:basedOn w:val="DefaultParagraphFont"/>
    <w:link w:val="BalloonText"/>
    <w:uiPriority w:val="99"/>
    <w:semiHidden/>
    <w:rsid w:val="0025579D"/>
    <w:rPr>
      <w:rFonts w:ascii="Tahoma" w:hAnsi="Tahoma" w:cs="Tahoma"/>
      <w:sz w:val="16"/>
      <w:szCs w:val="16"/>
    </w:rPr>
  </w:style>
  <w:style w:type="character" w:customStyle="1" w:styleId="Heading1Char">
    <w:name w:val="Heading 1 Char"/>
    <w:basedOn w:val="DefaultParagraphFont"/>
    <w:link w:val="Heading1"/>
    <w:uiPriority w:val="9"/>
    <w:rsid w:val="0025579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57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79D"/>
    <w:rPr>
      <w:rFonts w:ascii="Tahoma" w:hAnsi="Tahoma" w:cs="Tahoma"/>
      <w:sz w:val="16"/>
      <w:szCs w:val="16"/>
    </w:rPr>
  </w:style>
  <w:style w:type="character" w:customStyle="1" w:styleId="BalloonTextChar">
    <w:name w:val="Balloon Text Char"/>
    <w:basedOn w:val="DefaultParagraphFont"/>
    <w:link w:val="BalloonText"/>
    <w:uiPriority w:val="99"/>
    <w:semiHidden/>
    <w:rsid w:val="0025579D"/>
    <w:rPr>
      <w:rFonts w:ascii="Tahoma" w:hAnsi="Tahoma" w:cs="Tahoma"/>
      <w:sz w:val="16"/>
      <w:szCs w:val="16"/>
    </w:rPr>
  </w:style>
  <w:style w:type="character" w:customStyle="1" w:styleId="Heading1Char">
    <w:name w:val="Heading 1 Char"/>
    <w:basedOn w:val="DefaultParagraphFont"/>
    <w:link w:val="Heading1"/>
    <w:uiPriority w:val="9"/>
    <w:rsid w:val="0025579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63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Hegarty, Dermot</dc:creator>
  <cp:lastModifiedBy>Hegarty, Dermot</cp:lastModifiedBy>
  <cp:revision>3</cp:revision>
  <dcterms:created xsi:type="dcterms:W3CDTF">2013-01-22T17:50:00Z</dcterms:created>
  <dcterms:modified xsi:type="dcterms:W3CDTF">2013-01-22T18:43:00Z</dcterms:modified>
</cp:coreProperties>
</file>