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0" w:type="dxa"/>
        <w:shd w:val="clear" w:color="auto" w:fill="FFFFFF"/>
        <w:tblLayout w:type="fixed"/>
        <w:tblCellMar>
          <w:left w:w="187" w:type="dxa"/>
          <w:right w:w="187" w:type="dxa"/>
        </w:tblCellMar>
        <w:tblLook w:val="0000"/>
      </w:tblPr>
      <w:tblGrid>
        <w:gridCol w:w="3690"/>
        <w:gridCol w:w="5850"/>
      </w:tblGrid>
      <w:tr w:rsidR="002F09C1" w:rsidRPr="002F09C1">
        <w:trPr>
          <w:trHeight w:val="720"/>
        </w:trPr>
        <w:tc>
          <w:tcPr>
            <w:tcW w:w="3690" w:type="dxa"/>
            <w:tcBorders>
              <w:bottom w:val="single" w:sz="18" w:space="0" w:color="000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09C1" w:rsidRPr="002F09C1" w:rsidRDefault="00B66B33">
            <w:pPr>
              <w:pStyle w:val="ReturnAddress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2075815" cy="1359535"/>
                  <wp:effectExtent l="19050" t="0" r="635" b="0"/>
                  <wp:docPr id="1" name="Picture 1" descr="cr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shd w:val="clear" w:color="auto" w:fill="FFFFFF"/>
            <w:vAlign w:val="center"/>
          </w:tcPr>
          <w:p w:rsidR="002F09C1" w:rsidRPr="00B21E6E" w:rsidRDefault="00B21E6E" w:rsidP="00D4223A">
            <w:pPr>
              <w:pStyle w:val="ReturnAddress"/>
              <w:tabs>
                <w:tab w:val="left" w:pos="4853"/>
              </w:tabs>
              <w:ind w:right="-7"/>
              <w:jc w:val="center"/>
              <w:rPr>
                <w:rFonts w:ascii="Arial Narrow" w:hAnsi="Arial Narrow"/>
                <w:b/>
                <w:bCs/>
                <w:sz w:val="44"/>
                <w:szCs w:val="44"/>
              </w:rPr>
            </w:pPr>
            <w:r w:rsidRPr="00B21E6E">
              <w:rPr>
                <w:rFonts w:ascii="Arial Narrow" w:hAnsi="Arial Narrow"/>
                <w:b/>
                <w:bCs/>
                <w:sz w:val="44"/>
                <w:szCs w:val="44"/>
              </w:rPr>
              <w:t xml:space="preserve">WAREHOUSE </w:t>
            </w:r>
            <w:r>
              <w:rPr>
                <w:rFonts w:ascii="Arial Narrow" w:hAnsi="Arial Narrow"/>
                <w:b/>
                <w:bCs/>
                <w:sz w:val="44"/>
                <w:szCs w:val="44"/>
              </w:rPr>
              <w:t xml:space="preserve">INSPECTION </w:t>
            </w:r>
            <w:r w:rsidRPr="00B21E6E">
              <w:rPr>
                <w:rFonts w:ascii="Arial Narrow" w:hAnsi="Arial Narrow"/>
                <w:b/>
                <w:bCs/>
                <w:sz w:val="44"/>
                <w:szCs w:val="44"/>
              </w:rPr>
              <w:t>CHECKLIST</w:t>
            </w:r>
          </w:p>
        </w:tc>
      </w:tr>
    </w:tbl>
    <w:p w:rsidR="002F09C1" w:rsidRDefault="002F09C1" w:rsidP="004E3769">
      <w:pPr>
        <w:pStyle w:val="BodyText"/>
        <w:ind w:left="0" w:right="25"/>
        <w:rPr>
          <w:rFonts w:ascii="Arial Narrow" w:hAnsi="Arial Narrow"/>
          <w:sz w:val="24"/>
          <w:szCs w:val="24"/>
        </w:rPr>
      </w:pPr>
      <w:r w:rsidRPr="002F09C1">
        <w:rPr>
          <w:rFonts w:ascii="Arial Narrow" w:hAnsi="Arial Narrow"/>
          <w:sz w:val="24"/>
          <w:szCs w:val="24"/>
        </w:rPr>
        <w:t>.</w:t>
      </w:r>
    </w:p>
    <w:p w:rsidR="004E3769" w:rsidRDefault="004E3769" w:rsidP="007E3A4B">
      <w:pPr>
        <w:pStyle w:val="BodyText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Warehouse:  </w:t>
      </w:r>
      <w:r>
        <w:rPr>
          <w:rFonts w:ascii="Arial Narrow" w:hAnsi="Arial Narrow"/>
          <w:sz w:val="24"/>
          <w:szCs w:val="24"/>
          <w:u w:val="single"/>
        </w:rPr>
        <w:t xml:space="preserve">  </w:t>
      </w:r>
      <w:r w:rsidR="007515F6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3A4B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sz w:val="24"/>
          <w:szCs w:val="24"/>
          <w:u w:val="single"/>
        </w:rPr>
      </w:r>
      <w:r w:rsidR="007515F6">
        <w:rPr>
          <w:rFonts w:ascii="Arial Narrow" w:hAnsi="Arial Narrow"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sz w:val="24"/>
          <w:szCs w:val="24"/>
          <w:u w:val="single"/>
        </w:rPr>
        <w:fldChar w:fldCharType="end"/>
      </w:r>
      <w:bookmarkEnd w:id="0"/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ab/>
      </w:r>
      <w:r w:rsidRPr="004E3769">
        <w:rPr>
          <w:rFonts w:ascii="Arial Narrow" w:hAnsi="Arial Narrow"/>
          <w:b/>
          <w:sz w:val="24"/>
          <w:szCs w:val="24"/>
        </w:rPr>
        <w:t>Date: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  <w:u w:val="single"/>
        </w:rPr>
        <w:t xml:space="preserve">  </w:t>
      </w:r>
      <w:r w:rsidR="007515F6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3A4B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sz w:val="24"/>
          <w:szCs w:val="24"/>
          <w:u w:val="single"/>
        </w:rPr>
      </w:r>
      <w:r w:rsidR="007515F6">
        <w:rPr>
          <w:rFonts w:ascii="Arial Narrow" w:hAnsi="Arial Narrow"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sz w:val="24"/>
          <w:szCs w:val="24"/>
          <w:u w:val="single"/>
        </w:rPr>
        <w:fldChar w:fldCharType="end"/>
      </w:r>
      <w:bookmarkEnd w:id="1"/>
      <w:r>
        <w:rPr>
          <w:rFonts w:ascii="Arial Narrow" w:hAnsi="Arial Narrow"/>
          <w:sz w:val="24"/>
          <w:szCs w:val="24"/>
          <w:u w:val="single"/>
        </w:rPr>
        <w:tab/>
      </w:r>
    </w:p>
    <w:p w:rsidR="004E3769" w:rsidRDefault="004E3769" w:rsidP="007E3A4B">
      <w:pPr>
        <w:pStyle w:val="BodyText"/>
        <w:tabs>
          <w:tab w:val="left" w:pos="5040"/>
          <w:tab w:val="left" w:pos="5400"/>
          <w:tab w:val="left" w:pos="9630"/>
        </w:tabs>
        <w:spacing w:before="120" w:after="0" w:line="240" w:lineRule="auto"/>
        <w:ind w:left="0" w:right="-245"/>
        <w:jc w:val="left"/>
        <w:rPr>
          <w:rFonts w:ascii="Arial Narrow" w:hAnsi="Arial Narrow"/>
          <w:sz w:val="24"/>
          <w:szCs w:val="24"/>
          <w:u w:val="single"/>
        </w:rPr>
      </w:pPr>
      <w:r w:rsidRPr="004E3769">
        <w:rPr>
          <w:rFonts w:ascii="Arial Narrow" w:hAnsi="Arial Narrow"/>
          <w:b/>
          <w:sz w:val="24"/>
          <w:szCs w:val="24"/>
        </w:rPr>
        <w:t>Inspector</w:t>
      </w:r>
      <w:r w:rsidR="00D53038">
        <w:rPr>
          <w:rFonts w:ascii="Arial Narrow" w:hAnsi="Arial Narrow"/>
          <w:b/>
          <w:sz w:val="24"/>
          <w:szCs w:val="24"/>
        </w:rPr>
        <w:t xml:space="preserve"> 1</w:t>
      </w:r>
      <w:r w:rsidRPr="004E376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  <w:u w:val="single"/>
        </w:rPr>
        <w:t xml:space="preserve">  </w:t>
      </w:r>
      <w:r w:rsidR="007515F6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3A4B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sz w:val="24"/>
          <w:szCs w:val="24"/>
          <w:u w:val="single"/>
        </w:rPr>
      </w:r>
      <w:r w:rsidR="007515F6">
        <w:rPr>
          <w:rFonts w:ascii="Arial Narrow" w:hAnsi="Arial Narrow"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sz w:val="24"/>
          <w:szCs w:val="24"/>
          <w:u w:val="single"/>
        </w:rPr>
        <w:fldChar w:fldCharType="end"/>
      </w:r>
      <w:bookmarkEnd w:id="2"/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ab/>
      </w:r>
      <w:r w:rsidRPr="004E3769">
        <w:rPr>
          <w:rFonts w:ascii="Arial Narrow" w:hAnsi="Arial Narrow"/>
          <w:b/>
          <w:sz w:val="24"/>
          <w:szCs w:val="24"/>
        </w:rPr>
        <w:t>Signature:</w:t>
      </w:r>
      <w:r>
        <w:rPr>
          <w:rFonts w:ascii="Arial Narrow" w:hAnsi="Arial Narrow"/>
          <w:sz w:val="24"/>
          <w:szCs w:val="24"/>
        </w:rPr>
        <w:t xml:space="preserve">  </w:t>
      </w:r>
      <w:r w:rsidR="007E3A4B">
        <w:rPr>
          <w:rFonts w:ascii="Arial Narrow" w:hAnsi="Arial Narrow"/>
          <w:sz w:val="24"/>
          <w:szCs w:val="24"/>
          <w:u w:val="single"/>
        </w:rPr>
        <w:t xml:space="preserve"> </w:t>
      </w:r>
      <w:r w:rsidR="007515F6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E3A4B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sz w:val="24"/>
          <w:szCs w:val="24"/>
          <w:u w:val="single"/>
        </w:rPr>
      </w:r>
      <w:r w:rsidR="007515F6">
        <w:rPr>
          <w:rFonts w:ascii="Arial Narrow" w:hAnsi="Arial Narrow"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sz w:val="24"/>
          <w:szCs w:val="24"/>
          <w:u w:val="single"/>
        </w:rPr>
        <w:fldChar w:fldCharType="end"/>
      </w:r>
      <w:bookmarkEnd w:id="3"/>
      <w:r w:rsidR="007E3A4B">
        <w:rPr>
          <w:rFonts w:ascii="Arial Narrow" w:hAnsi="Arial Narrow"/>
          <w:sz w:val="24"/>
          <w:szCs w:val="24"/>
          <w:u w:val="single"/>
        </w:rPr>
        <w:tab/>
      </w:r>
    </w:p>
    <w:p w:rsidR="00D53038" w:rsidRDefault="00D53038" w:rsidP="007E3A4B">
      <w:pPr>
        <w:pStyle w:val="BodyText"/>
        <w:tabs>
          <w:tab w:val="left" w:pos="5040"/>
          <w:tab w:val="left" w:pos="5400"/>
          <w:tab w:val="left" w:pos="9630"/>
        </w:tabs>
        <w:spacing w:before="120" w:after="0" w:line="240" w:lineRule="auto"/>
        <w:ind w:left="0" w:right="-245"/>
        <w:jc w:val="left"/>
        <w:rPr>
          <w:rFonts w:ascii="Arial Narrow" w:hAnsi="Arial Narrow"/>
          <w:sz w:val="24"/>
          <w:szCs w:val="24"/>
          <w:u w:val="single"/>
        </w:rPr>
      </w:pPr>
      <w:r w:rsidRPr="004E3769">
        <w:rPr>
          <w:rFonts w:ascii="Arial Narrow" w:hAnsi="Arial Narrow"/>
          <w:b/>
          <w:sz w:val="24"/>
          <w:szCs w:val="24"/>
        </w:rPr>
        <w:t>Inspector</w:t>
      </w:r>
      <w:r>
        <w:rPr>
          <w:rFonts w:ascii="Arial Narrow" w:hAnsi="Arial Narrow"/>
          <w:b/>
          <w:sz w:val="24"/>
          <w:szCs w:val="24"/>
        </w:rPr>
        <w:t xml:space="preserve"> 2</w:t>
      </w:r>
      <w:r w:rsidRPr="004E376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  <w:u w:val="single"/>
        </w:rPr>
        <w:t xml:space="preserve">  </w:t>
      </w:r>
      <w:r w:rsidR="007515F6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E3A4B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sz w:val="24"/>
          <w:szCs w:val="24"/>
          <w:u w:val="single"/>
        </w:rPr>
      </w:r>
      <w:r w:rsidR="007515F6">
        <w:rPr>
          <w:rFonts w:ascii="Arial Narrow" w:hAnsi="Arial Narrow"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sz w:val="24"/>
          <w:szCs w:val="24"/>
          <w:u w:val="single"/>
        </w:rPr>
        <w:fldChar w:fldCharType="end"/>
      </w:r>
      <w:bookmarkEnd w:id="4"/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ab/>
      </w:r>
      <w:r w:rsidRPr="004E3769">
        <w:rPr>
          <w:rFonts w:ascii="Arial Narrow" w:hAnsi="Arial Narrow"/>
          <w:b/>
          <w:sz w:val="24"/>
          <w:szCs w:val="24"/>
        </w:rPr>
        <w:t>Signature:</w:t>
      </w:r>
      <w:r>
        <w:rPr>
          <w:rFonts w:ascii="Arial Narrow" w:hAnsi="Arial Narrow"/>
          <w:sz w:val="24"/>
          <w:szCs w:val="24"/>
        </w:rPr>
        <w:t xml:space="preserve">  </w:t>
      </w:r>
      <w:r w:rsidR="007E3A4B">
        <w:rPr>
          <w:rFonts w:ascii="Arial Narrow" w:hAnsi="Arial Narrow"/>
          <w:sz w:val="24"/>
          <w:szCs w:val="24"/>
          <w:u w:val="single"/>
        </w:rPr>
        <w:t xml:space="preserve"> </w:t>
      </w:r>
      <w:r w:rsidR="007515F6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E3A4B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sz w:val="24"/>
          <w:szCs w:val="24"/>
          <w:u w:val="single"/>
        </w:rPr>
      </w:r>
      <w:r w:rsidR="007515F6">
        <w:rPr>
          <w:rFonts w:ascii="Arial Narrow" w:hAnsi="Arial Narrow"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sz w:val="24"/>
          <w:szCs w:val="24"/>
          <w:u w:val="single"/>
        </w:rPr>
        <w:fldChar w:fldCharType="end"/>
      </w:r>
      <w:bookmarkEnd w:id="5"/>
      <w:r>
        <w:rPr>
          <w:rFonts w:ascii="Arial Narrow" w:hAnsi="Arial Narrow"/>
          <w:sz w:val="24"/>
          <w:szCs w:val="24"/>
          <w:u w:val="single"/>
        </w:rPr>
        <w:tab/>
      </w:r>
    </w:p>
    <w:p w:rsidR="00D53038" w:rsidRDefault="00D53038" w:rsidP="007E3A4B">
      <w:pPr>
        <w:pStyle w:val="BodyText"/>
        <w:tabs>
          <w:tab w:val="left" w:pos="5040"/>
          <w:tab w:val="left" w:pos="5400"/>
          <w:tab w:val="left" w:pos="9630"/>
        </w:tabs>
        <w:spacing w:before="120" w:after="0" w:line="240" w:lineRule="auto"/>
        <w:ind w:left="0" w:right="-245"/>
        <w:jc w:val="left"/>
        <w:rPr>
          <w:rFonts w:ascii="Arial Narrow" w:hAnsi="Arial Narrow"/>
          <w:sz w:val="24"/>
          <w:szCs w:val="24"/>
          <w:u w:val="single"/>
        </w:rPr>
      </w:pPr>
      <w:r w:rsidRPr="004E3769">
        <w:rPr>
          <w:rFonts w:ascii="Arial Narrow" w:hAnsi="Arial Narrow"/>
          <w:b/>
          <w:sz w:val="24"/>
          <w:szCs w:val="24"/>
        </w:rPr>
        <w:t>Inspector</w:t>
      </w:r>
      <w:r>
        <w:rPr>
          <w:rFonts w:ascii="Arial Narrow" w:hAnsi="Arial Narrow"/>
          <w:b/>
          <w:sz w:val="24"/>
          <w:szCs w:val="24"/>
        </w:rPr>
        <w:t xml:space="preserve"> 3</w:t>
      </w:r>
      <w:r w:rsidRPr="004E376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  <w:u w:val="single"/>
        </w:rPr>
        <w:t xml:space="preserve">  </w:t>
      </w:r>
      <w:r w:rsidR="007515F6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E3A4B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sz w:val="24"/>
          <w:szCs w:val="24"/>
          <w:u w:val="single"/>
        </w:rPr>
      </w:r>
      <w:r w:rsidR="007515F6">
        <w:rPr>
          <w:rFonts w:ascii="Arial Narrow" w:hAnsi="Arial Narrow"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sz w:val="24"/>
          <w:szCs w:val="24"/>
          <w:u w:val="single"/>
        </w:rPr>
        <w:fldChar w:fldCharType="end"/>
      </w:r>
      <w:bookmarkEnd w:id="6"/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ab/>
      </w:r>
      <w:r w:rsidRPr="004E3769">
        <w:rPr>
          <w:rFonts w:ascii="Arial Narrow" w:hAnsi="Arial Narrow"/>
          <w:b/>
          <w:sz w:val="24"/>
          <w:szCs w:val="24"/>
        </w:rPr>
        <w:t>Signature:</w:t>
      </w:r>
      <w:r>
        <w:rPr>
          <w:rFonts w:ascii="Arial Narrow" w:hAnsi="Arial Narrow"/>
          <w:sz w:val="24"/>
          <w:szCs w:val="24"/>
        </w:rPr>
        <w:t xml:space="preserve">  </w:t>
      </w:r>
      <w:r w:rsidR="007E3A4B">
        <w:rPr>
          <w:rFonts w:ascii="Arial Narrow" w:hAnsi="Arial Narrow"/>
          <w:sz w:val="24"/>
          <w:szCs w:val="24"/>
          <w:u w:val="single"/>
        </w:rPr>
        <w:t xml:space="preserve"> </w:t>
      </w:r>
      <w:r w:rsidR="007515F6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E3A4B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sz w:val="24"/>
          <w:szCs w:val="24"/>
          <w:u w:val="single"/>
        </w:rPr>
      </w:r>
      <w:r w:rsidR="007515F6">
        <w:rPr>
          <w:rFonts w:ascii="Arial Narrow" w:hAnsi="Arial Narrow"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sz w:val="24"/>
          <w:szCs w:val="24"/>
          <w:u w:val="single"/>
        </w:rPr>
        <w:fldChar w:fldCharType="end"/>
      </w:r>
      <w:bookmarkEnd w:id="7"/>
      <w:r>
        <w:rPr>
          <w:rFonts w:ascii="Arial Narrow" w:hAnsi="Arial Narrow"/>
          <w:sz w:val="24"/>
          <w:szCs w:val="24"/>
          <w:u w:val="single"/>
        </w:rPr>
        <w:tab/>
      </w:r>
    </w:p>
    <w:p w:rsidR="00D53038" w:rsidRDefault="00D53038" w:rsidP="004E3769">
      <w:pPr>
        <w:pStyle w:val="BodyText"/>
        <w:spacing w:before="120" w:after="0" w:line="240" w:lineRule="auto"/>
        <w:ind w:left="0" w:right="-245"/>
        <w:jc w:val="left"/>
        <w:rPr>
          <w:rFonts w:ascii="Arial Narrow" w:hAnsi="Arial Narrow"/>
          <w:sz w:val="24"/>
          <w:szCs w:val="24"/>
          <w:u w:val="single"/>
        </w:rPr>
      </w:pPr>
    </w:p>
    <w:p w:rsidR="00415A1A" w:rsidRDefault="00415A1A" w:rsidP="007E3A4B">
      <w:pPr>
        <w:pStyle w:val="BodyText"/>
        <w:tabs>
          <w:tab w:val="left" w:pos="5040"/>
          <w:tab w:val="left" w:pos="5400"/>
          <w:tab w:val="left" w:pos="9630"/>
        </w:tabs>
        <w:spacing w:before="120" w:after="0" w:line="240" w:lineRule="auto"/>
        <w:ind w:left="0" w:right="-245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Warehouse Capacity (m</w:t>
      </w:r>
      <w:r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9326F8">
        <w:rPr>
          <w:rFonts w:ascii="Arial Narrow" w:hAnsi="Arial Narrow"/>
          <w:b/>
          <w:sz w:val="24"/>
          <w:szCs w:val="24"/>
        </w:rPr>
        <w:t xml:space="preserve"> or</w:t>
      </w:r>
      <w:r>
        <w:rPr>
          <w:rFonts w:ascii="Arial Narrow" w:hAnsi="Arial Narrow"/>
          <w:b/>
          <w:sz w:val="24"/>
          <w:szCs w:val="24"/>
        </w:rPr>
        <w:t xml:space="preserve"> MT):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E3A4B">
        <w:rPr>
          <w:rFonts w:ascii="Arial Narrow" w:hAnsi="Arial Narrow"/>
          <w:b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b/>
          <w:sz w:val="24"/>
          <w:szCs w:val="24"/>
          <w:u w:val="single"/>
        </w:rPr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end"/>
      </w:r>
      <w:bookmarkEnd w:id="8"/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% used by CRS:  </w:t>
      </w:r>
      <w:r>
        <w:rPr>
          <w:rFonts w:ascii="Arial Narrow" w:hAnsi="Arial Narrow"/>
          <w:b/>
          <w:sz w:val="24"/>
          <w:szCs w:val="24"/>
          <w:u w:val="single"/>
        </w:rPr>
        <w:t xml:space="preserve">  </w:t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E3A4B">
        <w:rPr>
          <w:rFonts w:ascii="Arial Narrow" w:hAnsi="Arial Narrow"/>
          <w:b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b/>
          <w:sz w:val="24"/>
          <w:szCs w:val="24"/>
          <w:u w:val="single"/>
        </w:rPr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b/>
          <w:sz w:val="24"/>
          <w:szCs w:val="24"/>
          <w:u w:val="single"/>
        </w:rPr>
        <w:tab/>
      </w:r>
    </w:p>
    <w:p w:rsidR="00415A1A" w:rsidRDefault="00415A1A" w:rsidP="007E3A4B">
      <w:pPr>
        <w:pStyle w:val="BodyText"/>
        <w:tabs>
          <w:tab w:val="left" w:pos="9630"/>
        </w:tabs>
        <w:spacing w:before="120" w:after="0" w:line="240" w:lineRule="auto"/>
        <w:ind w:left="0" w:right="-245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Type of Warehouse (permenent, temporary, etc.):  </w:t>
      </w:r>
      <w:r w:rsidR="007E3A4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E3A4B">
        <w:rPr>
          <w:rFonts w:ascii="Arial Narrow" w:hAnsi="Arial Narrow"/>
          <w:b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b/>
          <w:sz w:val="24"/>
          <w:szCs w:val="24"/>
          <w:u w:val="single"/>
        </w:rPr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end"/>
      </w:r>
      <w:bookmarkEnd w:id="10"/>
      <w:r>
        <w:rPr>
          <w:rFonts w:ascii="Arial Narrow" w:hAnsi="Arial Narrow"/>
          <w:b/>
          <w:sz w:val="24"/>
          <w:szCs w:val="24"/>
          <w:u w:val="single"/>
        </w:rPr>
        <w:tab/>
      </w:r>
    </w:p>
    <w:p w:rsidR="00415A1A" w:rsidRPr="00415A1A" w:rsidRDefault="00415A1A" w:rsidP="007E3A4B">
      <w:pPr>
        <w:pStyle w:val="BodyText"/>
        <w:tabs>
          <w:tab w:val="left" w:pos="5040"/>
        </w:tabs>
        <w:spacing w:before="120" w:after="0" w:line="240" w:lineRule="auto"/>
        <w:ind w:left="0" w:right="-245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Type of floor (cement, dirt, wood, etc.):  </w:t>
      </w:r>
      <w:r w:rsidR="007E3A4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E3A4B">
        <w:rPr>
          <w:rFonts w:ascii="Arial Narrow" w:hAnsi="Arial Narrow"/>
          <w:b/>
          <w:sz w:val="24"/>
          <w:szCs w:val="24"/>
          <w:u w:val="single"/>
        </w:rPr>
        <w:instrText xml:space="preserve"> FORMTEXT </w:instrText>
      </w:r>
      <w:r w:rsidR="007515F6">
        <w:rPr>
          <w:rFonts w:ascii="Arial Narrow" w:hAnsi="Arial Narrow"/>
          <w:b/>
          <w:sz w:val="24"/>
          <w:szCs w:val="24"/>
          <w:u w:val="single"/>
        </w:rPr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separate"/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E3A4B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="007515F6">
        <w:rPr>
          <w:rFonts w:ascii="Arial Narrow" w:hAnsi="Arial Narrow"/>
          <w:b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b/>
          <w:sz w:val="24"/>
          <w:szCs w:val="24"/>
          <w:u w:val="single"/>
        </w:rPr>
        <w:tab/>
      </w:r>
    </w:p>
    <w:p w:rsidR="002D4793" w:rsidRDefault="002D4793" w:rsidP="002D4793">
      <w:pPr>
        <w:pStyle w:val="BodyText"/>
        <w:spacing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p w:rsidR="004E3769" w:rsidRPr="002D4793" w:rsidRDefault="002D4793" w:rsidP="002D4793">
      <w:pPr>
        <w:pStyle w:val="BodyText"/>
        <w:spacing w:after="0" w:line="240" w:lineRule="auto"/>
        <w:ind w:left="0" w:right="0"/>
        <w:jc w:val="left"/>
        <w:rPr>
          <w:rFonts w:ascii="Arial Narrow" w:hAnsi="Arial Narrow"/>
          <w:sz w:val="28"/>
          <w:szCs w:val="24"/>
        </w:rPr>
      </w:pPr>
      <w:r w:rsidRPr="002D4793">
        <w:rPr>
          <w:rFonts w:ascii="Arial Narrow" w:hAnsi="Arial Narrow"/>
          <w:b/>
          <w:sz w:val="28"/>
          <w:szCs w:val="24"/>
        </w:rPr>
        <w:t>Warehouse (interior):</w:t>
      </w:r>
    </w:p>
    <w:tbl>
      <w:tblPr>
        <w:tblStyle w:val="TableGrid"/>
        <w:tblW w:w="9738" w:type="dxa"/>
        <w:tblLook w:val="01E0"/>
      </w:tblPr>
      <w:tblGrid>
        <w:gridCol w:w="574"/>
        <w:gridCol w:w="3733"/>
        <w:gridCol w:w="3811"/>
        <w:gridCol w:w="1620"/>
      </w:tblGrid>
      <w:tr w:rsidR="004E3769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C0C0C"/>
            <w:vAlign w:val="center"/>
          </w:tcPr>
          <w:bookmarkStart w:id="12" w:name="Check2"/>
          <w:p w:rsidR="004E3769" w:rsidRP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color w:val="FFFFFF"/>
                <w:sz w:val="3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color w:val="FFFFFF"/>
                <w:sz w:val="30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color w:val="FFFFFF"/>
                <w:sz w:val="30"/>
                <w:szCs w:val="24"/>
              </w:rPr>
            </w:r>
            <w:r>
              <w:rPr>
                <w:rFonts w:ascii="Arial Narrow" w:hAnsi="Arial Narrow"/>
                <w:b/>
                <w:color w:val="FFFFFF"/>
                <w:sz w:val="30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color w:val="FFFFFF"/>
                <w:sz w:val="30"/>
                <w:szCs w:val="24"/>
              </w:rPr>
              <w:fldChar w:fldCharType="end"/>
            </w:r>
            <w:bookmarkEnd w:id="12"/>
          </w:p>
        </w:tc>
        <w:tc>
          <w:tcPr>
            <w:tcW w:w="37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C0C0C"/>
            <w:vAlign w:val="center"/>
          </w:tcPr>
          <w:p w:rsidR="004E3769" w:rsidRPr="004E3769" w:rsidRDefault="004E3769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Item Inspected</w:t>
            </w:r>
          </w:p>
        </w:tc>
        <w:tc>
          <w:tcPr>
            <w:tcW w:w="38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C0C0C"/>
            <w:vAlign w:val="center"/>
          </w:tcPr>
          <w:p w:rsidR="004E3769" w:rsidRPr="004E3769" w:rsidRDefault="004E3769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Recommended Action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:rsidR="004E3769" w:rsidRPr="004E3769" w:rsidRDefault="004E3769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Date Action Completed</w:t>
            </w:r>
          </w:p>
        </w:tc>
      </w:tr>
      <w:tr w:rsidR="004E3769" w:rsidTr="005D2A90"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E3769" w:rsidRPr="009326F8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231E3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7E3A4B" w:rsidRPr="004231E3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 w:rsidRPr="004231E3"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 w:rsidRPr="004231E3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4231E3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9" w:rsidRPr="00511048" w:rsidRDefault="00511048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Walls</w:t>
            </w:r>
            <w:r w:rsidR="008B35B4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8B35B4">
              <w:rPr>
                <w:rFonts w:ascii="Arial Narrow" w:hAnsi="Arial Narrow"/>
                <w:szCs w:val="24"/>
              </w:rPr>
              <w:t>(check for holes, cleanliness,</w:t>
            </w:r>
            <w:r w:rsidR="008B35B4" w:rsidRPr="008B35B4">
              <w:rPr>
                <w:rFonts w:ascii="Arial Narrow" w:hAnsi="Arial Narrow"/>
                <w:szCs w:val="24"/>
              </w:rPr>
              <w:t xml:space="preserve"> evidence of </w:t>
            </w:r>
            <w:r w:rsidR="008B35B4">
              <w:rPr>
                <w:rFonts w:ascii="Arial Narrow" w:hAnsi="Arial Narrow"/>
                <w:szCs w:val="24"/>
              </w:rPr>
              <w:t xml:space="preserve">roof </w:t>
            </w:r>
            <w:r w:rsidR="008B35B4" w:rsidRPr="008B35B4">
              <w:rPr>
                <w:rFonts w:ascii="Arial Narrow" w:hAnsi="Arial Narrow"/>
                <w:szCs w:val="24"/>
              </w:rPr>
              <w:t>leaks)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9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14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769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15"/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Roof </w:t>
            </w:r>
            <w:r>
              <w:rPr>
                <w:rFonts w:ascii="Arial Narrow" w:hAnsi="Arial Narrow"/>
                <w:szCs w:val="24"/>
              </w:rPr>
              <w:t>(check for leaks or potential problems)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Floor</w:t>
            </w:r>
            <w:r>
              <w:rPr>
                <w:rFonts w:ascii="Arial Narrow" w:hAnsi="Arial Narrow"/>
                <w:szCs w:val="24"/>
              </w:rPr>
              <w:t xml:space="preserve"> (check for roof leaks, cracks and holes)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Doors </w:t>
            </w:r>
            <w:r>
              <w:rPr>
                <w:rFonts w:ascii="Arial Narrow" w:hAnsi="Arial Narrow"/>
                <w:szCs w:val="24"/>
              </w:rPr>
              <w:t>(operation, seal,</w:t>
            </w:r>
            <w:r w:rsidRPr="008B35B4">
              <w:rPr>
                <w:rFonts w:ascii="Arial Narrow" w:hAnsi="Arial Narrow"/>
                <w:szCs w:val="24"/>
              </w:rPr>
              <w:t xml:space="preserve"> locks)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Windows </w:t>
            </w:r>
            <w:r>
              <w:rPr>
                <w:rFonts w:ascii="Arial Narrow" w:hAnsi="Arial Narrow"/>
                <w:szCs w:val="24"/>
              </w:rPr>
              <w:t>(operation, breaks, locks)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Ventilation system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Lighting</w:t>
            </w:r>
            <w:r>
              <w:rPr>
                <w:rFonts w:ascii="Arial Narrow" w:hAnsi="Arial Narrow"/>
                <w:szCs w:val="24"/>
              </w:rPr>
              <w:t xml:space="preserve"> (quantity of lights, working)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General Cleanliness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 w:rsidRPr="008B35B4">
              <w:rPr>
                <w:rFonts w:ascii="Arial Narrow" w:hAnsi="Arial Narrow"/>
                <w:sz w:val="22"/>
                <w:szCs w:val="24"/>
              </w:rPr>
              <w:t>Evidence of pests or infestations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Rodent control used (describe):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Evidence of birds (nest, etc.) </w:t>
            </w:r>
            <w:r w:rsidRPr="00CC3745">
              <w:rPr>
                <w:rFonts w:ascii="Arial Narrow" w:hAnsi="Arial Narrow"/>
                <w:szCs w:val="24"/>
              </w:rPr>
              <w:t>– seal off access points</w:t>
            </w:r>
            <w:r>
              <w:rPr>
                <w:rFonts w:ascii="Arial Narrow" w:hAnsi="Arial Narrow"/>
                <w:szCs w:val="24"/>
              </w:rPr>
              <w:t xml:space="preserve"> as possible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ascii="Arial Narrow" w:hAnsi="Arial Narrow"/>
                <w:sz w:val="22"/>
                <w:szCs w:val="24"/>
              </w:rPr>
            </w:pPr>
            <w:r w:rsidRPr="008B35B4">
              <w:rPr>
                <w:rFonts w:ascii="Arial Narrow" w:hAnsi="Arial Narrow"/>
                <w:sz w:val="22"/>
                <w:szCs w:val="24"/>
              </w:rPr>
              <w:t>Fire Extinguishers</w:t>
            </w:r>
            <w:r w:rsidRPr="008B35B4">
              <w:rPr>
                <w:rFonts w:ascii="Arial Narrow" w:hAnsi="Arial Narrow"/>
                <w:szCs w:val="24"/>
              </w:rPr>
              <w:t xml:space="preserve"> (</w:t>
            </w:r>
            <w:r>
              <w:rPr>
                <w:rFonts w:ascii="Arial Narrow" w:hAnsi="Arial Narrow"/>
                <w:szCs w:val="24"/>
              </w:rPr>
              <w:t>locations, inspections up to date)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Cleaning materials</w:t>
            </w:r>
            <w:r>
              <w:rPr>
                <w:rFonts w:ascii="Arial Narrow" w:hAnsi="Arial Narrow"/>
                <w:szCs w:val="24"/>
              </w:rPr>
              <w:t xml:space="preserve"> (available, sufficient)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No Smoking signs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First Aid Kit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Tidy work area </w:t>
            </w:r>
            <w:r w:rsidRPr="008B35B4">
              <w:rPr>
                <w:rFonts w:ascii="Arial Narrow" w:hAnsi="Arial Narrow"/>
                <w:szCs w:val="24"/>
              </w:rPr>
              <w:t>(including trash receptacles)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16"/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17"/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18"/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19"/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</w:tbl>
    <w:p w:rsidR="002D4793" w:rsidRDefault="002D4793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:rsidR="002D4793" w:rsidRPr="002D4793" w:rsidRDefault="002D4793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Commodity Stocks</w:t>
      </w:r>
      <w:r w:rsidRPr="002D4793">
        <w:rPr>
          <w:rFonts w:ascii="Arial Narrow" w:hAnsi="Arial Narrow"/>
          <w:b/>
          <w:sz w:val="28"/>
          <w:szCs w:val="24"/>
        </w:rPr>
        <w:t xml:space="preserve"> (interior):</w:t>
      </w:r>
    </w:p>
    <w:tbl>
      <w:tblPr>
        <w:tblStyle w:val="TableGrid"/>
        <w:tblW w:w="9738" w:type="dxa"/>
        <w:tblLook w:val="01E0"/>
      </w:tblPr>
      <w:tblGrid>
        <w:gridCol w:w="574"/>
        <w:gridCol w:w="3733"/>
        <w:gridCol w:w="3811"/>
        <w:gridCol w:w="1620"/>
      </w:tblGrid>
      <w:tr w:rsidR="002D4793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C0C0C"/>
            <w:vAlign w:val="center"/>
          </w:tcPr>
          <w:p w:rsidR="002D4793" w:rsidRPr="004E3769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color w:val="FFFFFF"/>
                <w:sz w:val="3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D2A90" w:rsidRPr="007E3A4B">
              <w:rPr>
                <w:rFonts w:ascii="Arial Narrow" w:hAnsi="Arial Narrow"/>
                <w:b/>
                <w:color w:val="FFFFFF"/>
                <w:sz w:val="30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color w:val="FFFFFF"/>
                <w:sz w:val="30"/>
                <w:szCs w:val="24"/>
              </w:rPr>
            </w:r>
            <w:r>
              <w:rPr>
                <w:rFonts w:ascii="Arial Narrow" w:hAnsi="Arial Narrow"/>
                <w:b/>
                <w:color w:val="FFFFFF"/>
                <w:sz w:val="30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color w:val="FFFFFF"/>
                <w:sz w:val="30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C0C0C"/>
            <w:vAlign w:val="center"/>
          </w:tcPr>
          <w:p w:rsidR="002D4793" w:rsidRPr="004E3769" w:rsidRDefault="002D4793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Item Inspected</w:t>
            </w:r>
          </w:p>
        </w:tc>
        <w:tc>
          <w:tcPr>
            <w:tcW w:w="38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C0C0C"/>
            <w:vAlign w:val="center"/>
          </w:tcPr>
          <w:p w:rsidR="002D4793" w:rsidRPr="004E3769" w:rsidRDefault="002D4793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Recommended Action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:rsidR="002D4793" w:rsidRPr="004E3769" w:rsidRDefault="002D4793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Date Action Completed</w:t>
            </w:r>
          </w:p>
        </w:tc>
      </w:tr>
      <w:tr w:rsidR="007E3A4B" w:rsidTr="005D2A90"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Ledgers up to date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Ledgers show reconciliations and inspections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Files kept in appropriate manner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Bin cards on each stack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Bin card balances agree with ledgers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Commodities stacked separately according to type, package and consignment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Stacks o</w:t>
            </w:r>
            <w:r w:rsidRPr="002D4793">
              <w:rPr>
                <w:rFonts w:ascii="Arial Narrow" w:hAnsi="Arial Narrow"/>
                <w:sz w:val="22"/>
                <w:szCs w:val="24"/>
              </w:rPr>
              <w:t>rderly</w:t>
            </w:r>
            <w:r>
              <w:rPr>
                <w:rFonts w:ascii="Arial Narrow" w:hAnsi="Arial Narrow"/>
                <w:sz w:val="22"/>
                <w:szCs w:val="24"/>
              </w:rPr>
              <w:t>,</w:t>
            </w:r>
            <w:r w:rsidRPr="002D4793">
              <w:rPr>
                <w:rFonts w:ascii="Arial Narrow" w:hAnsi="Arial Narrow"/>
                <w:sz w:val="22"/>
                <w:szCs w:val="24"/>
              </w:rPr>
              <w:t xml:space="preserve"> according to plan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Commodities stacked on pallets or dunnage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Pallets have no protruding nails or splinters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 w:rsidRPr="002D4793">
              <w:rPr>
                <w:rFonts w:ascii="Arial Narrow" w:hAnsi="Arial Narrow"/>
                <w:sz w:val="22"/>
                <w:szCs w:val="24"/>
              </w:rPr>
              <w:t>Minimum 1 meter space between stacks, between stacks and walls, and below roof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Maximum height limits respected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No split/broken/damaged sacks or containers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Evidence of rodents or insect infestation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Spider webs / cocoons evident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Unusual smells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Sacks of commodities hardened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Evidence of oil leakage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 w:rsidRPr="00974F2A">
              <w:rPr>
                <w:rFonts w:ascii="Arial Narrow" w:hAnsi="Arial Narrow"/>
                <w:sz w:val="22"/>
                <w:szCs w:val="24"/>
              </w:rPr>
              <w:t>Unfit commodities segregated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2D4793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Rodent traps - positioned correctly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Physical inventory agrees with ledgers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20"/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21"/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22"/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Tr="005D2A90">
        <w:tc>
          <w:tcPr>
            <w:tcW w:w="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A4B" w:rsidRPr="002D4793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23"/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</w:tbl>
    <w:p w:rsidR="007E3A4B" w:rsidRDefault="007E3A4B" w:rsidP="005D2A90">
      <w:pPr>
        <w:pStyle w:val="BodyText"/>
        <w:spacing w:before="60" w:after="60" w:line="240" w:lineRule="auto"/>
        <w:ind w:left="360" w:right="0"/>
        <w:jc w:val="left"/>
        <w:rPr>
          <w:rFonts w:ascii="Arial Narrow" w:hAnsi="Arial Narrow"/>
          <w:b/>
          <w:sz w:val="28"/>
          <w:szCs w:val="24"/>
        </w:rPr>
      </w:pPr>
    </w:p>
    <w:p w:rsidR="002D4793" w:rsidRPr="002D4793" w:rsidRDefault="002D4793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  <w:r w:rsidRPr="002D4793">
        <w:rPr>
          <w:rFonts w:ascii="Arial Narrow" w:hAnsi="Arial Narrow"/>
          <w:b/>
          <w:sz w:val="28"/>
          <w:szCs w:val="24"/>
        </w:rPr>
        <w:t>Warehouse (exterior):</w:t>
      </w:r>
    </w:p>
    <w:tbl>
      <w:tblPr>
        <w:tblStyle w:val="TableGrid"/>
        <w:tblW w:w="9738" w:type="dxa"/>
        <w:tblLook w:val="01E0"/>
      </w:tblPr>
      <w:tblGrid>
        <w:gridCol w:w="574"/>
        <w:gridCol w:w="3733"/>
        <w:gridCol w:w="3811"/>
        <w:gridCol w:w="1620"/>
      </w:tblGrid>
      <w:tr w:rsidR="008B35B4" w:rsidRPr="004E3769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C0C0C"/>
            <w:vAlign w:val="center"/>
          </w:tcPr>
          <w:p w:rsidR="008B35B4" w:rsidRPr="004E3769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color w:val="FFFFFF"/>
                <w:sz w:val="3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D2A90" w:rsidRPr="007E3A4B">
              <w:rPr>
                <w:rFonts w:ascii="Arial Narrow" w:hAnsi="Arial Narrow"/>
                <w:b/>
                <w:color w:val="FFFFFF"/>
                <w:sz w:val="30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color w:val="FFFFFF"/>
                <w:sz w:val="30"/>
                <w:szCs w:val="24"/>
              </w:rPr>
            </w:r>
            <w:r>
              <w:rPr>
                <w:rFonts w:ascii="Arial Narrow" w:hAnsi="Arial Narrow"/>
                <w:b/>
                <w:color w:val="FFFFFF"/>
                <w:sz w:val="30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color w:val="FFFFFF"/>
                <w:sz w:val="30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C0C0C"/>
            <w:vAlign w:val="center"/>
          </w:tcPr>
          <w:p w:rsidR="008B35B4" w:rsidRPr="004E3769" w:rsidRDefault="008B35B4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Item Inspected</w:t>
            </w:r>
          </w:p>
        </w:tc>
        <w:tc>
          <w:tcPr>
            <w:tcW w:w="38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C0C0C"/>
            <w:vAlign w:val="center"/>
          </w:tcPr>
          <w:p w:rsidR="008B35B4" w:rsidRPr="004E3769" w:rsidRDefault="008B35B4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Recommended Action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:rsidR="008B35B4" w:rsidRPr="004E3769" w:rsidRDefault="008B35B4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Date Action Completed</w:t>
            </w:r>
          </w:p>
        </w:tc>
      </w:tr>
      <w:tr w:rsidR="007E3A4B" w:rsidRPr="00511048" w:rsidTr="007E3A4B"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511048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Walls </w:t>
            </w:r>
            <w:r w:rsidRPr="008B35B4">
              <w:rPr>
                <w:rFonts w:ascii="Arial Narrow" w:hAnsi="Arial Narrow"/>
                <w:szCs w:val="24"/>
              </w:rPr>
              <w:t>(check for holes and evidence of leaks)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511048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Roof </w:t>
            </w:r>
            <w:r>
              <w:rPr>
                <w:rFonts w:ascii="Arial Narrow" w:hAnsi="Arial Narrow"/>
                <w:szCs w:val="24"/>
              </w:rPr>
              <w:t>(check for leaks or potential problems)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511048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Drainage</w:t>
            </w:r>
            <w:r>
              <w:rPr>
                <w:rFonts w:ascii="Arial Narrow" w:hAnsi="Arial Narrow"/>
                <w:szCs w:val="24"/>
              </w:rPr>
              <w:t xml:space="preserve"> (check for standing water)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511048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511048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Doors </w:t>
            </w:r>
            <w:r>
              <w:rPr>
                <w:rFonts w:ascii="Arial Narrow" w:hAnsi="Arial Narrow"/>
                <w:szCs w:val="24"/>
              </w:rPr>
              <w:t>(operation, seal,</w:t>
            </w:r>
            <w:r w:rsidRPr="008B35B4">
              <w:rPr>
                <w:rFonts w:ascii="Arial Narrow" w:hAnsi="Arial Narrow"/>
                <w:szCs w:val="24"/>
              </w:rPr>
              <w:t xml:space="preserve"> locks)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511048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Windows </w:t>
            </w:r>
            <w:r>
              <w:rPr>
                <w:rFonts w:ascii="Arial Narrow" w:hAnsi="Arial Narrow"/>
                <w:szCs w:val="24"/>
              </w:rPr>
              <w:t>(operation, breaks, locks)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511048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 w:rsidRPr="008B35B4">
              <w:rPr>
                <w:rFonts w:ascii="Arial Narrow" w:hAnsi="Arial Narrow"/>
                <w:sz w:val="22"/>
                <w:szCs w:val="24"/>
              </w:rPr>
              <w:t>Clean defensible space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511048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Lighting</w:t>
            </w:r>
            <w:r>
              <w:rPr>
                <w:rFonts w:ascii="Arial Narrow" w:hAnsi="Arial Narrow"/>
                <w:szCs w:val="24"/>
              </w:rPr>
              <w:t xml:space="preserve"> (quantity of lights, working)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8B35B4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ascii="Arial Narrow" w:hAnsi="Arial Narrow"/>
                <w:sz w:val="22"/>
                <w:szCs w:val="24"/>
              </w:rPr>
            </w:pPr>
            <w:r w:rsidRPr="008B35B4">
              <w:rPr>
                <w:rFonts w:ascii="Arial Narrow" w:hAnsi="Arial Narrow"/>
                <w:sz w:val="22"/>
                <w:szCs w:val="24"/>
              </w:rPr>
              <w:t>Fire Extinguishers</w:t>
            </w:r>
            <w:r w:rsidRPr="008B35B4">
              <w:rPr>
                <w:rFonts w:ascii="Arial Narrow" w:hAnsi="Arial Narrow"/>
                <w:szCs w:val="24"/>
              </w:rPr>
              <w:t xml:space="preserve"> (</w:t>
            </w:r>
            <w:r>
              <w:rPr>
                <w:rFonts w:ascii="Arial Narrow" w:hAnsi="Arial Narrow"/>
                <w:szCs w:val="24"/>
              </w:rPr>
              <w:t>locations, inspections up to date)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8B35B4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 w:rsidRPr="002015B7">
              <w:rPr>
                <w:rFonts w:ascii="Arial Narrow" w:hAnsi="Arial Narrow"/>
                <w:sz w:val="22"/>
                <w:szCs w:val="24"/>
              </w:rPr>
              <w:t>Trash recepticles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8B35B4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Loading docks </w:t>
            </w:r>
            <w:r>
              <w:rPr>
                <w:rFonts w:ascii="Arial Narrow" w:hAnsi="Arial Narrow"/>
                <w:szCs w:val="24"/>
              </w:rPr>
              <w:t>(clean, in good working order)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8B35B4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Stairs in good shape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8B35B4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“No Smoking” signs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8B35B4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Truck access in good condition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8B35B4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Evidence of security breaches in compound walls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8B35B4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8B35B4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7E3A4B" w:rsidRPr="008B35B4" w:rsidTr="007E3A4B"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3A4B" w:rsidRPr="008B35B4" w:rsidRDefault="007515F6" w:rsidP="005D2A90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4B"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</w:r>
            <w:r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separate"/>
            </w:r>
            <w:r w:rsidRPr="007E3A4B">
              <w:rPr>
                <w:rFonts w:ascii="Arial Narrow" w:hAnsi="Arial Narrow"/>
                <w:b/>
                <w:spacing w:val="62"/>
                <w:sz w:val="24"/>
                <w:szCs w:val="24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A4B" w:rsidRPr="008B35B4" w:rsidRDefault="007E3A4B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A4B" w:rsidRPr="00511048" w:rsidRDefault="007515F6" w:rsidP="005D2A90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4"/>
              </w:rPr>
            </w:r>
            <w:r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7E3A4B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</w:tbl>
    <w:p w:rsidR="004E3769" w:rsidRPr="004E3769" w:rsidRDefault="004E3769" w:rsidP="004E3769">
      <w:pPr>
        <w:pStyle w:val="BodyText"/>
        <w:spacing w:before="120"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sectPr w:rsidR="004E3769" w:rsidRPr="004E3769" w:rsidSect="007515F6">
      <w:footerReference w:type="even" r:id="rId8"/>
      <w:footerReference w:type="default" r:id="rId9"/>
      <w:footerReference w:type="first" r:id="rId10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3B" w:rsidRDefault="003A5D3B">
      <w:r>
        <w:separator/>
      </w:r>
    </w:p>
  </w:endnote>
  <w:endnote w:type="continuationSeparator" w:id="0">
    <w:p w:rsidR="003A5D3B" w:rsidRDefault="003A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4B" w:rsidRDefault="007515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3A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A4B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A4B" w:rsidRDefault="007E3A4B">
    <w:pPr>
      <w:pStyle w:val="Footer"/>
    </w:pPr>
  </w:p>
  <w:p w:rsidR="007E3A4B" w:rsidRDefault="007E3A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4B" w:rsidRDefault="007E3A4B" w:rsidP="002D4793">
    <w:pPr>
      <w:pStyle w:val="Footer"/>
      <w:jc w:val="center"/>
    </w:pPr>
    <w:r>
      <w:t xml:space="preserve">Page </w:t>
    </w:r>
    <w:r w:rsidR="007515F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515F6">
      <w:rPr>
        <w:rStyle w:val="PageNumber"/>
      </w:rPr>
      <w:fldChar w:fldCharType="separate"/>
    </w:r>
    <w:r w:rsidR="004231E3">
      <w:rPr>
        <w:rStyle w:val="PageNumber"/>
        <w:noProof/>
      </w:rPr>
      <w:t>2</w:t>
    </w:r>
    <w:r w:rsidR="007515F6">
      <w:rPr>
        <w:rStyle w:val="PageNumber"/>
      </w:rPr>
      <w:fldChar w:fldCharType="end"/>
    </w:r>
    <w:r>
      <w:rPr>
        <w:rStyle w:val="PageNumber"/>
      </w:rPr>
      <w:t xml:space="preserve"> of </w:t>
    </w:r>
    <w:r w:rsidR="007515F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515F6">
      <w:rPr>
        <w:rStyle w:val="PageNumber"/>
      </w:rPr>
      <w:fldChar w:fldCharType="separate"/>
    </w:r>
    <w:r w:rsidR="004231E3">
      <w:rPr>
        <w:rStyle w:val="PageNumber"/>
        <w:noProof/>
      </w:rPr>
      <w:t>3</w:t>
    </w:r>
    <w:r w:rsidR="007515F6">
      <w:rPr>
        <w:rStyle w:val="PageNumber"/>
      </w:rPr>
      <w:fldChar w:fldCharType="end"/>
    </w:r>
  </w:p>
  <w:p w:rsidR="007E3A4B" w:rsidRDefault="007E3A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4B" w:rsidRDefault="007E3A4B" w:rsidP="002D4793">
    <w:pPr>
      <w:jc w:val="center"/>
    </w:pPr>
    <w:r>
      <w:rPr>
        <w:rStyle w:val="PageNumber"/>
      </w:rPr>
      <w:t xml:space="preserve">Page </w:t>
    </w:r>
    <w:r w:rsidR="007515F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515F6">
      <w:rPr>
        <w:rStyle w:val="PageNumber"/>
      </w:rPr>
      <w:fldChar w:fldCharType="separate"/>
    </w:r>
    <w:r w:rsidR="003A5D3B">
      <w:rPr>
        <w:rStyle w:val="PageNumber"/>
        <w:noProof/>
      </w:rPr>
      <w:t>1</w:t>
    </w:r>
    <w:r w:rsidR="007515F6">
      <w:rPr>
        <w:rStyle w:val="PageNumber"/>
      </w:rPr>
      <w:fldChar w:fldCharType="end"/>
    </w:r>
    <w:r>
      <w:rPr>
        <w:rStyle w:val="PageNumber"/>
      </w:rPr>
      <w:t xml:space="preserve"> of </w:t>
    </w:r>
    <w:r w:rsidR="007515F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515F6">
      <w:rPr>
        <w:rStyle w:val="PageNumber"/>
      </w:rPr>
      <w:fldChar w:fldCharType="separate"/>
    </w:r>
    <w:r w:rsidR="003A5D3B">
      <w:rPr>
        <w:rStyle w:val="PageNumber"/>
        <w:noProof/>
      </w:rPr>
      <w:t>1</w:t>
    </w:r>
    <w:r w:rsidR="007515F6">
      <w:rPr>
        <w:rStyle w:val="PageNumber"/>
      </w:rPr>
      <w:fldChar w:fldCharType="end"/>
    </w:r>
  </w:p>
  <w:p w:rsidR="007E3A4B" w:rsidRDefault="007E3A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3B" w:rsidRDefault="003A5D3B">
      <w:r>
        <w:separator/>
      </w:r>
    </w:p>
  </w:footnote>
  <w:footnote w:type="continuationSeparator" w:id="0">
    <w:p w:rsidR="003A5D3B" w:rsidRDefault="003A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ctiveWritingStyle w:appName="MSWord" w:lang="en-US" w:vendorID="8" w:dllVersion="513" w:checkStyle="1"/>
  <w:attachedTemplate r:id="rId1"/>
  <w:stylePaneFormatFilter w:val="3F01"/>
  <w:documentProtection w:edit="forms" w:enforcement="1"/>
  <w:defaultTabStop w:val="72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2F09C1"/>
    <w:rsid w:val="0009573B"/>
    <w:rsid w:val="002015B7"/>
    <w:rsid w:val="002A5484"/>
    <w:rsid w:val="002D4793"/>
    <w:rsid w:val="002F09C1"/>
    <w:rsid w:val="003A5D3B"/>
    <w:rsid w:val="00415A1A"/>
    <w:rsid w:val="004231E3"/>
    <w:rsid w:val="004E3769"/>
    <w:rsid w:val="00511048"/>
    <w:rsid w:val="005D2A90"/>
    <w:rsid w:val="007515F6"/>
    <w:rsid w:val="007E3A4B"/>
    <w:rsid w:val="008B35B4"/>
    <w:rsid w:val="009326F8"/>
    <w:rsid w:val="00974F2A"/>
    <w:rsid w:val="00B21E6E"/>
    <w:rsid w:val="00B66B33"/>
    <w:rsid w:val="00BC2A44"/>
    <w:rsid w:val="00CC3745"/>
    <w:rsid w:val="00D4223A"/>
    <w:rsid w:val="00D5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5F6"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5F6"/>
    <w:pPr>
      <w:spacing w:after="220" w:line="180" w:lineRule="atLeast"/>
      <w:jc w:val="both"/>
    </w:pPr>
  </w:style>
  <w:style w:type="paragraph" w:styleId="Closing">
    <w:name w:val="Closing"/>
    <w:basedOn w:val="Normal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7515F6"/>
    <w:pPr>
      <w:spacing w:before="600"/>
    </w:pPr>
    <w:rPr>
      <w:sz w:val="18"/>
    </w:rPr>
  </w:style>
  <w:style w:type="paragraph" w:styleId="Header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BodyText"/>
    <w:next w:val="BodyText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515F6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515F6"/>
    <w:pPr>
      <w:ind w:left="1555"/>
    </w:pPr>
  </w:style>
  <w:style w:type="character" w:styleId="PageNumber">
    <w:name w:val="page number"/>
    <w:rsid w:val="007515F6"/>
    <w:rPr>
      <w:sz w:val="18"/>
    </w:rPr>
  </w:style>
  <w:style w:type="paragraph" w:customStyle="1" w:styleId="ReturnAddress">
    <w:name w:val="Return Address"/>
    <w:basedOn w:val="Normal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515F6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515F6"/>
    <w:pPr>
      <w:spacing w:before="720"/>
      <w:jc w:val="left"/>
    </w:pPr>
  </w:style>
  <w:style w:type="character" w:styleId="Emphasis">
    <w:name w:val="Emphasis"/>
    <w:qFormat/>
    <w:rsid w:val="007515F6"/>
    <w:rPr>
      <w:i/>
    </w:rPr>
  </w:style>
  <w:style w:type="paragraph" w:styleId="List">
    <w:name w:val="List"/>
    <w:basedOn w:val="Normal"/>
    <w:rsid w:val="007515F6"/>
    <w:pPr>
      <w:ind w:left="1195" w:hanging="360"/>
    </w:pPr>
  </w:style>
  <w:style w:type="paragraph" w:styleId="List2">
    <w:name w:val="List 2"/>
    <w:basedOn w:val="Normal"/>
    <w:rsid w:val="007515F6"/>
    <w:pPr>
      <w:ind w:left="1555" w:hanging="360"/>
    </w:pPr>
  </w:style>
  <w:style w:type="paragraph" w:styleId="List3">
    <w:name w:val="List 3"/>
    <w:basedOn w:val="Normal"/>
    <w:rsid w:val="007515F6"/>
    <w:pPr>
      <w:ind w:left="1915" w:hanging="360"/>
    </w:pPr>
  </w:style>
  <w:style w:type="paragraph" w:styleId="List4">
    <w:name w:val="List 4"/>
    <w:basedOn w:val="Normal"/>
    <w:rsid w:val="007515F6"/>
    <w:pPr>
      <w:ind w:left="2275" w:hanging="360"/>
    </w:pPr>
  </w:style>
  <w:style w:type="paragraph" w:styleId="List5">
    <w:name w:val="List 5"/>
    <w:basedOn w:val="Normal"/>
    <w:rsid w:val="007515F6"/>
    <w:pPr>
      <w:ind w:left="2635" w:hanging="360"/>
    </w:pPr>
  </w:style>
  <w:style w:type="paragraph" w:styleId="ListBullet">
    <w:name w:val="List Bullet"/>
    <w:basedOn w:val="Normal"/>
    <w:autoRedefine/>
    <w:rsid w:val="007515F6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7515F6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7515F6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7515F6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7515F6"/>
    <w:pPr>
      <w:numPr>
        <w:numId w:val="7"/>
      </w:numPr>
      <w:ind w:left="2635"/>
    </w:pPr>
  </w:style>
  <w:style w:type="paragraph" w:styleId="ListContinue">
    <w:name w:val="List Continue"/>
    <w:basedOn w:val="Normal"/>
    <w:rsid w:val="007515F6"/>
    <w:pPr>
      <w:spacing w:after="120"/>
      <w:ind w:left="1195"/>
    </w:pPr>
  </w:style>
  <w:style w:type="paragraph" w:styleId="ListContinue2">
    <w:name w:val="List Continue 2"/>
    <w:basedOn w:val="Normal"/>
    <w:rsid w:val="007515F6"/>
    <w:pPr>
      <w:spacing w:after="120"/>
      <w:ind w:left="1555"/>
    </w:pPr>
  </w:style>
  <w:style w:type="paragraph" w:styleId="ListContinue3">
    <w:name w:val="List Continue 3"/>
    <w:basedOn w:val="Normal"/>
    <w:rsid w:val="007515F6"/>
    <w:pPr>
      <w:spacing w:after="120"/>
      <w:ind w:left="1915"/>
    </w:pPr>
  </w:style>
  <w:style w:type="paragraph" w:styleId="ListContinue4">
    <w:name w:val="List Continue 4"/>
    <w:basedOn w:val="Normal"/>
    <w:rsid w:val="007515F6"/>
    <w:pPr>
      <w:spacing w:after="120"/>
      <w:ind w:left="2275"/>
    </w:pPr>
  </w:style>
  <w:style w:type="paragraph" w:styleId="ListContinue5">
    <w:name w:val="List Continue 5"/>
    <w:basedOn w:val="Normal"/>
    <w:rsid w:val="007515F6"/>
    <w:pPr>
      <w:spacing w:after="120"/>
      <w:ind w:left="2635"/>
    </w:pPr>
  </w:style>
  <w:style w:type="paragraph" w:styleId="ListNumber">
    <w:name w:val="List Number"/>
    <w:basedOn w:val="Normal"/>
    <w:rsid w:val="007515F6"/>
    <w:pPr>
      <w:numPr>
        <w:numId w:val="8"/>
      </w:numPr>
      <w:ind w:left="1195"/>
    </w:pPr>
  </w:style>
  <w:style w:type="paragraph" w:styleId="ListNumber2">
    <w:name w:val="List Number 2"/>
    <w:basedOn w:val="Normal"/>
    <w:rsid w:val="007515F6"/>
    <w:pPr>
      <w:numPr>
        <w:numId w:val="9"/>
      </w:numPr>
      <w:ind w:left="1555"/>
    </w:pPr>
  </w:style>
  <w:style w:type="paragraph" w:styleId="ListNumber3">
    <w:name w:val="List Number 3"/>
    <w:basedOn w:val="Normal"/>
    <w:rsid w:val="007515F6"/>
    <w:pPr>
      <w:numPr>
        <w:numId w:val="10"/>
      </w:numPr>
      <w:ind w:left="1915"/>
    </w:pPr>
  </w:style>
  <w:style w:type="paragraph" w:styleId="ListNumber4">
    <w:name w:val="List Number 4"/>
    <w:basedOn w:val="Normal"/>
    <w:rsid w:val="007515F6"/>
    <w:pPr>
      <w:numPr>
        <w:numId w:val="11"/>
      </w:numPr>
      <w:ind w:left="2275"/>
    </w:pPr>
  </w:style>
  <w:style w:type="paragraph" w:styleId="ListNumber5">
    <w:name w:val="List Number 5"/>
    <w:basedOn w:val="Normal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TableGrid">
    <w:name w:val="Table Grid"/>
    <w:basedOn w:val="TableNormal"/>
    <w:rsid w:val="004E3769"/>
    <w:pPr>
      <w:ind w:left="835" w:righ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CRS ERT Memo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Warehouse Inspection Checklist</vt:lpstr>
    </vt:vector>
  </TitlesOfParts>
  <Company>CRS-ERT (Kenya)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creator>Dave A. Coddington</dc:creator>
  <cp:lastModifiedBy>Rebecca A. Martin</cp:lastModifiedBy>
  <cp:revision>2</cp:revision>
  <dcterms:created xsi:type="dcterms:W3CDTF">2012-09-01T10:38:00Z</dcterms:created>
  <dcterms:modified xsi:type="dcterms:W3CDTF">2012-09-01T10:38:00Z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