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A1" w:rsidRPr="002C2199" w:rsidRDefault="001F4DA1" w:rsidP="001F4DA1">
      <w:pPr>
        <w:rPr>
          <w:b/>
        </w:rPr>
      </w:pPr>
      <w:bookmarkStart w:id="0" w:name="_GoBack"/>
      <w:bookmarkEnd w:id="0"/>
      <w:r w:rsidRPr="002C2199">
        <w:rPr>
          <w:b/>
        </w:rPr>
        <w:t>Market Concepts Group Exercise</w:t>
      </w:r>
    </w:p>
    <w:p w:rsidR="008B3A06" w:rsidRDefault="008B3A06">
      <w:r>
        <w:t>Instructions</w:t>
      </w:r>
      <w:r w:rsidR="000237E3">
        <w:t>: In your group, discuss the following questions around an issue related to market analysis. These are new concepts and it is not expected that you will know all the answers. Feel free to ask for assistance if you are stuck.</w:t>
      </w:r>
    </w:p>
    <w:p w:rsidR="000237E3" w:rsidRDefault="000237E3">
      <w:r>
        <w:t xml:space="preserve">You have 30 minutes to discuss within your group. Record your responses on flip charts for presentation to the group.  You will then have </w:t>
      </w:r>
      <w:r w:rsidR="001E0AF6">
        <w:t>5</w:t>
      </w:r>
      <w:r>
        <w:t xml:space="preserve"> minutes to lead a discussion on your topic. </w:t>
      </w:r>
    </w:p>
    <w:p w:rsidR="0090090D" w:rsidRDefault="0090090D"/>
    <w:p w:rsidR="00806185" w:rsidRPr="00C14529" w:rsidRDefault="00806185">
      <w:pPr>
        <w:rPr>
          <w:b/>
        </w:rPr>
      </w:pPr>
      <w:r w:rsidRPr="00C14529">
        <w:rPr>
          <w:b/>
        </w:rPr>
        <w:t xml:space="preserve">Group </w:t>
      </w:r>
      <w:r w:rsidR="008F611C">
        <w:rPr>
          <w:b/>
        </w:rPr>
        <w:t>4</w:t>
      </w:r>
      <w:r w:rsidRPr="00C14529">
        <w:rPr>
          <w:b/>
        </w:rPr>
        <w:t xml:space="preserve">: </w:t>
      </w:r>
      <w:r w:rsidR="008F611C">
        <w:rPr>
          <w:b/>
        </w:rPr>
        <w:t>COMPETITION AND MARKET POWER</w:t>
      </w:r>
    </w:p>
    <w:p w:rsidR="00C83501" w:rsidRPr="007C6C73" w:rsidRDefault="0027516E" w:rsidP="000368E2">
      <w:pPr>
        <w:pStyle w:val="ListParagraph"/>
        <w:numPr>
          <w:ilvl w:val="0"/>
          <w:numId w:val="1"/>
        </w:numPr>
        <w:autoSpaceDE w:val="0"/>
        <w:autoSpaceDN w:val="0"/>
        <w:adjustRightInd w:val="0"/>
        <w:spacing w:after="0" w:line="240" w:lineRule="auto"/>
        <w:rPr>
          <w:rFonts w:cs="ArialMT"/>
          <w:sz w:val="23"/>
          <w:szCs w:val="23"/>
        </w:rPr>
      </w:pPr>
      <w:r w:rsidRPr="007C6C73">
        <w:t>What is market competition?</w:t>
      </w:r>
    </w:p>
    <w:p w:rsidR="007C6C73" w:rsidRPr="007C6C73" w:rsidRDefault="007C6C73" w:rsidP="007C6C73">
      <w:pPr>
        <w:pStyle w:val="ListParagraph"/>
        <w:autoSpaceDE w:val="0"/>
        <w:autoSpaceDN w:val="0"/>
        <w:adjustRightInd w:val="0"/>
        <w:spacing w:after="0" w:line="240" w:lineRule="auto"/>
        <w:rPr>
          <w:rFonts w:cs="ArialMT"/>
          <w:sz w:val="23"/>
          <w:szCs w:val="23"/>
        </w:rPr>
      </w:pPr>
    </w:p>
    <w:p w:rsidR="0027516E" w:rsidRPr="007C6C73" w:rsidRDefault="0027516E" w:rsidP="000368E2">
      <w:pPr>
        <w:pStyle w:val="ListParagraph"/>
        <w:numPr>
          <w:ilvl w:val="0"/>
          <w:numId w:val="1"/>
        </w:numPr>
        <w:autoSpaceDE w:val="0"/>
        <w:autoSpaceDN w:val="0"/>
        <w:adjustRightInd w:val="0"/>
        <w:spacing w:after="0" w:line="240" w:lineRule="auto"/>
        <w:rPr>
          <w:rFonts w:cs="ArialMT"/>
          <w:sz w:val="23"/>
          <w:szCs w:val="23"/>
        </w:rPr>
      </w:pPr>
      <w:r w:rsidRPr="007C6C73">
        <w:t>What is market power?</w:t>
      </w:r>
    </w:p>
    <w:p w:rsidR="007C6C73" w:rsidRPr="007C6C73" w:rsidRDefault="007C6C73" w:rsidP="007C6C73">
      <w:pPr>
        <w:pStyle w:val="ListParagraph"/>
        <w:rPr>
          <w:rFonts w:cs="ArialMT"/>
          <w:sz w:val="23"/>
          <w:szCs w:val="23"/>
        </w:rPr>
      </w:pPr>
    </w:p>
    <w:p w:rsidR="007C6C73" w:rsidRDefault="007C6C73" w:rsidP="000368E2">
      <w:pPr>
        <w:pStyle w:val="ListParagraph"/>
        <w:numPr>
          <w:ilvl w:val="0"/>
          <w:numId w:val="1"/>
        </w:numPr>
        <w:autoSpaceDE w:val="0"/>
        <w:autoSpaceDN w:val="0"/>
        <w:adjustRightInd w:val="0"/>
        <w:spacing w:after="0" w:line="240" w:lineRule="auto"/>
        <w:rPr>
          <w:rFonts w:cs="ArialMT"/>
          <w:sz w:val="23"/>
          <w:szCs w:val="23"/>
        </w:rPr>
      </w:pPr>
      <w:r>
        <w:rPr>
          <w:rFonts w:cs="ArialMT"/>
          <w:sz w:val="23"/>
          <w:szCs w:val="23"/>
        </w:rPr>
        <w:t>Describe how negotiations may differ between market actors in the two scenarios below. How might the prices that small-scale producers receive, and consumers pay, differ between the two</w:t>
      </w:r>
      <w:r w:rsidR="00F2673B">
        <w:rPr>
          <w:rFonts w:cs="ArialMT"/>
          <w:sz w:val="23"/>
          <w:szCs w:val="23"/>
        </w:rPr>
        <w:t>?</w:t>
      </w:r>
    </w:p>
    <w:p w:rsidR="007C6C73" w:rsidRPr="007C6C73" w:rsidRDefault="007C6C73" w:rsidP="007C6C73">
      <w:pPr>
        <w:pStyle w:val="ListParagraph"/>
        <w:rPr>
          <w:rFonts w:cs="ArialMT"/>
          <w:sz w:val="23"/>
          <w:szCs w:val="23"/>
        </w:rPr>
      </w:pPr>
    </w:p>
    <w:p w:rsidR="007C6C73" w:rsidRPr="007C6C73" w:rsidRDefault="00207A1F" w:rsidP="007C6C73">
      <w:pPr>
        <w:pStyle w:val="ListParagraph"/>
        <w:autoSpaceDE w:val="0"/>
        <w:autoSpaceDN w:val="0"/>
        <w:adjustRightInd w:val="0"/>
        <w:spacing w:after="0" w:line="240" w:lineRule="auto"/>
        <w:rPr>
          <w:rFonts w:cs="ArialMT"/>
          <w:sz w:val="23"/>
          <w:szCs w:val="23"/>
        </w:rPr>
      </w:pPr>
      <w:r>
        <w:rPr>
          <w:rFonts w:cs="ArialMT"/>
          <w:noProof/>
          <w:sz w:val="23"/>
          <w:szCs w:val="23"/>
        </w:rPr>
        <mc:AlternateContent>
          <mc:Choice Requires="wpg">
            <w:drawing>
              <wp:anchor distT="0" distB="0" distL="114300" distR="114300" simplePos="0" relativeHeight="251679744" behindDoc="0" locked="0" layoutInCell="1" allowOverlap="1">
                <wp:simplePos x="0" y="0"/>
                <wp:positionH relativeFrom="column">
                  <wp:posOffset>375920</wp:posOffset>
                </wp:positionH>
                <wp:positionV relativeFrom="paragraph">
                  <wp:posOffset>5715</wp:posOffset>
                </wp:positionV>
                <wp:extent cx="5218430" cy="1710690"/>
                <wp:effectExtent l="13970" t="12065" r="6350" b="1079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1710690"/>
                          <a:chOff x="1672" y="6964"/>
                          <a:chExt cx="8218" cy="2694"/>
                        </a:xfrm>
                      </wpg:grpSpPr>
                      <wps:wsp>
                        <wps:cNvPr id="2" name="Text Box 16"/>
                        <wps:cNvSpPr txBox="1">
                          <a:spLocks noChangeArrowheads="1"/>
                        </wps:cNvSpPr>
                        <wps:spPr bwMode="auto">
                          <a:xfrm>
                            <a:off x="8380" y="8564"/>
                            <a:ext cx="1510" cy="1078"/>
                          </a:xfrm>
                          <a:prstGeom prst="rect">
                            <a:avLst/>
                          </a:prstGeom>
                          <a:solidFill>
                            <a:srgbClr val="FFFFFF"/>
                          </a:solidFill>
                          <a:ln w="9525">
                            <a:solidFill>
                              <a:srgbClr val="000000"/>
                            </a:solidFill>
                            <a:miter lim="800000"/>
                            <a:headEnd/>
                            <a:tailEnd/>
                          </a:ln>
                        </wps:spPr>
                        <wps:txbx>
                          <w:txbxContent>
                            <w:p w:rsidR="004E293D" w:rsidRDefault="004E293D" w:rsidP="004E293D">
                              <w:pPr>
                                <w:spacing w:after="0"/>
                                <w:jc w:val="center"/>
                              </w:pPr>
                              <w:r>
                                <w:t>Consumers</w:t>
                              </w:r>
                            </w:p>
                            <w:p w:rsidR="004E293D" w:rsidRPr="007C6C73" w:rsidRDefault="004E293D" w:rsidP="004E293D">
                              <w:pPr>
                                <w:spacing w:after="0"/>
                                <w:jc w:val="center"/>
                                <w:rPr>
                                  <w:b/>
                                </w:rPr>
                              </w:pPr>
                              <w:r w:rsidRPr="007C6C73">
                                <w:rPr>
                                  <w:b/>
                                </w:rPr>
                                <w:t xml:space="preserve">N = </w:t>
                              </w:r>
                              <w:r>
                                <w:rPr>
                                  <w:b/>
                                </w:rPr>
                                <w:t>4000</w:t>
                              </w:r>
                            </w:p>
                          </w:txbxContent>
                        </wps:txbx>
                        <wps:bodyPr rot="0" vert="horz" wrap="square" lIns="91440" tIns="45720" rIns="91440" bIns="45720" anchor="t" anchorCtr="0" upright="1">
                          <a:noAutofit/>
                        </wps:bodyPr>
                      </wps:wsp>
                      <wpg:grpSp>
                        <wpg:cNvPr id="3" name="Group 21"/>
                        <wpg:cNvGrpSpPr>
                          <a:grpSpLocks/>
                        </wpg:cNvGrpSpPr>
                        <wpg:grpSpPr bwMode="auto">
                          <a:xfrm>
                            <a:off x="1672" y="6964"/>
                            <a:ext cx="8218" cy="2694"/>
                            <a:chOff x="1672" y="6964"/>
                            <a:chExt cx="8218" cy="2694"/>
                          </a:xfrm>
                        </wpg:grpSpPr>
                        <wps:wsp>
                          <wps:cNvPr id="4" name="Text Box 14"/>
                          <wps:cNvSpPr txBox="1">
                            <a:spLocks noChangeArrowheads="1"/>
                          </wps:cNvSpPr>
                          <wps:spPr bwMode="auto">
                            <a:xfrm>
                              <a:off x="1672" y="8564"/>
                              <a:ext cx="1510" cy="1086"/>
                            </a:xfrm>
                            <a:prstGeom prst="rect">
                              <a:avLst/>
                            </a:prstGeom>
                            <a:solidFill>
                              <a:srgbClr val="FFFFFF"/>
                            </a:solidFill>
                            <a:ln w="9525">
                              <a:solidFill>
                                <a:srgbClr val="000000"/>
                              </a:solidFill>
                              <a:miter lim="800000"/>
                              <a:headEnd/>
                              <a:tailEnd/>
                            </a:ln>
                          </wps:spPr>
                          <wps:txbx>
                            <w:txbxContent>
                              <w:p w:rsidR="004E293D" w:rsidRDefault="004E293D" w:rsidP="004E293D">
                                <w:pPr>
                                  <w:spacing w:after="0"/>
                                  <w:jc w:val="center"/>
                                </w:pPr>
                                <w:r>
                                  <w:t>Small-scale producers</w:t>
                                </w:r>
                              </w:p>
                              <w:p w:rsidR="004E293D" w:rsidRPr="007C6C73" w:rsidRDefault="004E293D" w:rsidP="004E293D">
                                <w:pPr>
                                  <w:spacing w:after="0"/>
                                  <w:jc w:val="center"/>
                                  <w:rPr>
                                    <w:b/>
                                  </w:rPr>
                                </w:pPr>
                                <w:r w:rsidRPr="007C6C73">
                                  <w:rPr>
                                    <w:b/>
                                  </w:rPr>
                                  <w:t xml:space="preserve">N = </w:t>
                                </w:r>
                                <w:r>
                                  <w:rPr>
                                    <w:b/>
                                  </w:rPr>
                                  <w:t>200</w:t>
                                </w:r>
                              </w:p>
                            </w:txbxContent>
                          </wps:txbx>
                          <wps:bodyPr rot="0" vert="horz" wrap="square" lIns="91440" tIns="45720" rIns="91440" bIns="45720" anchor="t" anchorCtr="0" upright="1">
                            <a:spAutoFit/>
                          </wps:bodyPr>
                        </wps:wsp>
                        <wps:wsp>
                          <wps:cNvPr id="5" name="Text Box 15"/>
                          <wps:cNvSpPr txBox="1">
                            <a:spLocks noChangeArrowheads="1"/>
                          </wps:cNvSpPr>
                          <wps:spPr bwMode="auto">
                            <a:xfrm>
                              <a:off x="5183" y="8572"/>
                              <a:ext cx="1510" cy="1086"/>
                            </a:xfrm>
                            <a:prstGeom prst="rect">
                              <a:avLst/>
                            </a:prstGeom>
                            <a:solidFill>
                              <a:srgbClr val="FFFFFF"/>
                            </a:solidFill>
                            <a:ln w="9525">
                              <a:solidFill>
                                <a:srgbClr val="000000"/>
                              </a:solidFill>
                              <a:miter lim="800000"/>
                              <a:headEnd/>
                              <a:tailEnd/>
                            </a:ln>
                          </wps:spPr>
                          <wps:txbx>
                            <w:txbxContent>
                              <w:p w:rsidR="004E293D" w:rsidRDefault="004E293D" w:rsidP="004E293D">
                                <w:pPr>
                                  <w:spacing w:after="0"/>
                                  <w:jc w:val="center"/>
                                </w:pPr>
                                <w:r>
                                  <w:t>Traders</w:t>
                                </w:r>
                              </w:p>
                              <w:p w:rsidR="004E293D" w:rsidRDefault="004E293D" w:rsidP="004E293D">
                                <w:pPr>
                                  <w:spacing w:after="0"/>
                                  <w:jc w:val="center"/>
                                  <w:rPr>
                                    <w:b/>
                                  </w:rPr>
                                </w:pPr>
                                <w:r w:rsidRPr="007C6C73">
                                  <w:rPr>
                                    <w:b/>
                                  </w:rPr>
                                  <w:t xml:space="preserve">N = </w:t>
                                </w:r>
                                <w:r>
                                  <w:rPr>
                                    <w:b/>
                                  </w:rPr>
                                  <w:t>15</w:t>
                                </w:r>
                              </w:p>
                              <w:p w:rsidR="004E293D" w:rsidRPr="007C6C73" w:rsidRDefault="004E293D" w:rsidP="004E293D">
                                <w:pPr>
                                  <w:spacing w:after="0"/>
                                  <w:jc w:val="center"/>
                                  <w:rPr>
                                    <w:b/>
                                  </w:rPr>
                                </w:pPr>
                              </w:p>
                            </w:txbxContent>
                          </wps:txbx>
                          <wps:bodyPr rot="0" vert="horz" wrap="square" lIns="91440" tIns="45720" rIns="91440" bIns="45720" anchor="t" anchorCtr="0" upright="1">
                            <a:spAutoFit/>
                          </wps:bodyPr>
                        </wps:wsp>
                        <wpg:grpSp>
                          <wpg:cNvPr id="6" name="Group 20"/>
                          <wpg:cNvGrpSpPr>
                            <a:grpSpLocks/>
                          </wpg:cNvGrpSpPr>
                          <wpg:grpSpPr bwMode="auto">
                            <a:xfrm>
                              <a:off x="1672" y="6964"/>
                              <a:ext cx="8218" cy="1102"/>
                              <a:chOff x="1672" y="6964"/>
                              <a:chExt cx="8218" cy="1102"/>
                            </a:xfrm>
                          </wpg:grpSpPr>
                          <wps:wsp>
                            <wps:cNvPr id="7" name="AutoShape 5"/>
                            <wps:cNvSpPr>
                              <a:spLocks noChangeArrowheads="1"/>
                            </wps:cNvSpPr>
                            <wps:spPr bwMode="auto">
                              <a:xfrm>
                                <a:off x="3690" y="7335"/>
                                <a:ext cx="1125" cy="143"/>
                              </a:xfrm>
                              <a:prstGeom prst="rightArrow">
                                <a:avLst>
                                  <a:gd name="adj1" fmla="val 50000"/>
                                  <a:gd name="adj2" fmla="val 196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6"/>
                            <wps:cNvSpPr>
                              <a:spLocks noChangeArrowheads="1"/>
                            </wps:cNvSpPr>
                            <wps:spPr bwMode="auto">
                              <a:xfrm>
                                <a:off x="6960" y="7335"/>
                                <a:ext cx="1125" cy="143"/>
                              </a:xfrm>
                              <a:prstGeom prst="rightArrow">
                                <a:avLst>
                                  <a:gd name="adj1" fmla="val 50000"/>
                                  <a:gd name="adj2" fmla="val 196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7"/>
                            <wps:cNvSpPr txBox="1">
                              <a:spLocks noChangeArrowheads="1"/>
                            </wps:cNvSpPr>
                            <wps:spPr bwMode="auto">
                              <a:xfrm>
                                <a:off x="1672" y="6980"/>
                                <a:ext cx="1510" cy="1086"/>
                              </a:xfrm>
                              <a:prstGeom prst="rect">
                                <a:avLst/>
                              </a:prstGeom>
                              <a:solidFill>
                                <a:srgbClr val="FFFFFF"/>
                              </a:solidFill>
                              <a:ln w="9525">
                                <a:solidFill>
                                  <a:srgbClr val="000000"/>
                                </a:solidFill>
                                <a:miter lim="800000"/>
                                <a:headEnd/>
                                <a:tailEnd/>
                              </a:ln>
                            </wps:spPr>
                            <wps:txbx>
                              <w:txbxContent>
                                <w:p w:rsidR="007C6C73" w:rsidRDefault="007C6C73" w:rsidP="007C6C73">
                                  <w:pPr>
                                    <w:spacing w:after="0"/>
                                    <w:jc w:val="center"/>
                                  </w:pPr>
                                  <w:r>
                                    <w:t>Small-scale producers</w:t>
                                  </w:r>
                                </w:p>
                                <w:p w:rsidR="007C6C73" w:rsidRPr="007C6C73" w:rsidRDefault="007C6C73" w:rsidP="007C6C73">
                                  <w:pPr>
                                    <w:spacing w:after="0"/>
                                    <w:jc w:val="center"/>
                                    <w:rPr>
                                      <w:b/>
                                    </w:rPr>
                                  </w:pPr>
                                  <w:r w:rsidRPr="007C6C73">
                                    <w:rPr>
                                      <w:b/>
                                    </w:rPr>
                                    <w:t xml:space="preserve">N = </w:t>
                                  </w:r>
                                  <w:r>
                                    <w:rPr>
                                      <w:b/>
                                    </w:rPr>
                                    <w:t>2</w:t>
                                  </w:r>
                                  <w:r w:rsidRPr="007C6C73">
                                    <w:rPr>
                                      <w:b/>
                                    </w:rPr>
                                    <w:t>00</w:t>
                                  </w:r>
                                </w:p>
                              </w:txbxContent>
                            </wps:txbx>
                            <wps:bodyPr rot="0" vert="horz" wrap="square" lIns="91440" tIns="45720" rIns="91440" bIns="45720" anchor="t" anchorCtr="0" upright="1">
                              <a:spAutoFit/>
                            </wps:bodyPr>
                          </wps:wsp>
                          <wps:wsp>
                            <wps:cNvPr id="10" name="Text Box 9"/>
                            <wps:cNvSpPr txBox="1">
                              <a:spLocks noChangeArrowheads="1"/>
                            </wps:cNvSpPr>
                            <wps:spPr bwMode="auto">
                              <a:xfrm>
                                <a:off x="5175" y="6964"/>
                                <a:ext cx="1510" cy="1094"/>
                              </a:xfrm>
                              <a:prstGeom prst="rect">
                                <a:avLst/>
                              </a:prstGeom>
                              <a:solidFill>
                                <a:srgbClr val="FFFFFF"/>
                              </a:solidFill>
                              <a:ln w="9525">
                                <a:solidFill>
                                  <a:srgbClr val="000000"/>
                                </a:solidFill>
                                <a:miter lim="800000"/>
                                <a:headEnd/>
                                <a:tailEnd/>
                              </a:ln>
                            </wps:spPr>
                            <wps:txbx>
                              <w:txbxContent>
                                <w:p w:rsidR="007C6C73" w:rsidRDefault="007C6C73" w:rsidP="007C6C73">
                                  <w:pPr>
                                    <w:spacing w:after="0"/>
                                    <w:jc w:val="center"/>
                                  </w:pPr>
                                  <w:r>
                                    <w:t>Trader</w:t>
                                  </w:r>
                                  <w:r w:rsidR="004E293D">
                                    <w:t>s</w:t>
                                  </w:r>
                                </w:p>
                                <w:p w:rsidR="007C6C73" w:rsidRPr="007C6C73" w:rsidRDefault="007C6C73" w:rsidP="007C6C73">
                                  <w:pPr>
                                    <w:spacing w:after="0"/>
                                    <w:jc w:val="center"/>
                                    <w:rPr>
                                      <w:b/>
                                    </w:rPr>
                                  </w:pPr>
                                  <w:r w:rsidRPr="007C6C73">
                                    <w:rPr>
                                      <w:b/>
                                    </w:rPr>
                                    <w:t xml:space="preserve">N = </w:t>
                                  </w:r>
                                  <w:r>
                                    <w:rPr>
                                      <w:b/>
                                    </w:rPr>
                                    <w:t>2</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8380" y="6980"/>
                                <a:ext cx="1510" cy="1078"/>
                              </a:xfrm>
                              <a:prstGeom prst="rect">
                                <a:avLst/>
                              </a:prstGeom>
                              <a:solidFill>
                                <a:srgbClr val="FFFFFF"/>
                              </a:solidFill>
                              <a:ln w="9525">
                                <a:solidFill>
                                  <a:srgbClr val="000000"/>
                                </a:solidFill>
                                <a:miter lim="800000"/>
                                <a:headEnd/>
                                <a:tailEnd/>
                              </a:ln>
                            </wps:spPr>
                            <wps:txbx>
                              <w:txbxContent>
                                <w:p w:rsidR="007C6C73" w:rsidRDefault="007C6C73" w:rsidP="007C6C73">
                                  <w:pPr>
                                    <w:spacing w:after="0"/>
                                    <w:jc w:val="center"/>
                                  </w:pPr>
                                  <w:r>
                                    <w:t>Consumers</w:t>
                                  </w:r>
                                </w:p>
                                <w:p w:rsidR="007C6C73" w:rsidRPr="007C6C73" w:rsidRDefault="007C6C73" w:rsidP="007C6C73">
                                  <w:pPr>
                                    <w:spacing w:after="0"/>
                                    <w:jc w:val="center"/>
                                    <w:rPr>
                                      <w:b/>
                                    </w:rPr>
                                  </w:pPr>
                                  <w:r w:rsidRPr="007C6C73">
                                    <w:rPr>
                                      <w:b/>
                                    </w:rPr>
                                    <w:t xml:space="preserve">N = </w:t>
                                  </w:r>
                                  <w:r>
                                    <w:rPr>
                                      <w:b/>
                                    </w:rPr>
                                    <w:t>4000</w:t>
                                  </w:r>
                                </w:p>
                              </w:txbxContent>
                            </wps:txbx>
                            <wps:bodyPr rot="0" vert="horz" wrap="square" lIns="91440" tIns="45720" rIns="91440" bIns="45720" anchor="t" anchorCtr="0" upright="1">
                              <a:noAutofit/>
                            </wps:bodyPr>
                          </wps:wsp>
                        </wpg:grpSp>
                        <wps:wsp>
                          <wps:cNvPr id="12" name="AutoShape 18"/>
                          <wps:cNvSpPr>
                            <a:spLocks noChangeArrowheads="1"/>
                          </wps:cNvSpPr>
                          <wps:spPr bwMode="auto">
                            <a:xfrm>
                              <a:off x="3600" y="8902"/>
                              <a:ext cx="1125" cy="143"/>
                            </a:xfrm>
                            <a:prstGeom prst="rightArrow">
                              <a:avLst>
                                <a:gd name="adj1" fmla="val 50000"/>
                                <a:gd name="adj2" fmla="val 196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9"/>
                          <wps:cNvSpPr>
                            <a:spLocks noChangeArrowheads="1"/>
                          </wps:cNvSpPr>
                          <wps:spPr bwMode="auto">
                            <a:xfrm>
                              <a:off x="6960" y="8902"/>
                              <a:ext cx="1125" cy="143"/>
                            </a:xfrm>
                            <a:prstGeom prst="rightArrow">
                              <a:avLst>
                                <a:gd name="adj1" fmla="val 50000"/>
                                <a:gd name="adj2" fmla="val 196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29.6pt;margin-top:.45pt;width:410.9pt;height:134.7pt;z-index:251679744" coordorigin="1672,6964" coordsize="8218,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">
                <v:shapetype id="_x0000_t202" coordsize="21600,21600" o:spt="202" path="m,l,21600r21600,l21600,xe">
                  <v:stroke joinstyle="miter"/>
                  <v:path gradientshapeok="t" o:connecttype="rect"/>
                </v:shapetype>
                <v:shape id="Text Box 16" o:spid="_x0000_s1027" type="#_x0000_t202" style="position:absolute;left:8380;top:8564;width:151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E293D" w:rsidRDefault="004E293D" w:rsidP="004E293D">
                        <w:pPr>
                          <w:spacing w:after="0"/>
                          <w:jc w:val="center"/>
                        </w:pPr>
                        <w:r>
                          <w:t>Consumers</w:t>
                        </w:r>
                      </w:p>
                      <w:p w:rsidR="004E293D" w:rsidRPr="007C6C73" w:rsidRDefault="004E293D" w:rsidP="004E293D">
                        <w:pPr>
                          <w:spacing w:after="0"/>
                          <w:jc w:val="center"/>
                          <w:rPr>
                            <w:b/>
                          </w:rPr>
                        </w:pPr>
                        <w:r w:rsidRPr="007C6C73">
                          <w:rPr>
                            <w:b/>
                          </w:rPr>
                          <w:t xml:space="preserve">N = </w:t>
                        </w:r>
                        <w:r>
                          <w:rPr>
                            <w:b/>
                          </w:rPr>
                          <w:t>4000</w:t>
                        </w:r>
                      </w:p>
                    </w:txbxContent>
                  </v:textbox>
                </v:shape>
                <v:group id="Group 21" o:spid="_x0000_s1028" style="position:absolute;left:1672;top:6964;width:8218;height:2694" coordorigin="1672,6964" coordsize="8218,2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4" o:spid="_x0000_s1029" type="#_x0000_t202" style="position:absolute;left:1672;top:8564;width:1510;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4E293D" w:rsidRDefault="004E293D" w:rsidP="004E293D">
                          <w:pPr>
                            <w:spacing w:after="0"/>
                            <w:jc w:val="center"/>
                          </w:pPr>
                          <w:r>
                            <w:t>Small-scale producers</w:t>
                          </w:r>
                        </w:p>
                        <w:p w:rsidR="004E293D" w:rsidRPr="007C6C73" w:rsidRDefault="004E293D" w:rsidP="004E293D">
                          <w:pPr>
                            <w:spacing w:after="0"/>
                            <w:jc w:val="center"/>
                            <w:rPr>
                              <w:b/>
                            </w:rPr>
                          </w:pPr>
                          <w:r w:rsidRPr="007C6C73">
                            <w:rPr>
                              <w:b/>
                            </w:rPr>
                            <w:t xml:space="preserve">N = </w:t>
                          </w:r>
                          <w:r>
                            <w:rPr>
                              <w:b/>
                            </w:rPr>
                            <w:t>200</w:t>
                          </w:r>
                        </w:p>
                      </w:txbxContent>
                    </v:textbox>
                  </v:shape>
                  <v:shape id="Text Box 15" o:spid="_x0000_s1030" type="#_x0000_t202" style="position:absolute;left:5183;top:8572;width:1510;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4E293D" w:rsidRDefault="004E293D" w:rsidP="004E293D">
                          <w:pPr>
                            <w:spacing w:after="0"/>
                            <w:jc w:val="center"/>
                          </w:pPr>
                          <w:r>
                            <w:t>Traders</w:t>
                          </w:r>
                        </w:p>
                        <w:p w:rsidR="004E293D" w:rsidRDefault="004E293D" w:rsidP="004E293D">
                          <w:pPr>
                            <w:spacing w:after="0"/>
                            <w:jc w:val="center"/>
                            <w:rPr>
                              <w:b/>
                            </w:rPr>
                          </w:pPr>
                          <w:r w:rsidRPr="007C6C73">
                            <w:rPr>
                              <w:b/>
                            </w:rPr>
                            <w:t xml:space="preserve">N = </w:t>
                          </w:r>
                          <w:r>
                            <w:rPr>
                              <w:b/>
                            </w:rPr>
                            <w:t>15</w:t>
                          </w:r>
                        </w:p>
                        <w:p w:rsidR="004E293D" w:rsidRPr="007C6C73" w:rsidRDefault="004E293D" w:rsidP="004E293D">
                          <w:pPr>
                            <w:spacing w:after="0"/>
                            <w:jc w:val="center"/>
                            <w:rPr>
                              <w:b/>
                            </w:rPr>
                          </w:pPr>
                        </w:p>
                      </w:txbxContent>
                    </v:textbox>
                  </v:shape>
                  <v:group id="Group 20" o:spid="_x0000_s1031" style="position:absolute;left:1672;top:6964;width:8218;height:1102" coordorigin="1672,6964" coordsize="8218,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2" type="#_x0000_t13" style="position:absolute;left:3690;top:7335;width:11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cIA&#10;AADaAAAADwAAAGRycy9kb3ducmV2LnhtbESPT2vCQBTE7wW/w/KE3poXPdgSXUUUwVv900OPz+wz&#10;CWbfxuxqop++Wyj0OMzMb5jZore1unPrKycaRkkKiiV3ppJCw9dx8/YBygcSQ7UT1vBgD4v54GVG&#10;mXGd7Pl+CIWKEPEZaShDaDJEn5dsySeuYYne2bWWQpRtgaalLsJtjeM0naClSuJCSQ2vSs4vh5vV&#10;cKrXk+9dc92iwW7HzxSP/f5T69dhv5yCCtyH//Bfe2s0vMP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fP5wgAAANoAAAAPAAAAAAAAAAAAAAAAAJgCAABkcnMvZG93&#10;bnJldi54bWxQSwUGAAAAAAQABAD1AAAAhwMAAAAA&#10;"/>
                    <v:shape id="AutoShape 6" o:spid="_x0000_s1033" type="#_x0000_t13" style="position:absolute;left:6960;top:7335;width:11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shape id="Text Box 7" o:spid="_x0000_s1034" type="#_x0000_t202" style="position:absolute;left:1672;top:6980;width:1510;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rsidR="007C6C73" w:rsidRDefault="007C6C73" w:rsidP="007C6C73">
                            <w:pPr>
                              <w:spacing w:after="0"/>
                              <w:jc w:val="center"/>
                            </w:pPr>
                            <w:r>
                              <w:t>Small-scale producers</w:t>
                            </w:r>
                          </w:p>
                          <w:p w:rsidR="007C6C73" w:rsidRPr="007C6C73" w:rsidRDefault="007C6C73" w:rsidP="007C6C73">
                            <w:pPr>
                              <w:spacing w:after="0"/>
                              <w:jc w:val="center"/>
                              <w:rPr>
                                <w:b/>
                              </w:rPr>
                            </w:pPr>
                            <w:r w:rsidRPr="007C6C73">
                              <w:rPr>
                                <w:b/>
                              </w:rPr>
                              <w:t xml:space="preserve">N = </w:t>
                            </w:r>
                            <w:r>
                              <w:rPr>
                                <w:b/>
                              </w:rPr>
                              <w:t>2</w:t>
                            </w:r>
                            <w:r w:rsidRPr="007C6C73">
                              <w:rPr>
                                <w:b/>
                              </w:rPr>
                              <w:t>00</w:t>
                            </w:r>
                          </w:p>
                        </w:txbxContent>
                      </v:textbox>
                    </v:shape>
                    <v:shape id="Text Box 9" o:spid="_x0000_s1035" type="#_x0000_t202" style="position:absolute;left:5175;top:6964;width:1510;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C6C73" w:rsidRDefault="007C6C73" w:rsidP="007C6C73">
                            <w:pPr>
                              <w:spacing w:after="0"/>
                              <w:jc w:val="center"/>
                            </w:pPr>
                            <w:r>
                              <w:t>Trader</w:t>
                            </w:r>
                            <w:r w:rsidR="004E293D">
                              <w:t>s</w:t>
                            </w:r>
                          </w:p>
                          <w:p w:rsidR="007C6C73" w:rsidRPr="007C6C73" w:rsidRDefault="007C6C73" w:rsidP="007C6C73">
                            <w:pPr>
                              <w:spacing w:after="0"/>
                              <w:jc w:val="center"/>
                              <w:rPr>
                                <w:b/>
                              </w:rPr>
                            </w:pPr>
                            <w:r w:rsidRPr="007C6C73">
                              <w:rPr>
                                <w:b/>
                              </w:rPr>
                              <w:t xml:space="preserve">N = </w:t>
                            </w:r>
                            <w:r>
                              <w:rPr>
                                <w:b/>
                              </w:rPr>
                              <w:t>2</w:t>
                            </w:r>
                          </w:p>
                        </w:txbxContent>
                      </v:textbox>
                    </v:shape>
                    <v:shape id="Text Box 10" o:spid="_x0000_s1036" type="#_x0000_t202" style="position:absolute;left:8380;top:6980;width:151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C6C73" w:rsidRDefault="007C6C73" w:rsidP="007C6C73">
                            <w:pPr>
                              <w:spacing w:after="0"/>
                              <w:jc w:val="center"/>
                            </w:pPr>
                            <w:r>
                              <w:t>Consumers</w:t>
                            </w:r>
                          </w:p>
                          <w:p w:rsidR="007C6C73" w:rsidRPr="007C6C73" w:rsidRDefault="007C6C73" w:rsidP="007C6C73">
                            <w:pPr>
                              <w:spacing w:after="0"/>
                              <w:jc w:val="center"/>
                              <w:rPr>
                                <w:b/>
                              </w:rPr>
                            </w:pPr>
                            <w:r w:rsidRPr="007C6C73">
                              <w:rPr>
                                <w:b/>
                              </w:rPr>
                              <w:t xml:space="preserve">N = </w:t>
                            </w:r>
                            <w:r>
                              <w:rPr>
                                <w:b/>
                              </w:rPr>
                              <w:t>4000</w:t>
                            </w:r>
                          </w:p>
                        </w:txbxContent>
                      </v:textbox>
                    </v:shape>
                  </v:group>
                  <v:shape id="AutoShape 18" o:spid="_x0000_s1037" type="#_x0000_t13" style="position:absolute;left:3600;top:8902;width:11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shape id="AutoShape 19" o:spid="_x0000_s1038" type="#_x0000_t13" style="position:absolute;left:6960;top:8902;width:11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rzcEA&#10;AADbAAAADwAAAGRycy9kb3ducmV2LnhtbERPS2vCQBC+C/0PyxS8mUlbEE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Ga83BAAAA2wAAAA8AAAAAAAAAAAAAAAAAmAIAAGRycy9kb3du&#10;cmV2LnhtbFBLBQYAAAAABAAEAPUAAACGAwAAAAA=&#10;"/>
                </v:group>
              </v:group>
            </w:pict>
          </mc:Fallback>
        </mc:AlternateContent>
      </w:r>
    </w:p>
    <w:p w:rsidR="0027516E" w:rsidRPr="007C6C73" w:rsidRDefault="0027516E" w:rsidP="0027516E">
      <w:pPr>
        <w:autoSpaceDE w:val="0"/>
        <w:autoSpaceDN w:val="0"/>
        <w:adjustRightInd w:val="0"/>
        <w:spacing w:after="0" w:line="240" w:lineRule="auto"/>
        <w:rPr>
          <w:rFonts w:cs="ArialMT"/>
          <w:sz w:val="23"/>
          <w:szCs w:val="23"/>
        </w:rPr>
      </w:pPr>
    </w:p>
    <w:p w:rsidR="00C83501" w:rsidRPr="007C6C73" w:rsidRDefault="00C83501" w:rsidP="00C83501">
      <w:pPr>
        <w:pStyle w:val="ListParagraph"/>
        <w:autoSpaceDE w:val="0"/>
        <w:autoSpaceDN w:val="0"/>
        <w:adjustRightInd w:val="0"/>
        <w:spacing w:after="0" w:line="240" w:lineRule="auto"/>
        <w:rPr>
          <w:rFonts w:cs="ArialMT"/>
          <w:sz w:val="23"/>
          <w:szCs w:val="23"/>
        </w:rPr>
      </w:pPr>
    </w:p>
    <w:p w:rsidR="00C83501" w:rsidRPr="00C83501" w:rsidRDefault="00C83501" w:rsidP="00C83501">
      <w:pPr>
        <w:autoSpaceDE w:val="0"/>
        <w:autoSpaceDN w:val="0"/>
        <w:adjustRightInd w:val="0"/>
        <w:spacing w:after="0" w:line="240" w:lineRule="auto"/>
        <w:rPr>
          <w:rFonts w:ascii="ArialMT" w:hAnsi="ArialMT" w:cs="ArialMT"/>
          <w:sz w:val="23"/>
          <w:szCs w:val="23"/>
        </w:rPr>
      </w:pPr>
    </w:p>
    <w:p w:rsidR="00765AAF" w:rsidRDefault="00765AAF" w:rsidP="00765AAF">
      <w:pPr>
        <w:autoSpaceDE w:val="0"/>
        <w:autoSpaceDN w:val="0"/>
        <w:adjustRightInd w:val="0"/>
        <w:spacing w:after="0" w:line="240" w:lineRule="auto"/>
        <w:rPr>
          <w:rFonts w:ascii="ArialMT" w:hAnsi="ArialMT" w:cs="ArialMT"/>
          <w:sz w:val="23"/>
          <w:szCs w:val="23"/>
        </w:rPr>
      </w:pPr>
    </w:p>
    <w:p w:rsidR="004E293D" w:rsidRPr="00765AAF" w:rsidRDefault="004E293D" w:rsidP="00765AAF">
      <w:pPr>
        <w:autoSpaceDE w:val="0"/>
        <w:autoSpaceDN w:val="0"/>
        <w:adjustRightInd w:val="0"/>
        <w:spacing w:after="0" w:line="240" w:lineRule="auto"/>
        <w:rPr>
          <w:rFonts w:ascii="ArialMT" w:hAnsi="ArialMT" w:cs="ArialMT"/>
          <w:sz w:val="23"/>
          <w:szCs w:val="23"/>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765AAF" w:rsidRPr="00765AAF" w:rsidTr="00765AA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765AAF" w:rsidRPr="00765AAF">
              <w:trPr>
                <w:tblCellSpacing w:w="0" w:type="dxa"/>
              </w:trPr>
              <w:tc>
                <w:tcPr>
                  <w:tcW w:w="0" w:type="auto"/>
                  <w:hideMark/>
                </w:tcPr>
                <w:p w:rsidR="00765AAF" w:rsidRPr="00765AAF" w:rsidRDefault="00765AAF" w:rsidP="00765AAF">
                  <w:pPr>
                    <w:spacing w:after="0" w:line="260" w:lineRule="atLeast"/>
                    <w:jc w:val="center"/>
                    <w:rPr>
                      <w:rFonts w:ascii="Verdana" w:eastAsia="Times New Roman" w:hAnsi="Verdana" w:cs="Arial"/>
                      <w:color w:val="000000"/>
                      <w:sz w:val="16"/>
                      <w:szCs w:val="16"/>
                    </w:rPr>
                  </w:pPr>
                </w:p>
              </w:tc>
            </w:tr>
          </w:tbl>
          <w:p w:rsidR="00765AAF" w:rsidRPr="00765AAF" w:rsidRDefault="00765AAF" w:rsidP="00765AAF">
            <w:pPr>
              <w:spacing w:after="0" w:line="260" w:lineRule="atLeast"/>
              <w:rPr>
                <w:rFonts w:ascii="Arial" w:eastAsia="Times New Roman" w:hAnsi="Arial" w:cs="Arial"/>
                <w:color w:val="000000"/>
                <w:sz w:val="16"/>
                <w:szCs w:val="16"/>
              </w:rPr>
            </w:pPr>
          </w:p>
        </w:tc>
      </w:tr>
    </w:tbl>
    <w:p w:rsidR="004E293D" w:rsidRDefault="004E293D" w:rsidP="004E293D">
      <w:pPr>
        <w:pStyle w:val="ListParagraph"/>
      </w:pPr>
    </w:p>
    <w:p w:rsidR="004E293D" w:rsidRDefault="004E293D" w:rsidP="004E293D">
      <w:pPr>
        <w:pStyle w:val="ListParagraph"/>
      </w:pPr>
    </w:p>
    <w:p w:rsidR="004E293D" w:rsidRDefault="004E293D" w:rsidP="004E293D">
      <w:pPr>
        <w:pStyle w:val="ListParagraph"/>
      </w:pPr>
    </w:p>
    <w:p w:rsidR="004E293D" w:rsidRDefault="004E293D" w:rsidP="004E293D">
      <w:pPr>
        <w:pStyle w:val="ListParagraph"/>
      </w:pPr>
    </w:p>
    <w:p w:rsidR="004E293D" w:rsidRDefault="004E293D" w:rsidP="004E293D">
      <w:pPr>
        <w:pStyle w:val="ListParagraph"/>
      </w:pPr>
    </w:p>
    <w:p w:rsidR="004E293D" w:rsidRDefault="004E293D" w:rsidP="004E293D">
      <w:pPr>
        <w:pStyle w:val="ListParagraph"/>
      </w:pPr>
    </w:p>
    <w:p w:rsidR="004E293D" w:rsidRDefault="004E293D" w:rsidP="004E293D">
      <w:pPr>
        <w:pStyle w:val="ListParagraph"/>
        <w:numPr>
          <w:ilvl w:val="0"/>
          <w:numId w:val="1"/>
        </w:numPr>
      </w:pPr>
      <w:r>
        <w:t>How might competition decrease in an emergency?</w:t>
      </w:r>
    </w:p>
    <w:p w:rsidR="004E293D" w:rsidRDefault="004E293D" w:rsidP="004E293D">
      <w:pPr>
        <w:pStyle w:val="ListParagraph"/>
      </w:pPr>
    </w:p>
    <w:p w:rsidR="008A6AAC" w:rsidRDefault="00C14529" w:rsidP="004E293D">
      <w:pPr>
        <w:pStyle w:val="ListParagraph"/>
        <w:numPr>
          <w:ilvl w:val="0"/>
          <w:numId w:val="1"/>
        </w:numPr>
      </w:pPr>
      <w:r>
        <w:t xml:space="preserve">Why is </w:t>
      </w:r>
      <w:r w:rsidR="008A6AAC">
        <w:t>it</w:t>
      </w:r>
      <w:r>
        <w:t xml:space="preserve"> important </w:t>
      </w:r>
      <w:r w:rsidR="008A6AAC">
        <w:t xml:space="preserve">to understand </w:t>
      </w:r>
      <w:r w:rsidR="007C6C73">
        <w:t>market competition and power</w:t>
      </w:r>
      <w:r w:rsidR="008A6AAC">
        <w:t xml:space="preserve"> </w:t>
      </w:r>
      <w:r>
        <w:t>for our programming?</w:t>
      </w:r>
    </w:p>
    <w:p w:rsidR="0082649B" w:rsidRDefault="0082649B" w:rsidP="0082649B">
      <w:pPr>
        <w:pStyle w:val="ListParagraph"/>
      </w:pPr>
    </w:p>
    <w:p w:rsidR="0082649B" w:rsidRDefault="0082649B" w:rsidP="004E293D">
      <w:pPr>
        <w:pStyle w:val="ListParagraph"/>
        <w:numPr>
          <w:ilvl w:val="0"/>
          <w:numId w:val="1"/>
        </w:numPr>
      </w:pPr>
      <w:r>
        <w:t>How might our program design affect market competition/power?</w:t>
      </w:r>
    </w:p>
    <w:sectPr w:rsidR="0082649B" w:rsidSect="00C1452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9E" w:rsidRDefault="0053529E" w:rsidP="004F09EC">
      <w:pPr>
        <w:spacing w:after="0" w:line="240" w:lineRule="auto"/>
      </w:pPr>
      <w:r>
        <w:separator/>
      </w:r>
    </w:p>
  </w:endnote>
  <w:endnote w:type="continuationSeparator" w:id="0">
    <w:p w:rsidR="0053529E" w:rsidRDefault="0053529E" w:rsidP="004F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9E" w:rsidRDefault="0053529E" w:rsidP="004F09EC">
      <w:pPr>
        <w:spacing w:after="0" w:line="240" w:lineRule="auto"/>
      </w:pPr>
      <w:r>
        <w:separator/>
      </w:r>
    </w:p>
  </w:footnote>
  <w:footnote w:type="continuationSeparator" w:id="0">
    <w:p w:rsidR="0053529E" w:rsidRDefault="0053529E" w:rsidP="004F0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C" w:rsidRDefault="004F09EC" w:rsidP="004F09EC">
    <w:pPr>
      <w:pStyle w:val="Header"/>
      <w:jc w:val="right"/>
    </w:pPr>
    <w:r>
      <w:t xml:space="preserve">Handout </w:t>
    </w:r>
    <w:r w:rsidR="00724499">
      <w:t>1.4</w:t>
    </w:r>
    <w:r>
      <w:t>.4</w:t>
    </w:r>
  </w:p>
  <w:p w:rsidR="004F09EC" w:rsidRDefault="004F0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5E3F"/>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F4B9F"/>
    <w:multiLevelType w:val="hybridMultilevel"/>
    <w:tmpl w:val="CF9AD930"/>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6"/>
    <w:rsid w:val="00006081"/>
    <w:rsid w:val="000237E3"/>
    <w:rsid w:val="000368E2"/>
    <w:rsid w:val="00037991"/>
    <w:rsid w:val="00065BEE"/>
    <w:rsid w:val="00106887"/>
    <w:rsid w:val="001E0AF6"/>
    <w:rsid w:val="001E28AD"/>
    <w:rsid w:val="001F4DA1"/>
    <w:rsid w:val="00207A1F"/>
    <w:rsid w:val="00227A49"/>
    <w:rsid w:val="0027516E"/>
    <w:rsid w:val="00287FEB"/>
    <w:rsid w:val="002F26B9"/>
    <w:rsid w:val="004E293D"/>
    <w:rsid w:val="004F09EC"/>
    <w:rsid w:val="0053529E"/>
    <w:rsid w:val="005C704B"/>
    <w:rsid w:val="00602FE4"/>
    <w:rsid w:val="006545CF"/>
    <w:rsid w:val="00714B75"/>
    <w:rsid w:val="00724499"/>
    <w:rsid w:val="00765AAF"/>
    <w:rsid w:val="00781E72"/>
    <w:rsid w:val="00795DD0"/>
    <w:rsid w:val="007C6C73"/>
    <w:rsid w:val="00806185"/>
    <w:rsid w:val="0082649B"/>
    <w:rsid w:val="008A6AAC"/>
    <w:rsid w:val="008B3A06"/>
    <w:rsid w:val="008B4DE7"/>
    <w:rsid w:val="008F611C"/>
    <w:rsid w:val="0090090D"/>
    <w:rsid w:val="00964CF3"/>
    <w:rsid w:val="00996B4E"/>
    <w:rsid w:val="00A72840"/>
    <w:rsid w:val="00A73A13"/>
    <w:rsid w:val="00AC453D"/>
    <w:rsid w:val="00C14529"/>
    <w:rsid w:val="00C83501"/>
    <w:rsid w:val="00D2162D"/>
    <w:rsid w:val="00E55D47"/>
    <w:rsid w:val="00F2673B"/>
    <w:rsid w:val="00F6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table" w:styleId="TableGrid">
    <w:name w:val="Table Grid"/>
    <w:basedOn w:val="TableNormal"/>
    <w:uiPriority w:val="59"/>
    <w:rsid w:val="008A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EC"/>
  </w:style>
  <w:style w:type="paragraph" w:styleId="Footer">
    <w:name w:val="footer"/>
    <w:basedOn w:val="Normal"/>
    <w:link w:val="FooterChar"/>
    <w:uiPriority w:val="99"/>
    <w:unhideWhenUsed/>
    <w:rsid w:val="004F0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table" w:styleId="TableGrid">
    <w:name w:val="Table Grid"/>
    <w:basedOn w:val="TableNormal"/>
    <w:uiPriority w:val="59"/>
    <w:rsid w:val="008A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EC"/>
  </w:style>
  <w:style w:type="paragraph" w:styleId="Footer">
    <w:name w:val="footer"/>
    <w:basedOn w:val="Normal"/>
    <w:link w:val="FooterChar"/>
    <w:uiPriority w:val="99"/>
    <w:unhideWhenUsed/>
    <w:rsid w:val="004F0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64751">
      <w:bodyDiv w:val="1"/>
      <w:marLeft w:val="0"/>
      <w:marRight w:val="0"/>
      <w:marTop w:val="0"/>
      <w:marBottom w:val="0"/>
      <w:divBdr>
        <w:top w:val="none" w:sz="0" w:space="0" w:color="auto"/>
        <w:left w:val="none" w:sz="0" w:space="0" w:color="auto"/>
        <w:bottom w:val="none" w:sz="0" w:space="0" w:color="auto"/>
        <w:right w:val="none" w:sz="0" w:space="0" w:color="auto"/>
      </w:divBdr>
      <w:divsChild>
        <w:div w:id="4788394">
          <w:marLeft w:val="0"/>
          <w:marRight w:val="0"/>
          <w:marTop w:val="0"/>
          <w:marBottom w:val="0"/>
          <w:divBdr>
            <w:top w:val="single" w:sz="6" w:space="0" w:color="333333"/>
            <w:left w:val="single" w:sz="6" w:space="0" w:color="333333"/>
            <w:bottom w:val="single" w:sz="6" w:space="0" w:color="333333"/>
            <w:right w:val="single" w:sz="6" w:space="0" w:color="333333"/>
          </w:divBdr>
          <w:divsChild>
            <w:div w:id="815804039">
              <w:marLeft w:val="0"/>
              <w:marRight w:val="0"/>
              <w:marTop w:val="100"/>
              <w:marBottom w:val="100"/>
              <w:divBdr>
                <w:top w:val="none" w:sz="0" w:space="0" w:color="auto"/>
                <w:left w:val="single" w:sz="6" w:space="0" w:color="7E7E5F"/>
                <w:bottom w:val="none" w:sz="0" w:space="0" w:color="auto"/>
                <w:right w:val="single" w:sz="6" w:space="0" w:color="7E7E5F"/>
              </w:divBdr>
              <w:divsChild>
                <w:div w:id="934363375">
                  <w:marLeft w:val="0"/>
                  <w:marRight w:val="0"/>
                  <w:marTop w:val="0"/>
                  <w:marBottom w:val="0"/>
                  <w:divBdr>
                    <w:top w:val="none" w:sz="0" w:space="0" w:color="auto"/>
                    <w:left w:val="none" w:sz="0" w:space="0" w:color="auto"/>
                    <w:bottom w:val="none" w:sz="0" w:space="0" w:color="auto"/>
                    <w:right w:val="none" w:sz="0" w:space="0" w:color="auto"/>
                  </w:divBdr>
                  <w:divsChild>
                    <w:div w:id="1291857271">
                      <w:marLeft w:val="0"/>
                      <w:marRight w:val="0"/>
                      <w:marTop w:val="0"/>
                      <w:marBottom w:val="0"/>
                      <w:divBdr>
                        <w:top w:val="none" w:sz="0" w:space="0" w:color="auto"/>
                        <w:left w:val="none" w:sz="0" w:space="0" w:color="auto"/>
                        <w:bottom w:val="none" w:sz="0" w:space="0" w:color="auto"/>
                        <w:right w:val="none" w:sz="0" w:space="0" w:color="auto"/>
                      </w:divBdr>
                      <w:divsChild>
                        <w:div w:id="1288581719">
                          <w:marLeft w:val="0"/>
                          <w:marRight w:val="0"/>
                          <w:marTop w:val="0"/>
                          <w:marBottom w:val="0"/>
                          <w:divBdr>
                            <w:top w:val="none" w:sz="0" w:space="0" w:color="auto"/>
                            <w:left w:val="none" w:sz="0" w:space="0" w:color="auto"/>
                            <w:bottom w:val="none" w:sz="0" w:space="0" w:color="auto"/>
                            <w:right w:val="none" w:sz="0" w:space="0" w:color="auto"/>
                          </w:divBdr>
                          <w:divsChild>
                            <w:div w:id="17034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3054">
      <w:bodyDiv w:val="1"/>
      <w:marLeft w:val="0"/>
      <w:marRight w:val="0"/>
      <w:marTop w:val="0"/>
      <w:marBottom w:val="0"/>
      <w:divBdr>
        <w:top w:val="none" w:sz="0" w:space="0" w:color="auto"/>
        <w:left w:val="none" w:sz="0" w:space="0" w:color="auto"/>
        <w:bottom w:val="none" w:sz="0" w:space="0" w:color="auto"/>
        <w:right w:val="none" w:sz="0" w:space="0" w:color="auto"/>
      </w:divBdr>
      <w:divsChild>
        <w:div w:id="986470052">
          <w:marLeft w:val="0"/>
          <w:marRight w:val="0"/>
          <w:marTop w:val="0"/>
          <w:marBottom w:val="0"/>
          <w:divBdr>
            <w:top w:val="single" w:sz="6" w:space="0" w:color="333333"/>
            <w:left w:val="single" w:sz="6" w:space="0" w:color="333333"/>
            <w:bottom w:val="single" w:sz="6" w:space="0" w:color="333333"/>
            <w:right w:val="single" w:sz="6" w:space="0" w:color="333333"/>
          </w:divBdr>
          <w:divsChild>
            <w:div w:id="1837186160">
              <w:marLeft w:val="0"/>
              <w:marRight w:val="0"/>
              <w:marTop w:val="100"/>
              <w:marBottom w:val="100"/>
              <w:divBdr>
                <w:top w:val="none" w:sz="0" w:space="0" w:color="auto"/>
                <w:left w:val="single" w:sz="6" w:space="0" w:color="7E7E5F"/>
                <w:bottom w:val="none" w:sz="0" w:space="0" w:color="auto"/>
                <w:right w:val="single" w:sz="6" w:space="0" w:color="7E7E5F"/>
              </w:divBdr>
              <w:divsChild>
                <w:div w:id="1075860819">
                  <w:marLeft w:val="0"/>
                  <w:marRight w:val="0"/>
                  <w:marTop w:val="0"/>
                  <w:marBottom w:val="0"/>
                  <w:divBdr>
                    <w:top w:val="none" w:sz="0" w:space="0" w:color="auto"/>
                    <w:left w:val="none" w:sz="0" w:space="0" w:color="auto"/>
                    <w:bottom w:val="none" w:sz="0" w:space="0" w:color="auto"/>
                    <w:right w:val="none" w:sz="0" w:space="0" w:color="auto"/>
                  </w:divBdr>
                  <w:divsChild>
                    <w:div w:id="1121918336">
                      <w:marLeft w:val="0"/>
                      <w:marRight w:val="0"/>
                      <w:marTop w:val="0"/>
                      <w:marBottom w:val="0"/>
                      <w:divBdr>
                        <w:top w:val="none" w:sz="0" w:space="0" w:color="auto"/>
                        <w:left w:val="none" w:sz="0" w:space="0" w:color="auto"/>
                        <w:bottom w:val="none" w:sz="0" w:space="0" w:color="auto"/>
                        <w:right w:val="none" w:sz="0" w:space="0" w:color="auto"/>
                      </w:divBdr>
                      <w:divsChild>
                        <w:div w:id="733357727">
                          <w:marLeft w:val="0"/>
                          <w:marRight w:val="0"/>
                          <w:marTop w:val="0"/>
                          <w:marBottom w:val="0"/>
                          <w:divBdr>
                            <w:top w:val="none" w:sz="0" w:space="0" w:color="auto"/>
                            <w:left w:val="none" w:sz="0" w:space="0" w:color="auto"/>
                            <w:bottom w:val="none" w:sz="0" w:space="0" w:color="auto"/>
                            <w:right w:val="none" w:sz="0" w:space="0" w:color="auto"/>
                          </w:divBdr>
                          <w:divsChild>
                            <w:div w:id="17986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mmcglinchy</dc:creator>
  <cp:lastModifiedBy>Brick, Geraldine (Dina)</cp:lastModifiedBy>
  <cp:revision>6</cp:revision>
  <cp:lastPrinted>2012-01-18T09:27:00Z</cp:lastPrinted>
  <dcterms:created xsi:type="dcterms:W3CDTF">2012-09-03T15:03:00Z</dcterms:created>
  <dcterms:modified xsi:type="dcterms:W3CDTF">2015-01-26T21:08:00Z</dcterms:modified>
</cp:coreProperties>
</file>