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C66B" w14:textId="1BD30B4D" w:rsidR="00433D23" w:rsidRDefault="00656A59" w:rsidP="001B013B">
      <w:pPr>
        <w:widowControl w:val="0"/>
        <w:autoSpaceDE w:val="0"/>
        <w:autoSpaceDN w:val="0"/>
        <w:adjustRightInd w:val="0"/>
        <w:spacing w:after="240"/>
        <w:jc w:val="center"/>
        <w:rPr>
          <w:rFonts w:cs="Times"/>
          <w:b/>
          <w:sz w:val="28"/>
          <w:u w:val="single"/>
        </w:rPr>
      </w:pPr>
      <w:r>
        <w:rPr>
          <w:rFonts w:cs="Times"/>
          <w:b/>
          <w:sz w:val="28"/>
          <w:u w:val="single"/>
        </w:rPr>
        <w:t>Component</w:t>
      </w:r>
      <w:r w:rsidR="00433D23">
        <w:rPr>
          <w:rFonts w:cs="Times"/>
          <w:b/>
          <w:sz w:val="28"/>
          <w:u w:val="single"/>
        </w:rPr>
        <w:t xml:space="preserve"> III: Questionnaire</w:t>
      </w:r>
      <w:r w:rsidR="00E30C59">
        <w:rPr>
          <w:rFonts w:cs="Times"/>
          <w:b/>
          <w:sz w:val="28"/>
          <w:u w:val="single"/>
        </w:rPr>
        <w:t xml:space="preserve"> – Technical Proposal</w:t>
      </w:r>
    </w:p>
    <w:p w14:paraId="0A654718" w14:textId="3BD7B1CC" w:rsidR="00CB7B9F" w:rsidRDefault="00CB7B9F" w:rsidP="00CB7B9F">
      <w:pPr>
        <w:widowControl w:val="0"/>
        <w:autoSpaceDE w:val="0"/>
        <w:autoSpaceDN w:val="0"/>
        <w:adjustRightInd w:val="0"/>
        <w:spacing w:after="240"/>
        <w:rPr>
          <w:rFonts w:cs="Times"/>
          <w:sz w:val="22"/>
        </w:rPr>
      </w:pPr>
      <w:r>
        <w:rPr>
          <w:rFonts w:cs="Times"/>
          <w:sz w:val="22"/>
        </w:rPr>
        <w:t>The following questions have been developed through consultation with Treasury, GKIM, Audit, Compliance and HRD Markets team as well as been tested and revised during field based FSP Tenders at the CP level. While many of these questions are mandatory questions that must be asked to ensure CRS being provided the highest quality, safest service, there may be instances where the questions do not fit the content. If this situation arises, please note the questions you would like to remove, and this can be discussed during the review process. Also, please feel free to add additional questions as necessary.</w:t>
      </w:r>
    </w:p>
    <w:p w14:paraId="574BB3F5" w14:textId="30C65F23" w:rsidR="00513374" w:rsidRPr="00513374" w:rsidRDefault="00CB7B9F" w:rsidP="00CB7B9F">
      <w:pPr>
        <w:widowControl w:val="0"/>
        <w:autoSpaceDE w:val="0"/>
        <w:autoSpaceDN w:val="0"/>
        <w:adjustRightInd w:val="0"/>
        <w:spacing w:after="240"/>
        <w:rPr>
          <w:rFonts w:cs="Times"/>
          <w:sz w:val="22"/>
        </w:rPr>
      </w:pPr>
      <w:r>
        <w:rPr>
          <w:rFonts w:cs="Times"/>
          <w:sz w:val="22"/>
        </w:rPr>
        <w:t xml:space="preserve">Below are questions for Electronic and Non-Electronic transfer modalities. It is up to the CP if both apply to situation. If not, one of the sections can be removed </w:t>
      </w:r>
      <w:proofErr w:type="gramStart"/>
      <w:r>
        <w:rPr>
          <w:rFonts w:cs="Times"/>
          <w:sz w:val="22"/>
        </w:rPr>
        <w:t>so as to</w:t>
      </w:r>
      <w:proofErr w:type="gramEnd"/>
      <w:r>
        <w:rPr>
          <w:rFonts w:cs="Times"/>
          <w:sz w:val="22"/>
        </w:rPr>
        <w:t xml:space="preserve"> focus on the modality that best suits the project.</w:t>
      </w:r>
      <w:bookmarkStart w:id="0" w:name="_GoBack"/>
      <w:bookmarkEnd w:id="0"/>
    </w:p>
    <w:tbl>
      <w:tblPr>
        <w:tblW w:w="14061" w:type="dxa"/>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38"/>
        <w:gridCol w:w="2267"/>
        <w:gridCol w:w="11056"/>
      </w:tblGrid>
      <w:tr w:rsidR="00433D23" w14:paraId="0F65DDFD" w14:textId="77777777" w:rsidTr="003536DD">
        <w:trPr>
          <w:trHeight w:val="717"/>
          <w:jc w:val="center"/>
        </w:trPr>
        <w:tc>
          <w:tcPr>
            <w:tcW w:w="738" w:type="dxa"/>
            <w:tcBorders>
              <w:bottom w:val="single" w:sz="4" w:space="0" w:color="000000"/>
              <w:right w:val="single" w:sz="4" w:space="0" w:color="000000"/>
            </w:tcBorders>
            <w:shd w:val="clear" w:color="auto" w:fill="365F91" w:themeFill="accent1" w:themeFillShade="BF"/>
          </w:tcPr>
          <w:p w14:paraId="20B5B37E" w14:textId="77777777" w:rsidR="00433D23" w:rsidRDefault="00433D23" w:rsidP="00F02A75">
            <w:pPr>
              <w:pStyle w:val="TableParagraph"/>
              <w:spacing w:before="9"/>
              <w:ind w:left="0"/>
              <w:rPr>
                <w:b/>
                <w:i/>
                <w:sz w:val="19"/>
              </w:rPr>
            </w:pPr>
          </w:p>
          <w:p w14:paraId="75B39A39" w14:textId="77777777" w:rsidR="00433D23" w:rsidRDefault="00433D23" w:rsidP="00F02A75">
            <w:pPr>
              <w:pStyle w:val="TableParagraph"/>
              <w:ind w:left="97" w:right="202"/>
              <w:rPr>
                <w:b/>
                <w:sz w:val="20"/>
              </w:rPr>
            </w:pPr>
            <w:r>
              <w:rPr>
                <w:b/>
                <w:color w:val="FFFFFF"/>
                <w:sz w:val="20"/>
              </w:rPr>
              <w:t>Item No.</w:t>
            </w:r>
          </w:p>
        </w:tc>
        <w:tc>
          <w:tcPr>
            <w:tcW w:w="2267" w:type="dxa"/>
            <w:tcBorders>
              <w:left w:val="single" w:sz="4" w:space="0" w:color="000000"/>
              <w:bottom w:val="single" w:sz="4" w:space="0" w:color="000000"/>
              <w:right w:val="single" w:sz="4" w:space="0" w:color="000000"/>
            </w:tcBorders>
            <w:shd w:val="clear" w:color="auto" w:fill="365F91" w:themeFill="accent1" w:themeFillShade="BF"/>
          </w:tcPr>
          <w:p w14:paraId="0630786B" w14:textId="77777777" w:rsidR="00433D23" w:rsidRDefault="00433D23" w:rsidP="00F02A75">
            <w:pPr>
              <w:pStyle w:val="TableParagraph"/>
              <w:spacing w:before="9"/>
              <w:ind w:left="0"/>
              <w:rPr>
                <w:b/>
                <w:i/>
                <w:sz w:val="19"/>
              </w:rPr>
            </w:pPr>
          </w:p>
          <w:p w14:paraId="0C885028" w14:textId="77777777" w:rsidR="00433D23" w:rsidRDefault="00433D23" w:rsidP="00F02A75">
            <w:pPr>
              <w:pStyle w:val="TableParagraph"/>
              <w:ind w:left="180"/>
              <w:rPr>
                <w:b/>
                <w:sz w:val="20"/>
              </w:rPr>
            </w:pPr>
            <w:r w:rsidRPr="00D221A5">
              <w:rPr>
                <w:b/>
                <w:color w:val="FFFFFF"/>
                <w:sz w:val="28"/>
              </w:rPr>
              <w:t>Category</w:t>
            </w:r>
          </w:p>
        </w:tc>
        <w:tc>
          <w:tcPr>
            <w:tcW w:w="11056" w:type="dxa"/>
            <w:tcBorders>
              <w:left w:val="single" w:sz="4" w:space="0" w:color="000000"/>
              <w:bottom w:val="single" w:sz="4" w:space="0" w:color="000000"/>
            </w:tcBorders>
            <w:shd w:val="clear" w:color="auto" w:fill="365F91" w:themeFill="accent1" w:themeFillShade="BF"/>
          </w:tcPr>
          <w:p w14:paraId="6477B33F" w14:textId="77777777" w:rsidR="00433D23" w:rsidRDefault="00433D23" w:rsidP="00F02A75">
            <w:pPr>
              <w:pStyle w:val="TableParagraph"/>
              <w:spacing w:before="9"/>
              <w:ind w:left="0"/>
              <w:rPr>
                <w:b/>
                <w:i/>
                <w:sz w:val="19"/>
              </w:rPr>
            </w:pPr>
          </w:p>
          <w:p w14:paraId="5F2451E0" w14:textId="77777777" w:rsidR="00433D23" w:rsidRDefault="00433D23" w:rsidP="00F245E7">
            <w:pPr>
              <w:pStyle w:val="TableParagraph"/>
              <w:ind w:left="108"/>
              <w:rPr>
                <w:b/>
                <w:sz w:val="20"/>
              </w:rPr>
            </w:pPr>
            <w:r w:rsidRPr="00D221A5">
              <w:rPr>
                <w:b/>
                <w:color w:val="FFFFFF"/>
                <w:sz w:val="28"/>
              </w:rPr>
              <w:t>Minimum Service Requirements</w:t>
            </w:r>
          </w:p>
        </w:tc>
      </w:tr>
      <w:tr w:rsidR="00433D23" w14:paraId="2CA2C4A4" w14:textId="77777777" w:rsidTr="003536DD">
        <w:trPr>
          <w:trHeight w:val="349"/>
          <w:jc w:val="center"/>
        </w:trPr>
        <w:tc>
          <w:tcPr>
            <w:tcW w:w="14061" w:type="dxa"/>
            <w:gridSpan w:val="3"/>
            <w:tcBorders>
              <w:top w:val="single" w:sz="4" w:space="0" w:color="000000"/>
              <w:left w:val="single" w:sz="4" w:space="0" w:color="000000"/>
              <w:bottom w:val="single" w:sz="4" w:space="0" w:color="000000"/>
            </w:tcBorders>
            <w:shd w:val="clear" w:color="auto" w:fill="D9D9D9"/>
          </w:tcPr>
          <w:p w14:paraId="5201DDB2" w14:textId="77777777" w:rsidR="00433D23" w:rsidRDefault="00433D23" w:rsidP="00F02A75">
            <w:pPr>
              <w:pStyle w:val="TableParagraph"/>
              <w:spacing w:line="320" w:lineRule="exact"/>
              <w:ind w:left="0"/>
              <w:rPr>
                <w:b/>
                <w:sz w:val="28"/>
              </w:rPr>
            </w:pPr>
            <w:r>
              <w:rPr>
                <w:b/>
                <w:sz w:val="28"/>
              </w:rPr>
              <w:t xml:space="preserve">Section 1: Organizational Overview &amp; General Information </w:t>
            </w:r>
          </w:p>
        </w:tc>
      </w:tr>
      <w:tr w:rsidR="00433D23" w14:paraId="2A3F6058" w14:textId="77777777" w:rsidTr="003536DD">
        <w:trPr>
          <w:trHeight w:val="623"/>
          <w:jc w:val="center"/>
        </w:trPr>
        <w:tc>
          <w:tcPr>
            <w:tcW w:w="738" w:type="dxa"/>
            <w:tcBorders>
              <w:top w:val="single" w:sz="4" w:space="0" w:color="000000"/>
              <w:left w:val="single" w:sz="4" w:space="0" w:color="000000"/>
              <w:bottom w:val="single" w:sz="4" w:space="0" w:color="000000"/>
              <w:right w:val="single" w:sz="4" w:space="0" w:color="000000"/>
            </w:tcBorders>
          </w:tcPr>
          <w:p w14:paraId="7B5E8C49" w14:textId="77777777" w:rsidR="00433D23" w:rsidRPr="00A3099D" w:rsidRDefault="00433D23" w:rsidP="00A3099D">
            <w:pPr>
              <w:pStyle w:val="TableParagraph"/>
              <w:spacing w:before="6"/>
              <w:ind w:left="0"/>
              <w:jc w:val="center"/>
              <w:rPr>
                <w:b/>
              </w:rPr>
            </w:pPr>
          </w:p>
          <w:p w14:paraId="7538BC03" w14:textId="77777777" w:rsidR="00433D23" w:rsidRPr="00A3099D" w:rsidRDefault="00A3099D" w:rsidP="00A3099D">
            <w:pPr>
              <w:pStyle w:val="TableParagraph"/>
              <w:ind w:left="0"/>
              <w:jc w:val="center"/>
              <w:rPr>
                <w:b/>
              </w:rPr>
            </w:pPr>
            <w:r w:rsidRPr="00A3099D">
              <w:rPr>
                <w:b/>
              </w:rPr>
              <w:t>1.1</w:t>
            </w:r>
          </w:p>
        </w:tc>
        <w:tc>
          <w:tcPr>
            <w:tcW w:w="2267" w:type="dxa"/>
            <w:tcBorders>
              <w:top w:val="single" w:sz="4" w:space="0" w:color="000000"/>
              <w:left w:val="single" w:sz="4" w:space="0" w:color="000000"/>
              <w:bottom w:val="single" w:sz="4" w:space="0" w:color="000000"/>
              <w:right w:val="single" w:sz="4" w:space="0" w:color="000000"/>
            </w:tcBorders>
          </w:tcPr>
          <w:p w14:paraId="1C91A3B9" w14:textId="77777777" w:rsidR="00433D23" w:rsidRPr="00D221A5" w:rsidRDefault="00433D23" w:rsidP="00F02A75">
            <w:pPr>
              <w:pStyle w:val="TableParagraph"/>
              <w:spacing w:before="10"/>
              <w:ind w:left="180"/>
              <w:rPr>
                <w:b/>
                <w:i/>
              </w:rPr>
            </w:pPr>
          </w:p>
          <w:p w14:paraId="1A42A196" w14:textId="77777777" w:rsidR="00433D23" w:rsidRPr="00D221A5" w:rsidRDefault="00433D23" w:rsidP="00F02A75">
            <w:pPr>
              <w:pStyle w:val="TableParagraph"/>
              <w:spacing w:before="1"/>
              <w:ind w:left="180"/>
              <w:rPr>
                <w:b/>
              </w:rPr>
            </w:pPr>
            <w:r w:rsidRPr="00D221A5">
              <w:rPr>
                <w:b/>
              </w:rPr>
              <w:t>Service Name</w:t>
            </w:r>
          </w:p>
        </w:tc>
        <w:tc>
          <w:tcPr>
            <w:tcW w:w="11056" w:type="dxa"/>
            <w:tcBorders>
              <w:top w:val="single" w:sz="4" w:space="0" w:color="000000"/>
              <w:left w:val="single" w:sz="4" w:space="0" w:color="000000"/>
              <w:bottom w:val="single" w:sz="4" w:space="0" w:color="000000"/>
            </w:tcBorders>
          </w:tcPr>
          <w:p w14:paraId="093DC5DF" w14:textId="77777777" w:rsidR="00433D23" w:rsidRPr="00D221A5" w:rsidRDefault="00433D23" w:rsidP="00F02A75">
            <w:pPr>
              <w:pStyle w:val="TableParagraph"/>
              <w:spacing w:before="6"/>
              <w:ind w:left="0"/>
              <w:rPr>
                <w:b/>
                <w:i/>
              </w:rPr>
            </w:pPr>
          </w:p>
          <w:p w14:paraId="21DCAF57" w14:textId="77777777" w:rsidR="00433D23" w:rsidRPr="00D221A5" w:rsidRDefault="00433D23" w:rsidP="00F02A75">
            <w:pPr>
              <w:pStyle w:val="TableParagraph"/>
              <w:ind w:left="141"/>
            </w:pPr>
            <w:r>
              <w:rPr>
                <w:rFonts w:cstheme="minorHAnsi"/>
              </w:rPr>
              <w:t>Provide Contact Information</w:t>
            </w:r>
            <w:r w:rsidRPr="00D221A5">
              <w:rPr>
                <w:rFonts w:cstheme="minorHAnsi"/>
              </w:rPr>
              <w:t xml:space="preserve"> (full name, address, country, telephone, email addresses, website, contact people)</w:t>
            </w:r>
          </w:p>
        </w:tc>
      </w:tr>
      <w:tr w:rsidR="00433D23" w14:paraId="3AB3B1EA" w14:textId="77777777" w:rsidTr="003536DD">
        <w:trPr>
          <w:trHeight w:val="560"/>
          <w:jc w:val="center"/>
        </w:trPr>
        <w:tc>
          <w:tcPr>
            <w:tcW w:w="738" w:type="dxa"/>
            <w:tcBorders>
              <w:top w:val="single" w:sz="4" w:space="0" w:color="000000"/>
              <w:left w:val="single" w:sz="4" w:space="0" w:color="000000"/>
              <w:bottom w:val="single" w:sz="4" w:space="0" w:color="000000"/>
              <w:right w:val="single" w:sz="4" w:space="0" w:color="000000"/>
            </w:tcBorders>
          </w:tcPr>
          <w:p w14:paraId="5C5FCB3C" w14:textId="77777777" w:rsidR="00433D23" w:rsidRPr="00A3099D" w:rsidRDefault="00A3099D" w:rsidP="00A3099D">
            <w:pPr>
              <w:pStyle w:val="TableParagraph"/>
              <w:spacing w:before="6"/>
              <w:ind w:left="0"/>
              <w:jc w:val="center"/>
              <w:rPr>
                <w:b/>
              </w:rPr>
            </w:pPr>
            <w:r w:rsidRPr="00A3099D">
              <w:rPr>
                <w:b/>
              </w:rPr>
              <w:t>1.2</w:t>
            </w:r>
          </w:p>
        </w:tc>
        <w:tc>
          <w:tcPr>
            <w:tcW w:w="2267" w:type="dxa"/>
            <w:tcBorders>
              <w:top w:val="single" w:sz="4" w:space="0" w:color="000000"/>
              <w:left w:val="single" w:sz="4" w:space="0" w:color="000000"/>
              <w:bottom w:val="single" w:sz="4" w:space="0" w:color="000000"/>
              <w:right w:val="single" w:sz="4" w:space="0" w:color="000000"/>
            </w:tcBorders>
          </w:tcPr>
          <w:p w14:paraId="6204B0A2" w14:textId="77777777" w:rsidR="00433D23" w:rsidRPr="00D221A5" w:rsidRDefault="00433D23" w:rsidP="00F02A75">
            <w:pPr>
              <w:pStyle w:val="TableParagraph"/>
              <w:spacing w:before="10"/>
              <w:ind w:left="180"/>
              <w:rPr>
                <w:b/>
              </w:rPr>
            </w:pPr>
            <w:r w:rsidRPr="00D221A5">
              <w:rPr>
                <w:b/>
              </w:rPr>
              <w:t>Licensing &amp; Registration</w:t>
            </w:r>
          </w:p>
        </w:tc>
        <w:tc>
          <w:tcPr>
            <w:tcW w:w="11056" w:type="dxa"/>
            <w:tcBorders>
              <w:top w:val="single" w:sz="4" w:space="0" w:color="000000"/>
              <w:left w:val="single" w:sz="4" w:space="0" w:color="000000"/>
              <w:bottom w:val="single" w:sz="4" w:space="0" w:color="000000"/>
            </w:tcBorders>
          </w:tcPr>
          <w:p w14:paraId="68F93002" w14:textId="77777777" w:rsidR="00433D23" w:rsidRPr="00F245E7" w:rsidRDefault="00433D23" w:rsidP="00F02A75">
            <w:pPr>
              <w:ind w:left="196"/>
              <w:rPr>
                <w:rFonts w:ascii="Times New Roman" w:hAnsi="Times New Roman" w:cs="Times New Roman"/>
                <w:sz w:val="22"/>
              </w:rPr>
            </w:pPr>
            <w:r w:rsidRPr="00F245E7">
              <w:rPr>
                <w:rFonts w:ascii="Times New Roman" w:hAnsi="Times New Roman" w:cs="Times New Roman"/>
                <w:sz w:val="22"/>
              </w:rPr>
              <w:t>Provide your current business license.</w:t>
            </w:r>
          </w:p>
        </w:tc>
      </w:tr>
      <w:tr w:rsidR="00433D23" w14:paraId="7479A3C2" w14:textId="77777777" w:rsidTr="003536DD">
        <w:trPr>
          <w:trHeight w:val="353"/>
          <w:jc w:val="center"/>
        </w:trPr>
        <w:tc>
          <w:tcPr>
            <w:tcW w:w="738" w:type="dxa"/>
            <w:tcBorders>
              <w:top w:val="single" w:sz="4" w:space="0" w:color="000000"/>
              <w:left w:val="single" w:sz="4" w:space="0" w:color="000000"/>
              <w:bottom w:val="single" w:sz="4" w:space="0" w:color="000000"/>
              <w:right w:val="single" w:sz="4" w:space="0" w:color="000000"/>
            </w:tcBorders>
          </w:tcPr>
          <w:p w14:paraId="1ABD3B25" w14:textId="77777777" w:rsidR="00433D23" w:rsidRPr="00A3099D" w:rsidRDefault="00A3099D" w:rsidP="00A3099D">
            <w:pPr>
              <w:pStyle w:val="TableParagraph"/>
              <w:spacing w:before="6"/>
              <w:ind w:left="0"/>
              <w:jc w:val="center"/>
              <w:rPr>
                <w:b/>
              </w:rPr>
            </w:pPr>
            <w:r w:rsidRPr="00A3099D">
              <w:rPr>
                <w:b/>
              </w:rPr>
              <w:t>1.3</w:t>
            </w:r>
          </w:p>
        </w:tc>
        <w:tc>
          <w:tcPr>
            <w:tcW w:w="2267" w:type="dxa"/>
            <w:tcBorders>
              <w:top w:val="single" w:sz="4" w:space="0" w:color="000000"/>
              <w:left w:val="single" w:sz="4" w:space="0" w:color="000000"/>
              <w:bottom w:val="single" w:sz="4" w:space="0" w:color="000000"/>
              <w:right w:val="single" w:sz="4" w:space="0" w:color="000000"/>
            </w:tcBorders>
          </w:tcPr>
          <w:p w14:paraId="6892CBD0" w14:textId="77777777" w:rsidR="00433D23" w:rsidRPr="00D221A5" w:rsidRDefault="00433D23" w:rsidP="00F02A75">
            <w:pPr>
              <w:pStyle w:val="TableParagraph"/>
              <w:spacing w:before="10"/>
              <w:ind w:left="180"/>
              <w:rPr>
                <w:b/>
              </w:rPr>
            </w:pPr>
            <w:r w:rsidRPr="00D221A5">
              <w:rPr>
                <w:b/>
              </w:rPr>
              <w:t>Tax Regulation</w:t>
            </w:r>
          </w:p>
        </w:tc>
        <w:tc>
          <w:tcPr>
            <w:tcW w:w="11056" w:type="dxa"/>
            <w:tcBorders>
              <w:top w:val="single" w:sz="4" w:space="0" w:color="000000"/>
              <w:left w:val="single" w:sz="4" w:space="0" w:color="000000"/>
              <w:bottom w:val="single" w:sz="4" w:space="0" w:color="000000"/>
            </w:tcBorders>
          </w:tcPr>
          <w:p w14:paraId="62A1CE71" w14:textId="77777777" w:rsidR="00433D23" w:rsidRPr="00F245E7" w:rsidRDefault="00433D23" w:rsidP="00F02A75">
            <w:pPr>
              <w:ind w:left="196"/>
              <w:rPr>
                <w:rFonts w:ascii="Times New Roman" w:hAnsi="Times New Roman" w:cs="Times New Roman"/>
                <w:sz w:val="22"/>
              </w:rPr>
            </w:pPr>
            <w:r w:rsidRPr="00F245E7">
              <w:rPr>
                <w:rFonts w:ascii="Times New Roman" w:hAnsi="Times New Roman" w:cs="Times New Roman"/>
                <w:sz w:val="22"/>
              </w:rPr>
              <w:t>Certificate of compliance with tax regulations</w:t>
            </w:r>
          </w:p>
        </w:tc>
      </w:tr>
      <w:tr w:rsidR="00433D23" w14:paraId="722CBB95" w14:textId="77777777" w:rsidTr="003536DD">
        <w:trPr>
          <w:trHeight w:val="533"/>
          <w:jc w:val="center"/>
        </w:trPr>
        <w:tc>
          <w:tcPr>
            <w:tcW w:w="738" w:type="dxa"/>
            <w:tcBorders>
              <w:top w:val="single" w:sz="4" w:space="0" w:color="000000"/>
              <w:left w:val="single" w:sz="4" w:space="0" w:color="000000"/>
              <w:bottom w:val="single" w:sz="4" w:space="0" w:color="000000"/>
              <w:right w:val="single" w:sz="4" w:space="0" w:color="000000"/>
            </w:tcBorders>
          </w:tcPr>
          <w:p w14:paraId="798C3A17" w14:textId="77777777" w:rsidR="00433D23" w:rsidRPr="00A3099D" w:rsidRDefault="00A3099D" w:rsidP="00A3099D">
            <w:pPr>
              <w:pStyle w:val="TableParagraph"/>
              <w:spacing w:before="183"/>
              <w:ind w:left="0"/>
              <w:jc w:val="center"/>
              <w:rPr>
                <w:b/>
              </w:rPr>
            </w:pPr>
            <w:r w:rsidRPr="00A3099D">
              <w:rPr>
                <w:b/>
              </w:rPr>
              <w:t>1.4</w:t>
            </w:r>
          </w:p>
        </w:tc>
        <w:tc>
          <w:tcPr>
            <w:tcW w:w="2267" w:type="dxa"/>
            <w:tcBorders>
              <w:top w:val="single" w:sz="4" w:space="0" w:color="000000"/>
              <w:left w:val="single" w:sz="4" w:space="0" w:color="000000"/>
              <w:bottom w:val="single" w:sz="4" w:space="0" w:color="000000"/>
              <w:right w:val="single" w:sz="4" w:space="0" w:color="000000"/>
            </w:tcBorders>
          </w:tcPr>
          <w:p w14:paraId="139D84DC" w14:textId="77777777" w:rsidR="00433D23" w:rsidRPr="00D221A5" w:rsidRDefault="00433D23" w:rsidP="00F02A75">
            <w:pPr>
              <w:pStyle w:val="TableParagraph"/>
              <w:spacing w:before="188"/>
              <w:ind w:left="180"/>
              <w:rPr>
                <w:b/>
              </w:rPr>
            </w:pPr>
            <w:r w:rsidRPr="00D221A5">
              <w:rPr>
                <w:b/>
              </w:rPr>
              <w:t>Agreement</w:t>
            </w:r>
          </w:p>
        </w:tc>
        <w:tc>
          <w:tcPr>
            <w:tcW w:w="11056" w:type="dxa"/>
            <w:tcBorders>
              <w:top w:val="single" w:sz="4" w:space="0" w:color="000000"/>
              <w:left w:val="single" w:sz="4" w:space="0" w:color="000000"/>
              <w:bottom w:val="single" w:sz="4" w:space="0" w:color="000000"/>
            </w:tcBorders>
          </w:tcPr>
          <w:p w14:paraId="1CFEB32E" w14:textId="77777777" w:rsidR="00433D23" w:rsidRPr="00D221A5" w:rsidRDefault="00433D23" w:rsidP="00F02A75">
            <w:pPr>
              <w:pStyle w:val="TableParagraph"/>
              <w:spacing w:before="174"/>
              <w:ind w:left="141"/>
            </w:pPr>
            <w:r w:rsidRPr="00D221A5">
              <w:t>Provide a sample of your service agreement</w:t>
            </w:r>
            <w:r>
              <w:t xml:space="preserve"> (if available)</w:t>
            </w:r>
          </w:p>
        </w:tc>
      </w:tr>
      <w:tr w:rsidR="00433D23" w14:paraId="16BB3704" w14:textId="77777777" w:rsidTr="003536DD">
        <w:trPr>
          <w:trHeight w:val="623"/>
          <w:jc w:val="center"/>
        </w:trPr>
        <w:tc>
          <w:tcPr>
            <w:tcW w:w="738" w:type="dxa"/>
            <w:tcBorders>
              <w:top w:val="single" w:sz="4" w:space="0" w:color="000000"/>
              <w:left w:val="single" w:sz="4" w:space="0" w:color="000000"/>
              <w:bottom w:val="single" w:sz="4" w:space="0" w:color="000000"/>
              <w:right w:val="single" w:sz="4" w:space="0" w:color="000000"/>
            </w:tcBorders>
          </w:tcPr>
          <w:p w14:paraId="39253518" w14:textId="77777777" w:rsidR="00433D23" w:rsidRPr="00A3099D" w:rsidRDefault="00A3099D" w:rsidP="00A3099D">
            <w:pPr>
              <w:pStyle w:val="TableParagraph"/>
              <w:spacing w:before="9"/>
              <w:ind w:left="0"/>
              <w:jc w:val="center"/>
              <w:rPr>
                <w:b/>
              </w:rPr>
            </w:pPr>
            <w:r w:rsidRPr="00A3099D">
              <w:rPr>
                <w:b/>
              </w:rPr>
              <w:t>1.5</w:t>
            </w:r>
          </w:p>
        </w:tc>
        <w:tc>
          <w:tcPr>
            <w:tcW w:w="2267" w:type="dxa"/>
            <w:tcBorders>
              <w:top w:val="single" w:sz="4" w:space="0" w:color="000000"/>
              <w:left w:val="single" w:sz="4" w:space="0" w:color="000000"/>
              <w:bottom w:val="single" w:sz="4" w:space="0" w:color="000000"/>
              <w:right w:val="single" w:sz="4" w:space="0" w:color="000000"/>
            </w:tcBorders>
          </w:tcPr>
          <w:p w14:paraId="6372BE32" w14:textId="77777777" w:rsidR="00433D23" w:rsidRPr="00D221A5" w:rsidRDefault="00433D23" w:rsidP="00F02A75">
            <w:pPr>
              <w:pStyle w:val="TableParagraph"/>
              <w:spacing w:before="10"/>
              <w:ind w:left="180"/>
              <w:rPr>
                <w:b/>
              </w:rPr>
            </w:pPr>
            <w:r w:rsidRPr="00D221A5">
              <w:rPr>
                <w:b/>
              </w:rPr>
              <w:t>Organizational</w:t>
            </w:r>
          </w:p>
          <w:p w14:paraId="43F77442" w14:textId="77777777" w:rsidR="00433D23" w:rsidRPr="00D221A5" w:rsidRDefault="00433D23" w:rsidP="00F02A75">
            <w:pPr>
              <w:pStyle w:val="TableParagraph"/>
              <w:spacing w:before="10"/>
              <w:ind w:left="180"/>
              <w:rPr>
                <w:b/>
              </w:rPr>
            </w:pPr>
            <w:r w:rsidRPr="00D221A5">
              <w:rPr>
                <w:b/>
              </w:rPr>
              <w:t>Overview</w:t>
            </w:r>
          </w:p>
        </w:tc>
        <w:tc>
          <w:tcPr>
            <w:tcW w:w="11056" w:type="dxa"/>
            <w:tcBorders>
              <w:top w:val="single" w:sz="4" w:space="0" w:color="000000"/>
              <w:left w:val="single" w:sz="4" w:space="0" w:color="000000"/>
              <w:bottom w:val="single" w:sz="4" w:space="0" w:color="000000"/>
            </w:tcBorders>
          </w:tcPr>
          <w:p w14:paraId="0733D7A1" w14:textId="77777777" w:rsidR="00433D23" w:rsidRPr="00D221A5" w:rsidRDefault="00433D23" w:rsidP="00F02A75">
            <w:pPr>
              <w:pStyle w:val="TableParagraph"/>
              <w:ind w:left="106"/>
              <w:rPr>
                <w:rFonts w:cstheme="minorHAnsi"/>
              </w:rPr>
            </w:pPr>
            <w:r w:rsidRPr="00D221A5">
              <w:rPr>
                <w:rFonts w:cstheme="minorHAnsi"/>
              </w:rPr>
              <w:t xml:space="preserve">Provide an overview of </w:t>
            </w:r>
            <w:r>
              <w:rPr>
                <w:rFonts w:cstheme="minorHAnsi"/>
              </w:rPr>
              <w:t>service provider</w:t>
            </w:r>
            <w:r w:rsidRPr="00D221A5">
              <w:rPr>
                <w:rFonts w:cstheme="minorHAnsi"/>
              </w:rPr>
              <w:t xml:space="preserve"> provided including:</w:t>
            </w:r>
          </w:p>
          <w:p w14:paraId="6AE3F22F" w14:textId="77777777" w:rsidR="00433D23" w:rsidRPr="00D221A5" w:rsidRDefault="00433D23" w:rsidP="00433D23">
            <w:pPr>
              <w:pStyle w:val="TableParagraph"/>
              <w:numPr>
                <w:ilvl w:val="0"/>
                <w:numId w:val="28"/>
              </w:numPr>
            </w:pPr>
            <w:r w:rsidRPr="00D221A5">
              <w:rPr>
                <w:rFonts w:cstheme="minorHAnsi"/>
              </w:rPr>
              <w:t xml:space="preserve">Number of </w:t>
            </w:r>
            <w:proofErr w:type="gramStart"/>
            <w:r w:rsidRPr="00D221A5">
              <w:rPr>
                <w:rFonts w:cstheme="minorHAnsi"/>
              </w:rPr>
              <w:t>staff</w:t>
            </w:r>
            <w:proofErr w:type="gramEnd"/>
            <w:r w:rsidRPr="00D221A5">
              <w:rPr>
                <w:rFonts w:cstheme="minorHAnsi"/>
              </w:rPr>
              <w:t xml:space="preserve"> by location,</w:t>
            </w:r>
          </w:p>
          <w:p w14:paraId="45CEE5D7" w14:textId="77777777" w:rsidR="00433D23" w:rsidRPr="00D221A5" w:rsidRDefault="00433D23" w:rsidP="00433D23">
            <w:pPr>
              <w:pStyle w:val="TableParagraph"/>
              <w:numPr>
                <w:ilvl w:val="0"/>
                <w:numId w:val="28"/>
              </w:numPr>
            </w:pPr>
            <w:r>
              <w:rPr>
                <w:rFonts w:cstheme="minorHAnsi"/>
              </w:rPr>
              <w:t>What are the geographic areas of coverage including, n</w:t>
            </w:r>
            <w:r w:rsidRPr="00D221A5">
              <w:rPr>
                <w:rFonts w:cstheme="minorHAnsi"/>
              </w:rPr>
              <w:t>umber of branches/agents by location</w:t>
            </w:r>
            <w:r>
              <w:rPr>
                <w:rFonts w:cstheme="minorHAnsi"/>
              </w:rPr>
              <w:t>, region, zone, woreda and kebele levels</w:t>
            </w:r>
          </w:p>
          <w:p w14:paraId="2D54512F" w14:textId="77777777" w:rsidR="00433D23" w:rsidRPr="00D221A5" w:rsidRDefault="00433D23" w:rsidP="00433D23">
            <w:pPr>
              <w:pStyle w:val="TableParagraph"/>
              <w:numPr>
                <w:ilvl w:val="0"/>
                <w:numId w:val="28"/>
              </w:numPr>
            </w:pPr>
            <w:r w:rsidRPr="00D221A5">
              <w:rPr>
                <w:rFonts w:cstheme="minorHAnsi"/>
              </w:rPr>
              <w:t>Years in business</w:t>
            </w:r>
          </w:p>
        </w:tc>
      </w:tr>
      <w:tr w:rsidR="00433D23" w14:paraId="6D0A772B" w14:textId="77777777" w:rsidTr="003536DD">
        <w:trPr>
          <w:trHeight w:val="623"/>
          <w:jc w:val="center"/>
        </w:trPr>
        <w:tc>
          <w:tcPr>
            <w:tcW w:w="738" w:type="dxa"/>
            <w:tcBorders>
              <w:top w:val="single" w:sz="4" w:space="0" w:color="000000"/>
              <w:left w:val="single" w:sz="4" w:space="0" w:color="000000"/>
              <w:bottom w:val="single" w:sz="4" w:space="0" w:color="000000"/>
              <w:right w:val="single" w:sz="4" w:space="0" w:color="000000"/>
            </w:tcBorders>
          </w:tcPr>
          <w:p w14:paraId="0892CF3B" w14:textId="4211E097" w:rsidR="00433D23" w:rsidRPr="00A3099D" w:rsidRDefault="00A3099D" w:rsidP="00A3099D">
            <w:pPr>
              <w:pStyle w:val="TableParagraph"/>
              <w:spacing w:before="9"/>
              <w:ind w:left="0"/>
              <w:jc w:val="center"/>
              <w:rPr>
                <w:b/>
              </w:rPr>
            </w:pPr>
            <w:r w:rsidRPr="00A3099D">
              <w:rPr>
                <w:b/>
              </w:rPr>
              <w:t>1.</w:t>
            </w:r>
            <w:r w:rsidR="007D74BB">
              <w:rPr>
                <w:b/>
              </w:rPr>
              <w:t>6</w:t>
            </w:r>
          </w:p>
        </w:tc>
        <w:tc>
          <w:tcPr>
            <w:tcW w:w="2267" w:type="dxa"/>
            <w:tcBorders>
              <w:top w:val="single" w:sz="4" w:space="0" w:color="000000"/>
              <w:left w:val="single" w:sz="4" w:space="0" w:color="000000"/>
              <w:bottom w:val="single" w:sz="4" w:space="0" w:color="000000"/>
              <w:right w:val="single" w:sz="4" w:space="0" w:color="000000"/>
            </w:tcBorders>
          </w:tcPr>
          <w:p w14:paraId="0324B0A7" w14:textId="77777777" w:rsidR="00433D23" w:rsidRPr="00D221A5" w:rsidRDefault="00433D23" w:rsidP="00F02A75">
            <w:pPr>
              <w:pStyle w:val="TableParagraph"/>
              <w:spacing w:before="10"/>
              <w:ind w:left="180"/>
              <w:rPr>
                <w:b/>
              </w:rPr>
            </w:pPr>
            <w:r w:rsidRPr="00D221A5">
              <w:rPr>
                <w:b/>
              </w:rPr>
              <w:t>Brochure, Catalog and Booklet</w:t>
            </w:r>
          </w:p>
        </w:tc>
        <w:tc>
          <w:tcPr>
            <w:tcW w:w="11056" w:type="dxa"/>
            <w:tcBorders>
              <w:top w:val="single" w:sz="4" w:space="0" w:color="000000"/>
              <w:left w:val="single" w:sz="4" w:space="0" w:color="000000"/>
              <w:bottom w:val="single" w:sz="4" w:space="0" w:color="000000"/>
            </w:tcBorders>
          </w:tcPr>
          <w:p w14:paraId="31999C35" w14:textId="77777777" w:rsidR="00433D23" w:rsidRPr="00D221A5" w:rsidRDefault="00433D23" w:rsidP="00F02A75">
            <w:pPr>
              <w:pStyle w:val="TableParagraph"/>
              <w:ind w:left="106"/>
              <w:rPr>
                <w:rFonts w:cstheme="minorHAnsi"/>
              </w:rPr>
            </w:pPr>
            <w:r w:rsidRPr="00D221A5">
              <w:t xml:space="preserve">Attach brochures, catalogs and booklets that illustrate the </w:t>
            </w:r>
            <w:r>
              <w:t>service provider’s</w:t>
            </w:r>
            <w:r w:rsidRPr="00D221A5">
              <w:t xml:space="preserve"> functions</w:t>
            </w:r>
            <w:r>
              <w:t xml:space="preserve"> (if available)</w:t>
            </w:r>
            <w:r w:rsidRPr="00D221A5">
              <w:t>.</w:t>
            </w:r>
          </w:p>
        </w:tc>
      </w:tr>
      <w:tr w:rsidR="00433D23" w14:paraId="66E39CEF" w14:textId="77777777" w:rsidTr="003536DD">
        <w:trPr>
          <w:trHeight w:val="845"/>
          <w:jc w:val="center"/>
        </w:trPr>
        <w:tc>
          <w:tcPr>
            <w:tcW w:w="738" w:type="dxa"/>
            <w:tcBorders>
              <w:top w:val="single" w:sz="4" w:space="0" w:color="000000"/>
              <w:left w:val="single" w:sz="4" w:space="0" w:color="000000"/>
              <w:bottom w:val="single" w:sz="4" w:space="0" w:color="000000"/>
              <w:right w:val="single" w:sz="4" w:space="0" w:color="000000"/>
            </w:tcBorders>
          </w:tcPr>
          <w:p w14:paraId="458A9C44" w14:textId="42E1E03E" w:rsidR="00433D23" w:rsidRPr="002D3F58" w:rsidRDefault="00A3099D" w:rsidP="00A3099D">
            <w:pPr>
              <w:pStyle w:val="TableParagraph"/>
              <w:spacing w:before="9"/>
              <w:ind w:left="0"/>
              <w:jc w:val="center"/>
            </w:pPr>
            <w:r w:rsidRPr="002D3F58">
              <w:t>1.</w:t>
            </w:r>
            <w:r w:rsidR="007D74BB">
              <w:t>7</w:t>
            </w:r>
          </w:p>
          <w:p w14:paraId="7199A90D" w14:textId="77777777" w:rsidR="00433D23" w:rsidRPr="002D3F58" w:rsidRDefault="00433D23" w:rsidP="00A3099D">
            <w:pPr>
              <w:pStyle w:val="TableParagraph"/>
              <w:ind w:left="0"/>
              <w:jc w:val="center"/>
            </w:pPr>
          </w:p>
        </w:tc>
        <w:tc>
          <w:tcPr>
            <w:tcW w:w="2267" w:type="dxa"/>
            <w:tcBorders>
              <w:top w:val="single" w:sz="4" w:space="0" w:color="000000"/>
              <w:left w:val="single" w:sz="4" w:space="0" w:color="000000"/>
              <w:bottom w:val="single" w:sz="4" w:space="0" w:color="000000"/>
              <w:right w:val="single" w:sz="4" w:space="0" w:color="000000"/>
            </w:tcBorders>
          </w:tcPr>
          <w:p w14:paraId="2EF75B73" w14:textId="77777777" w:rsidR="00433D23" w:rsidRPr="002D3F58" w:rsidRDefault="00433D23" w:rsidP="00F02A75">
            <w:pPr>
              <w:pStyle w:val="TableParagraph"/>
              <w:ind w:left="180"/>
              <w:rPr>
                <w:b/>
              </w:rPr>
            </w:pPr>
            <w:proofErr w:type="gramStart"/>
            <w:r w:rsidRPr="002D3F58">
              <w:rPr>
                <w:b/>
              </w:rPr>
              <w:t>Past Experience</w:t>
            </w:r>
            <w:proofErr w:type="gramEnd"/>
            <w:r w:rsidRPr="002D3F58">
              <w:rPr>
                <w:b/>
              </w:rPr>
              <w:t xml:space="preserve"> &amp; References</w:t>
            </w:r>
          </w:p>
        </w:tc>
        <w:tc>
          <w:tcPr>
            <w:tcW w:w="11056" w:type="dxa"/>
            <w:tcBorders>
              <w:top w:val="single" w:sz="4" w:space="0" w:color="000000"/>
              <w:left w:val="single" w:sz="4" w:space="0" w:color="000000"/>
              <w:bottom w:val="single" w:sz="4" w:space="0" w:color="000000"/>
            </w:tcBorders>
          </w:tcPr>
          <w:p w14:paraId="627C0AD7" w14:textId="77777777" w:rsidR="00433D23" w:rsidRPr="002D3F58" w:rsidRDefault="00433D23" w:rsidP="00F02A75">
            <w:pPr>
              <w:pStyle w:val="TableParagraph"/>
              <w:ind w:left="106"/>
              <w:rPr>
                <w:rFonts w:cstheme="minorHAnsi"/>
              </w:rPr>
            </w:pPr>
            <w:r w:rsidRPr="002D3F58">
              <w:rPr>
                <w:rFonts w:cstheme="minorHAnsi"/>
              </w:rPr>
              <w:t xml:space="preserve">Describe </w:t>
            </w:r>
            <w:proofErr w:type="gramStart"/>
            <w:r w:rsidRPr="002D3F58">
              <w:rPr>
                <w:rFonts w:cstheme="minorHAnsi"/>
              </w:rPr>
              <w:t>past experience</w:t>
            </w:r>
            <w:proofErr w:type="gramEnd"/>
            <w:r w:rsidRPr="002D3F58">
              <w:rPr>
                <w:rFonts w:cstheme="minorHAnsi"/>
              </w:rPr>
              <w:t xml:space="preserve"> with I/NGOs, Government Agencies, UN and/or other international organizations delivering similar services:</w:t>
            </w:r>
          </w:p>
          <w:p w14:paraId="4BB8BF8F" w14:textId="77777777" w:rsidR="00433D23" w:rsidRPr="002D3F58" w:rsidRDefault="00433D23" w:rsidP="00433D23">
            <w:pPr>
              <w:pStyle w:val="TableParagraph"/>
              <w:numPr>
                <w:ilvl w:val="0"/>
                <w:numId w:val="37"/>
              </w:numPr>
              <w:rPr>
                <w:rFonts w:cstheme="minorHAnsi"/>
              </w:rPr>
            </w:pPr>
            <w:r w:rsidRPr="002D3F58">
              <w:rPr>
                <w:rFonts w:cstheme="minorHAnsi"/>
              </w:rPr>
              <w:t xml:space="preserve">Explain who you worked with, the nature of the </w:t>
            </w:r>
            <w:proofErr w:type="spellStart"/>
            <w:r w:rsidRPr="002D3F58">
              <w:rPr>
                <w:rFonts w:cstheme="minorHAnsi"/>
              </w:rPr>
              <w:t>programme</w:t>
            </w:r>
            <w:proofErr w:type="spellEnd"/>
            <w:r w:rsidRPr="002D3F58">
              <w:rPr>
                <w:rFonts w:cstheme="minorHAnsi"/>
              </w:rPr>
              <w:t>, scale, geographic locations and payment mechanism used</w:t>
            </w:r>
          </w:p>
          <w:p w14:paraId="0999A88B" w14:textId="77777777" w:rsidR="00433D23" w:rsidRPr="002D3F58" w:rsidRDefault="00433D23" w:rsidP="00433D23">
            <w:pPr>
              <w:pStyle w:val="TableParagraph"/>
              <w:numPr>
                <w:ilvl w:val="0"/>
                <w:numId w:val="37"/>
              </w:numPr>
            </w:pPr>
            <w:r w:rsidRPr="002D3F58">
              <w:t>Include a list of references from each organization and current contact information</w:t>
            </w:r>
          </w:p>
        </w:tc>
      </w:tr>
      <w:tr w:rsidR="00433D23" w14:paraId="31E6C68B" w14:textId="77777777" w:rsidTr="003536DD">
        <w:trPr>
          <w:trHeight w:val="484"/>
          <w:jc w:val="center"/>
        </w:trPr>
        <w:tc>
          <w:tcPr>
            <w:tcW w:w="14061" w:type="dxa"/>
            <w:gridSpan w:val="3"/>
            <w:tcBorders>
              <w:top w:val="single" w:sz="4" w:space="0" w:color="000000"/>
              <w:left w:val="single" w:sz="4" w:space="0" w:color="000000"/>
              <w:bottom w:val="single" w:sz="4" w:space="0" w:color="000000"/>
            </w:tcBorders>
            <w:shd w:val="clear" w:color="auto" w:fill="D9D9D9" w:themeFill="background1" w:themeFillShade="D9"/>
          </w:tcPr>
          <w:p w14:paraId="45085EC1" w14:textId="77777777" w:rsidR="00433D23" w:rsidRPr="002D3F58" w:rsidRDefault="00433D23" w:rsidP="00F02A75">
            <w:pPr>
              <w:pStyle w:val="TableParagraph"/>
              <w:spacing w:before="9"/>
              <w:ind w:left="195"/>
              <w:rPr>
                <w:sz w:val="28"/>
              </w:rPr>
            </w:pPr>
            <w:r w:rsidRPr="002D3F58">
              <w:rPr>
                <w:sz w:val="28"/>
              </w:rPr>
              <w:lastRenderedPageBreak/>
              <w:t>Section 2: Banking System &amp; Information Reporting (Non-Electronic)</w:t>
            </w:r>
          </w:p>
          <w:p w14:paraId="6D27FB76" w14:textId="77777777" w:rsidR="00433D23" w:rsidRPr="002D3F58" w:rsidRDefault="00433D23" w:rsidP="00F02A75">
            <w:pPr>
              <w:pStyle w:val="TableParagraph"/>
              <w:spacing w:before="9"/>
              <w:ind w:left="195"/>
              <w:rPr>
                <w:i/>
                <w:sz w:val="32"/>
              </w:rPr>
            </w:pPr>
            <w:r w:rsidRPr="002D3F58">
              <w:rPr>
                <w:i/>
                <w:sz w:val="24"/>
              </w:rPr>
              <w:t xml:space="preserve">*Note: If you are proposing an Electronic Banking System, please skip this section and complete </w:t>
            </w:r>
            <w:r w:rsidRPr="002D3F58">
              <w:rPr>
                <w:i/>
                <w:sz w:val="24"/>
                <w:u w:val="single"/>
              </w:rPr>
              <w:t>Section 3:</w:t>
            </w:r>
            <w:r w:rsidRPr="002D3F58">
              <w:rPr>
                <w:i/>
                <w:sz w:val="24"/>
              </w:rPr>
              <w:t xml:space="preserve"> Banking System and Information Reporting (Electronic)</w:t>
            </w:r>
          </w:p>
        </w:tc>
      </w:tr>
      <w:tr w:rsidR="00F23FC9" w14:paraId="34929D84"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7D5B92E4" w14:textId="77777777" w:rsidR="00433D23" w:rsidRPr="00A3099D" w:rsidRDefault="00A3099D" w:rsidP="00A3099D">
            <w:pPr>
              <w:pStyle w:val="TableParagraph"/>
              <w:spacing w:before="9"/>
              <w:ind w:left="0"/>
              <w:jc w:val="center"/>
              <w:rPr>
                <w:b/>
                <w:sz w:val="23"/>
              </w:rPr>
            </w:pPr>
            <w:r>
              <w:rPr>
                <w:b/>
                <w:sz w:val="23"/>
              </w:rPr>
              <w:t>2.1</w:t>
            </w:r>
          </w:p>
        </w:tc>
        <w:tc>
          <w:tcPr>
            <w:tcW w:w="2267" w:type="dxa"/>
            <w:tcBorders>
              <w:top w:val="single" w:sz="4" w:space="0" w:color="000000"/>
              <w:left w:val="single" w:sz="4" w:space="0" w:color="000000"/>
              <w:bottom w:val="single" w:sz="4" w:space="0" w:color="000000"/>
              <w:right w:val="single" w:sz="4" w:space="0" w:color="000000"/>
            </w:tcBorders>
          </w:tcPr>
          <w:p w14:paraId="3D1F3136" w14:textId="77777777" w:rsidR="00433D23" w:rsidRDefault="00433D23" w:rsidP="00F02A75">
            <w:pPr>
              <w:pStyle w:val="TableParagraph"/>
              <w:spacing w:before="2"/>
              <w:ind w:left="180"/>
              <w:rPr>
                <w:b/>
              </w:rPr>
            </w:pPr>
            <w:r>
              <w:rPr>
                <w:b/>
              </w:rPr>
              <w:t xml:space="preserve">Fund Transfer </w:t>
            </w:r>
          </w:p>
          <w:p w14:paraId="70AFAC2C" w14:textId="77777777" w:rsidR="00433D23" w:rsidRDefault="00433D23" w:rsidP="00F02A75">
            <w:pPr>
              <w:pStyle w:val="TableParagraph"/>
              <w:spacing w:before="2"/>
              <w:ind w:left="180"/>
              <w:rPr>
                <w:b/>
              </w:rPr>
            </w:pPr>
            <w:r>
              <w:rPr>
                <w:b/>
              </w:rPr>
              <w:t>(System)</w:t>
            </w:r>
          </w:p>
        </w:tc>
        <w:tc>
          <w:tcPr>
            <w:tcW w:w="11056" w:type="dxa"/>
            <w:tcBorders>
              <w:top w:val="single" w:sz="4" w:space="0" w:color="000000"/>
              <w:left w:val="single" w:sz="4" w:space="0" w:color="000000"/>
              <w:bottom w:val="single" w:sz="4" w:space="0" w:color="000000"/>
            </w:tcBorders>
          </w:tcPr>
          <w:p w14:paraId="1E6CFFBC" w14:textId="77777777" w:rsidR="00433D23" w:rsidRPr="00D221A5" w:rsidRDefault="00433D23" w:rsidP="00F02A75">
            <w:pPr>
              <w:pStyle w:val="TableParagraph"/>
              <w:spacing w:before="10"/>
            </w:pPr>
            <w:r>
              <w:t xml:space="preserve">Describe the features and </w:t>
            </w:r>
            <w:r w:rsidRPr="000D4943">
              <w:t xml:space="preserve">capability of </w:t>
            </w:r>
            <w:r>
              <w:t xml:space="preserve">how your organization will </w:t>
            </w:r>
            <w:r w:rsidRPr="000D4943">
              <w:t>initiate</w:t>
            </w:r>
            <w:r>
              <w:t xml:space="preserve"> fund transfers, including the below:</w:t>
            </w:r>
          </w:p>
          <w:p w14:paraId="569B8A90" w14:textId="77777777" w:rsidR="00433D23" w:rsidRPr="000B0CAD" w:rsidRDefault="00433D23" w:rsidP="00433D23">
            <w:pPr>
              <w:pStyle w:val="TableParagraph"/>
              <w:numPr>
                <w:ilvl w:val="0"/>
                <w:numId w:val="46"/>
              </w:numPr>
              <w:spacing w:before="10"/>
            </w:pPr>
            <w:r w:rsidRPr="000B0CAD">
              <w:t xml:space="preserve">Describe </w:t>
            </w:r>
            <w:r w:rsidR="002D3F58">
              <w:t xml:space="preserve">fund transfer process from </w:t>
            </w:r>
            <w:r w:rsidR="00131370">
              <w:rPr>
                <w:b/>
              </w:rPr>
              <w:t>CRS</w:t>
            </w:r>
            <w:r w:rsidR="00131370">
              <w:t xml:space="preserve"> to </w:t>
            </w:r>
            <w:r w:rsidR="00131370">
              <w:rPr>
                <w:b/>
              </w:rPr>
              <w:t>Beneficiary</w:t>
            </w:r>
          </w:p>
          <w:p w14:paraId="281FAA27" w14:textId="59062B2A" w:rsidR="00433D23" w:rsidRPr="000B0CAD" w:rsidRDefault="00845455" w:rsidP="00433D23">
            <w:pPr>
              <w:pStyle w:val="TableParagraph"/>
              <w:numPr>
                <w:ilvl w:val="0"/>
                <w:numId w:val="46"/>
              </w:numPr>
              <w:spacing w:before="10"/>
            </w:pPr>
            <w:r>
              <w:t>Is your organization able to make</w:t>
            </w:r>
            <w:r w:rsidR="00433D23" w:rsidRPr="000B0CAD">
              <w:t xml:space="preserve"> </w:t>
            </w:r>
            <w:r w:rsidR="00433D23" w:rsidRPr="00A47689">
              <w:rPr>
                <w:b/>
              </w:rPr>
              <w:t>bulk transfers</w:t>
            </w:r>
            <w:r w:rsidR="00433D23" w:rsidRPr="000B0CAD">
              <w:t xml:space="preserve"> to multiple beneficiaries </w:t>
            </w:r>
            <w:r w:rsidR="007D74BB" w:rsidRPr="000B0CAD">
              <w:t>simultaneously?</w:t>
            </w:r>
          </w:p>
          <w:p w14:paraId="61CF6CF6" w14:textId="100A0D4D" w:rsidR="00433D23" w:rsidRPr="000B0CAD" w:rsidRDefault="00845455" w:rsidP="00433D23">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Is there a limit to the number of</w:t>
            </w:r>
            <w:r w:rsidR="00433D23" w:rsidRPr="000B0CAD">
              <w:rPr>
                <w:rFonts w:ascii="Times New Roman" w:hAnsi="Times New Roman" w:cs="Times New Roman"/>
              </w:rPr>
              <w:t xml:space="preserve"> beneficiaries that can receive transfers </w:t>
            </w:r>
            <w:r>
              <w:rPr>
                <w:rFonts w:ascii="Times New Roman" w:hAnsi="Times New Roman" w:cs="Times New Roman"/>
              </w:rPr>
              <w:t>per/</w:t>
            </w:r>
            <w:r w:rsidR="007D74BB">
              <w:rPr>
                <w:rFonts w:ascii="Times New Roman" w:hAnsi="Times New Roman" w:cs="Times New Roman"/>
              </w:rPr>
              <w:t>month?</w:t>
            </w:r>
            <w:r w:rsidR="00433D23" w:rsidRPr="000B0CAD">
              <w:rPr>
                <w:rFonts w:ascii="Times New Roman" w:hAnsi="Times New Roman" w:cs="Times New Roman"/>
              </w:rPr>
              <w:t xml:space="preserve"> </w:t>
            </w:r>
          </w:p>
          <w:p w14:paraId="517C9CA7" w14:textId="77777777" w:rsidR="00433D23" w:rsidRPr="003D763C" w:rsidRDefault="00433D23" w:rsidP="00A47689"/>
        </w:tc>
      </w:tr>
      <w:tr w:rsidR="00433D23" w14:paraId="20EAFEB5"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77B1AB8A" w14:textId="77777777" w:rsidR="00433D23" w:rsidRPr="00A3099D" w:rsidRDefault="00A3099D" w:rsidP="00A3099D">
            <w:pPr>
              <w:pStyle w:val="TableParagraph"/>
              <w:spacing w:before="9"/>
              <w:ind w:left="0"/>
              <w:jc w:val="center"/>
              <w:rPr>
                <w:b/>
                <w:sz w:val="23"/>
              </w:rPr>
            </w:pPr>
            <w:r>
              <w:rPr>
                <w:b/>
                <w:sz w:val="23"/>
              </w:rPr>
              <w:t>2.2</w:t>
            </w:r>
          </w:p>
        </w:tc>
        <w:tc>
          <w:tcPr>
            <w:tcW w:w="2267" w:type="dxa"/>
            <w:tcBorders>
              <w:top w:val="single" w:sz="4" w:space="0" w:color="000000"/>
              <w:left w:val="single" w:sz="4" w:space="0" w:color="000000"/>
              <w:bottom w:val="single" w:sz="4" w:space="0" w:color="000000"/>
              <w:right w:val="single" w:sz="4" w:space="0" w:color="000000"/>
            </w:tcBorders>
          </w:tcPr>
          <w:p w14:paraId="760EBE1F" w14:textId="77777777" w:rsidR="00433D23" w:rsidDel="003A695B" w:rsidRDefault="00433D23" w:rsidP="00F02A75">
            <w:pPr>
              <w:pStyle w:val="TableParagraph"/>
              <w:spacing w:before="2"/>
              <w:ind w:left="180"/>
              <w:rPr>
                <w:b/>
              </w:rPr>
            </w:pPr>
            <w:r w:rsidRPr="00D221A5">
              <w:rPr>
                <w:b/>
              </w:rPr>
              <w:t>Account balance and transaction volume limitations (Corporate Account)</w:t>
            </w:r>
          </w:p>
        </w:tc>
        <w:tc>
          <w:tcPr>
            <w:tcW w:w="11056" w:type="dxa"/>
            <w:tcBorders>
              <w:top w:val="single" w:sz="4" w:space="0" w:color="000000"/>
              <w:left w:val="single" w:sz="4" w:space="0" w:color="000000"/>
              <w:bottom w:val="single" w:sz="4" w:space="0" w:color="000000"/>
            </w:tcBorders>
          </w:tcPr>
          <w:p w14:paraId="2EA0A82B" w14:textId="77777777" w:rsidR="00433D23" w:rsidRPr="00B30C9B" w:rsidRDefault="00433D23" w:rsidP="00F02A75">
            <w:pPr>
              <w:spacing w:line="259" w:lineRule="auto"/>
              <w:ind w:left="196"/>
              <w:rPr>
                <w:rFonts w:ascii="Times New Roman" w:hAnsi="Times New Roman" w:cs="Times New Roman"/>
                <w:sz w:val="22"/>
                <w:szCs w:val="22"/>
              </w:rPr>
            </w:pPr>
            <w:r w:rsidRPr="00B30C9B">
              <w:rPr>
                <w:rFonts w:ascii="Times New Roman" w:hAnsi="Times New Roman" w:cs="Times New Roman"/>
                <w:sz w:val="22"/>
                <w:szCs w:val="22"/>
              </w:rPr>
              <w:t xml:space="preserve">Describe all fund transfer monetary limits. </w:t>
            </w:r>
          </w:p>
          <w:p w14:paraId="5D43B4FD" w14:textId="77777777" w:rsidR="00845455" w:rsidRDefault="00433D23" w:rsidP="00433D23">
            <w:pPr>
              <w:pStyle w:val="ListParagraph"/>
              <w:numPr>
                <w:ilvl w:val="0"/>
                <w:numId w:val="29"/>
              </w:numPr>
              <w:spacing w:after="0"/>
              <w:rPr>
                <w:rFonts w:ascii="Times New Roman" w:hAnsi="Times New Roman" w:cs="Times New Roman"/>
              </w:rPr>
            </w:pPr>
            <w:r w:rsidRPr="00B30C9B">
              <w:rPr>
                <w:rFonts w:ascii="Times New Roman" w:hAnsi="Times New Roman" w:cs="Times New Roman"/>
              </w:rPr>
              <w:t>Is there a monetary ceiling for individual transfer amounts</w:t>
            </w:r>
            <w:r w:rsidR="00845455">
              <w:rPr>
                <w:rFonts w:ascii="Times New Roman" w:hAnsi="Times New Roman" w:cs="Times New Roman"/>
              </w:rPr>
              <w:t>?</w:t>
            </w:r>
          </w:p>
          <w:p w14:paraId="09832DE6" w14:textId="476A466D" w:rsidR="00433D23" w:rsidRPr="00B30C9B" w:rsidRDefault="00845455" w:rsidP="00433D23">
            <w:pPr>
              <w:pStyle w:val="ListParagraph"/>
              <w:numPr>
                <w:ilvl w:val="0"/>
                <w:numId w:val="29"/>
              </w:numPr>
              <w:spacing w:after="0"/>
              <w:rPr>
                <w:rFonts w:ascii="Times New Roman" w:hAnsi="Times New Roman" w:cs="Times New Roman"/>
              </w:rPr>
            </w:pPr>
            <w:r>
              <w:rPr>
                <w:rFonts w:ascii="Times New Roman" w:hAnsi="Times New Roman" w:cs="Times New Roman"/>
              </w:rPr>
              <w:t>Is there a monetary ceiling for</w:t>
            </w:r>
            <w:r w:rsidR="00433D23" w:rsidRPr="00B30C9B">
              <w:rPr>
                <w:rFonts w:ascii="Times New Roman" w:hAnsi="Times New Roman" w:cs="Times New Roman"/>
              </w:rPr>
              <w:t xml:space="preserve"> withdrawal amounts per beneficiary?</w:t>
            </w:r>
          </w:p>
          <w:p w14:paraId="088477D2" w14:textId="0949E076" w:rsidR="00433D23" w:rsidRPr="00B30C9B" w:rsidRDefault="00433D23" w:rsidP="00433D23">
            <w:pPr>
              <w:pStyle w:val="ListParagraph"/>
              <w:numPr>
                <w:ilvl w:val="0"/>
                <w:numId w:val="29"/>
              </w:numPr>
              <w:spacing w:after="0"/>
              <w:rPr>
                <w:rFonts w:ascii="Times New Roman" w:hAnsi="Times New Roman" w:cs="Times New Roman"/>
              </w:rPr>
            </w:pPr>
            <w:r w:rsidRPr="00B30C9B">
              <w:rPr>
                <w:rFonts w:ascii="Times New Roman" w:hAnsi="Times New Roman" w:cs="Times New Roman"/>
              </w:rPr>
              <w:t xml:space="preserve">Is there a </w:t>
            </w:r>
            <w:r w:rsidR="00845455">
              <w:rPr>
                <w:rFonts w:ascii="Times New Roman" w:hAnsi="Times New Roman" w:cs="Times New Roman"/>
              </w:rPr>
              <w:t xml:space="preserve">total </w:t>
            </w:r>
            <w:r w:rsidRPr="00B30C9B">
              <w:rPr>
                <w:rFonts w:ascii="Times New Roman" w:hAnsi="Times New Roman" w:cs="Times New Roman"/>
              </w:rPr>
              <w:t xml:space="preserve">monetary ceiling </w:t>
            </w:r>
            <w:r w:rsidR="00845455">
              <w:rPr>
                <w:rFonts w:ascii="Times New Roman" w:hAnsi="Times New Roman" w:cs="Times New Roman"/>
              </w:rPr>
              <w:t xml:space="preserve">for </w:t>
            </w:r>
            <w:r w:rsidRPr="00B30C9B">
              <w:rPr>
                <w:rFonts w:ascii="Times New Roman" w:hAnsi="Times New Roman" w:cs="Times New Roman"/>
              </w:rPr>
              <w:t>daily transfer</w:t>
            </w:r>
            <w:r w:rsidR="00845455">
              <w:rPr>
                <w:rFonts w:ascii="Times New Roman" w:hAnsi="Times New Roman" w:cs="Times New Roman"/>
              </w:rPr>
              <w:t>s</w:t>
            </w:r>
            <w:r w:rsidRPr="00B30C9B">
              <w:rPr>
                <w:rFonts w:ascii="Times New Roman" w:hAnsi="Times New Roman" w:cs="Times New Roman"/>
              </w:rPr>
              <w:t xml:space="preserve">? </w:t>
            </w:r>
          </w:p>
          <w:p w14:paraId="5CF56DA8" w14:textId="77777777" w:rsidR="00433D23" w:rsidRPr="00B30C9B" w:rsidRDefault="00433D23" w:rsidP="00433D23">
            <w:pPr>
              <w:pStyle w:val="ListParagraph"/>
              <w:numPr>
                <w:ilvl w:val="0"/>
                <w:numId w:val="29"/>
              </w:numPr>
              <w:spacing w:after="0"/>
              <w:rPr>
                <w:rFonts w:ascii="Times New Roman" w:hAnsi="Times New Roman" w:cs="Times New Roman"/>
              </w:rPr>
            </w:pPr>
            <w:r w:rsidRPr="00B30C9B">
              <w:rPr>
                <w:rFonts w:ascii="Times New Roman" w:hAnsi="Times New Roman" w:cs="Times New Roman"/>
              </w:rPr>
              <w:t>Is there a limit on the number of daily transfers?</w:t>
            </w:r>
          </w:p>
          <w:p w14:paraId="4E7CB2FA" w14:textId="77777777" w:rsidR="00433D23" w:rsidRDefault="00433D23" w:rsidP="00F02A75">
            <w:pPr>
              <w:pStyle w:val="TableParagraph"/>
              <w:spacing w:before="10"/>
            </w:pPr>
          </w:p>
        </w:tc>
      </w:tr>
      <w:tr w:rsidR="00433D23" w14:paraId="6DA1DC14"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723A3014" w14:textId="77777777" w:rsidR="00433D23" w:rsidRPr="00A3099D" w:rsidRDefault="00A3099D" w:rsidP="00A3099D">
            <w:pPr>
              <w:pStyle w:val="TableParagraph"/>
              <w:spacing w:before="9"/>
              <w:ind w:left="0"/>
              <w:jc w:val="center"/>
              <w:rPr>
                <w:b/>
                <w:sz w:val="23"/>
              </w:rPr>
            </w:pPr>
            <w:r>
              <w:rPr>
                <w:b/>
                <w:sz w:val="23"/>
              </w:rPr>
              <w:t>2.3</w:t>
            </w:r>
          </w:p>
        </w:tc>
        <w:tc>
          <w:tcPr>
            <w:tcW w:w="2267" w:type="dxa"/>
            <w:tcBorders>
              <w:top w:val="single" w:sz="4" w:space="0" w:color="000000"/>
              <w:left w:val="single" w:sz="4" w:space="0" w:color="000000"/>
              <w:bottom w:val="single" w:sz="4" w:space="0" w:color="000000"/>
              <w:right w:val="single" w:sz="4" w:space="0" w:color="000000"/>
            </w:tcBorders>
          </w:tcPr>
          <w:p w14:paraId="3D5376A9" w14:textId="77777777" w:rsidR="00433D23" w:rsidRDefault="00433D23" w:rsidP="00F02A75">
            <w:pPr>
              <w:pStyle w:val="TableParagraph"/>
              <w:spacing w:before="2"/>
              <w:ind w:left="180"/>
              <w:rPr>
                <w:b/>
              </w:rPr>
            </w:pPr>
            <w:r>
              <w:rPr>
                <w:b/>
              </w:rPr>
              <w:t>Fund Transfer</w:t>
            </w:r>
          </w:p>
          <w:p w14:paraId="45FC13ED" w14:textId="77777777" w:rsidR="00433D23" w:rsidRDefault="00433D23" w:rsidP="00F02A75">
            <w:pPr>
              <w:pStyle w:val="TableParagraph"/>
              <w:spacing w:before="2"/>
              <w:ind w:left="180"/>
              <w:rPr>
                <w:b/>
              </w:rPr>
            </w:pPr>
            <w:r>
              <w:rPr>
                <w:b/>
              </w:rPr>
              <w:t>(Payment Process)</w:t>
            </w:r>
          </w:p>
        </w:tc>
        <w:tc>
          <w:tcPr>
            <w:tcW w:w="11056" w:type="dxa"/>
            <w:tcBorders>
              <w:top w:val="single" w:sz="4" w:space="0" w:color="000000"/>
              <w:left w:val="single" w:sz="4" w:space="0" w:color="000000"/>
              <w:bottom w:val="single" w:sz="4" w:space="0" w:color="000000"/>
            </w:tcBorders>
          </w:tcPr>
          <w:p w14:paraId="72953F77" w14:textId="77777777" w:rsidR="00433D23" w:rsidRPr="00F04E97" w:rsidRDefault="00433D23" w:rsidP="00F02A75">
            <w:pPr>
              <w:pStyle w:val="TableParagraph"/>
              <w:spacing w:before="10"/>
              <w:ind w:left="196"/>
            </w:pPr>
            <w:r w:rsidRPr="00F04E97">
              <w:t xml:space="preserve">Provide a process flow chart of a </w:t>
            </w:r>
            <w:proofErr w:type="gramStart"/>
            <w:r w:rsidRPr="00F04E97">
              <w:t>funds</w:t>
            </w:r>
            <w:proofErr w:type="gramEnd"/>
            <w:r w:rsidRPr="00F04E97">
              <w:t xml:space="preserve"> disbursement including materials to demonstrate your explanation.</w:t>
            </w:r>
          </w:p>
          <w:p w14:paraId="62B0A64C" w14:textId="20AA65FE" w:rsidR="00433D23" w:rsidRPr="00F04E97" w:rsidRDefault="00C935B1" w:rsidP="00433D23">
            <w:pPr>
              <w:pStyle w:val="ListParagraph"/>
              <w:widowControl w:val="0"/>
              <w:numPr>
                <w:ilvl w:val="0"/>
                <w:numId w:val="45"/>
              </w:numPr>
              <w:autoSpaceDE w:val="0"/>
              <w:autoSpaceDN w:val="0"/>
              <w:spacing w:before="10" w:after="0" w:line="240" w:lineRule="auto"/>
              <w:rPr>
                <w:rFonts w:ascii="Times New Roman" w:hAnsi="Times New Roman" w:cs="Times New Roman"/>
              </w:rPr>
            </w:pPr>
            <w:r>
              <w:rPr>
                <w:rFonts w:ascii="Times New Roman" w:hAnsi="Times New Roman" w:cs="Times New Roman"/>
              </w:rPr>
              <w:t>H</w:t>
            </w:r>
            <w:r w:rsidR="00433D23" w:rsidRPr="00F04E97">
              <w:rPr>
                <w:rFonts w:ascii="Times New Roman" w:hAnsi="Times New Roman" w:cs="Times New Roman"/>
              </w:rPr>
              <w:t>ow m</w:t>
            </w:r>
            <w:r>
              <w:rPr>
                <w:rFonts w:ascii="Times New Roman" w:hAnsi="Times New Roman" w:cs="Times New Roman"/>
              </w:rPr>
              <w:t xml:space="preserve">any </w:t>
            </w:r>
            <w:r w:rsidR="007D74BB">
              <w:rPr>
                <w:rFonts w:ascii="Times New Roman" w:hAnsi="Times New Roman" w:cs="Times New Roman"/>
              </w:rPr>
              <w:t>days’ notice</w:t>
            </w:r>
            <w:r>
              <w:rPr>
                <w:rFonts w:ascii="Times New Roman" w:hAnsi="Times New Roman" w:cs="Times New Roman"/>
              </w:rPr>
              <w:t xml:space="preserve"> is needed </w:t>
            </w:r>
            <w:r w:rsidR="00433D23" w:rsidRPr="00F04E97">
              <w:rPr>
                <w:rFonts w:ascii="Times New Roman" w:hAnsi="Times New Roman" w:cs="Times New Roman"/>
              </w:rPr>
              <w:t>to enact payments</w:t>
            </w:r>
            <w:r>
              <w:rPr>
                <w:rFonts w:ascii="Times New Roman" w:hAnsi="Times New Roman" w:cs="Times New Roman"/>
              </w:rPr>
              <w:t>?</w:t>
            </w:r>
          </w:p>
          <w:p w14:paraId="2DE8AB5F" w14:textId="76AAF673" w:rsidR="00433D23" w:rsidRPr="00F04E97" w:rsidRDefault="00C935B1" w:rsidP="00433D23">
            <w:pPr>
              <w:widowControl w:val="0"/>
              <w:numPr>
                <w:ilvl w:val="0"/>
                <w:numId w:val="45"/>
              </w:numPr>
              <w:autoSpaceDE w:val="0"/>
              <w:autoSpaceDN w:val="0"/>
              <w:spacing w:before="9"/>
              <w:rPr>
                <w:rFonts w:ascii="Times New Roman" w:hAnsi="Times New Roman" w:cs="Times New Roman"/>
                <w:sz w:val="22"/>
                <w:szCs w:val="22"/>
              </w:rPr>
            </w:pPr>
            <w:r>
              <w:rPr>
                <w:rFonts w:ascii="Times New Roman" w:hAnsi="Times New Roman" w:cs="Times New Roman"/>
                <w:sz w:val="22"/>
                <w:szCs w:val="22"/>
              </w:rPr>
              <w:t>How many</w:t>
            </w:r>
            <w:r w:rsidR="00433D23" w:rsidRPr="00F04E97">
              <w:rPr>
                <w:rFonts w:ascii="Times New Roman" w:hAnsi="Times New Roman" w:cs="Times New Roman"/>
                <w:sz w:val="22"/>
                <w:szCs w:val="22"/>
              </w:rPr>
              <w:t xml:space="preserve"> beneficiaries </w:t>
            </w:r>
            <w:r>
              <w:rPr>
                <w:rFonts w:ascii="Times New Roman" w:hAnsi="Times New Roman" w:cs="Times New Roman"/>
                <w:sz w:val="22"/>
                <w:szCs w:val="22"/>
              </w:rPr>
              <w:t>can</w:t>
            </w:r>
            <w:r w:rsidR="00433D23" w:rsidRPr="00F04E97">
              <w:rPr>
                <w:rFonts w:ascii="Times New Roman" w:hAnsi="Times New Roman" w:cs="Times New Roman"/>
                <w:sz w:val="22"/>
                <w:szCs w:val="22"/>
              </w:rPr>
              <w:t xml:space="preserve"> receive payments in one day, week, and month</w:t>
            </w:r>
          </w:p>
          <w:p w14:paraId="3970433A" w14:textId="77777777" w:rsidR="00433D23" w:rsidRDefault="00433D23" w:rsidP="00433D23">
            <w:pPr>
              <w:pStyle w:val="ListParagraph"/>
              <w:numPr>
                <w:ilvl w:val="0"/>
                <w:numId w:val="45"/>
              </w:numPr>
              <w:rPr>
                <w:rFonts w:ascii="Times New Roman" w:hAnsi="Times New Roman" w:cs="Times New Roman"/>
              </w:rPr>
            </w:pPr>
            <w:r w:rsidRPr="00F04E97">
              <w:rPr>
                <w:rFonts w:ascii="Times New Roman" w:hAnsi="Times New Roman" w:cs="Times New Roman"/>
              </w:rPr>
              <w:t>Explain safeguards to mitigate beneficiaries’ ability to receive payments multiple times in the same distribution</w:t>
            </w:r>
          </w:p>
          <w:p w14:paraId="1962D89E" w14:textId="77777777" w:rsidR="00C935B1" w:rsidRPr="00A47689" w:rsidRDefault="00C935B1">
            <w:pPr>
              <w:pStyle w:val="ListParagraph"/>
              <w:numPr>
                <w:ilvl w:val="0"/>
                <w:numId w:val="45"/>
              </w:numPr>
              <w:rPr>
                <w:rFonts w:ascii="Times New Roman" w:hAnsi="Times New Roman" w:cs="Times New Roman"/>
              </w:rPr>
            </w:pPr>
            <w:r>
              <w:rPr>
                <w:rFonts w:ascii="Times New Roman" w:hAnsi="Times New Roman" w:cs="Times New Roman"/>
              </w:rPr>
              <w:t xml:space="preserve">What specific types of ID are accepted </w:t>
            </w:r>
            <w:r w:rsidRPr="00F04E97">
              <w:rPr>
                <w:rFonts w:ascii="Times New Roman" w:hAnsi="Times New Roman" w:cs="Times New Roman"/>
              </w:rPr>
              <w:t xml:space="preserve">for beneficiaries </w:t>
            </w:r>
            <w:r>
              <w:rPr>
                <w:rFonts w:ascii="Times New Roman" w:hAnsi="Times New Roman" w:cs="Times New Roman"/>
              </w:rPr>
              <w:t>to access funds</w:t>
            </w:r>
          </w:p>
          <w:p w14:paraId="001CD847" w14:textId="77777777" w:rsidR="00433D23" w:rsidRPr="00F04E97" w:rsidRDefault="00433D23" w:rsidP="00F02A75">
            <w:pPr>
              <w:rPr>
                <w:rFonts w:ascii="Times New Roman" w:hAnsi="Times New Roman" w:cs="Times New Roman"/>
                <w:sz w:val="22"/>
                <w:szCs w:val="22"/>
              </w:rPr>
            </w:pPr>
          </w:p>
        </w:tc>
      </w:tr>
      <w:tr w:rsidR="00433D23" w14:paraId="6C20679C" w14:textId="77777777" w:rsidTr="003536DD">
        <w:trPr>
          <w:trHeight w:val="728"/>
          <w:jc w:val="center"/>
        </w:trPr>
        <w:tc>
          <w:tcPr>
            <w:tcW w:w="738" w:type="dxa"/>
            <w:tcBorders>
              <w:top w:val="single" w:sz="4" w:space="0" w:color="000000"/>
              <w:left w:val="single" w:sz="4" w:space="0" w:color="000000"/>
              <w:bottom w:val="single" w:sz="4" w:space="0" w:color="000000"/>
              <w:right w:val="single" w:sz="4" w:space="0" w:color="000000"/>
            </w:tcBorders>
          </w:tcPr>
          <w:p w14:paraId="35DE433B" w14:textId="50F6E834" w:rsidR="00433D23" w:rsidRPr="00A3099D" w:rsidRDefault="00A3099D" w:rsidP="00A3099D">
            <w:pPr>
              <w:pStyle w:val="TableParagraph"/>
              <w:spacing w:before="9"/>
              <w:ind w:left="0"/>
              <w:jc w:val="center"/>
              <w:rPr>
                <w:b/>
                <w:sz w:val="23"/>
              </w:rPr>
            </w:pPr>
            <w:r>
              <w:rPr>
                <w:b/>
                <w:sz w:val="23"/>
              </w:rPr>
              <w:t>2.</w:t>
            </w:r>
            <w:r w:rsidR="007D74BB">
              <w:rPr>
                <w:b/>
                <w:sz w:val="23"/>
              </w:rPr>
              <w:t>4</w:t>
            </w:r>
          </w:p>
        </w:tc>
        <w:tc>
          <w:tcPr>
            <w:tcW w:w="2267" w:type="dxa"/>
            <w:tcBorders>
              <w:top w:val="single" w:sz="4" w:space="0" w:color="000000"/>
              <w:left w:val="single" w:sz="4" w:space="0" w:color="000000"/>
              <w:bottom w:val="single" w:sz="4" w:space="0" w:color="000000"/>
              <w:right w:val="single" w:sz="4" w:space="0" w:color="000000"/>
            </w:tcBorders>
          </w:tcPr>
          <w:p w14:paraId="2AC5F6F7" w14:textId="77777777" w:rsidR="00433D23" w:rsidRPr="00D221A5" w:rsidRDefault="00433D23" w:rsidP="00F02A75">
            <w:pPr>
              <w:pStyle w:val="TableParagraph"/>
              <w:spacing w:before="2"/>
              <w:ind w:left="180"/>
              <w:rPr>
                <w:b/>
              </w:rPr>
            </w:pPr>
            <w:r w:rsidRPr="00D221A5">
              <w:rPr>
                <w:b/>
              </w:rPr>
              <w:t>Reporting</w:t>
            </w:r>
          </w:p>
        </w:tc>
        <w:tc>
          <w:tcPr>
            <w:tcW w:w="11056" w:type="dxa"/>
            <w:tcBorders>
              <w:top w:val="single" w:sz="4" w:space="0" w:color="000000"/>
              <w:left w:val="single" w:sz="4" w:space="0" w:color="000000"/>
              <w:bottom w:val="single" w:sz="4" w:space="0" w:color="000000"/>
            </w:tcBorders>
          </w:tcPr>
          <w:p w14:paraId="07A034FB" w14:textId="77777777" w:rsidR="00433D23" w:rsidRPr="00F04E97" w:rsidRDefault="00433D23" w:rsidP="00F02A75">
            <w:pPr>
              <w:pStyle w:val="TableParagraph"/>
              <w:spacing w:before="9"/>
              <w:ind w:left="196"/>
            </w:pPr>
            <w:r w:rsidRPr="00F04E97">
              <w:t>Describe and provide samples of all current and previous reports available through the proposed system; including:</w:t>
            </w:r>
          </w:p>
          <w:p w14:paraId="0257B622" w14:textId="77777777" w:rsidR="00433D23" w:rsidRPr="007D74BB" w:rsidRDefault="00433D23" w:rsidP="00433D23">
            <w:pPr>
              <w:pStyle w:val="TableParagraph"/>
              <w:numPr>
                <w:ilvl w:val="0"/>
                <w:numId w:val="25"/>
              </w:numPr>
              <w:spacing w:before="9"/>
              <w:ind w:left="990"/>
            </w:pPr>
            <w:r w:rsidRPr="007D74BB">
              <w:t>What information is included in the report</w:t>
            </w:r>
          </w:p>
          <w:p w14:paraId="44876A68" w14:textId="3FD835B8" w:rsidR="00433D23" w:rsidRPr="00A47689" w:rsidRDefault="00433D23">
            <w:pPr>
              <w:pStyle w:val="TableParagraph"/>
              <w:numPr>
                <w:ilvl w:val="0"/>
                <w:numId w:val="25"/>
              </w:numPr>
              <w:spacing w:before="9"/>
              <w:ind w:left="990"/>
              <w:rPr>
                <w:strike/>
              </w:rPr>
            </w:pPr>
            <w:r w:rsidRPr="007D74BB">
              <w:t xml:space="preserve">Frequency at which reports can be generated </w:t>
            </w:r>
            <w:r w:rsidR="00DE477C" w:rsidRPr="007D74BB">
              <w:t>and</w:t>
            </w:r>
            <w:r w:rsidRPr="007D74BB">
              <w:t xml:space="preserve"> made available to CRS</w:t>
            </w:r>
          </w:p>
          <w:p w14:paraId="1A09E449" w14:textId="77777777" w:rsidR="00D6735E" w:rsidRPr="007D74BB" w:rsidRDefault="00D6735E" w:rsidP="00433D23">
            <w:pPr>
              <w:numPr>
                <w:ilvl w:val="0"/>
                <w:numId w:val="25"/>
              </w:numPr>
              <w:ind w:left="990"/>
              <w:rPr>
                <w:rFonts w:ascii="Times New Roman" w:hAnsi="Times New Roman" w:cs="Times New Roman"/>
                <w:sz w:val="22"/>
                <w:szCs w:val="22"/>
              </w:rPr>
            </w:pPr>
            <w:r w:rsidRPr="00A47689">
              <w:rPr>
                <w:rFonts w:ascii="Times New Roman" w:hAnsi="Times New Roman" w:cs="Times New Roman"/>
                <w:sz w:val="22"/>
                <w:szCs w:val="22"/>
              </w:rPr>
              <w:t>Describe how your process will reports successful and unsuccessful transactions?</w:t>
            </w:r>
          </w:p>
          <w:p w14:paraId="08878975" w14:textId="6491B03A" w:rsidR="00433D23" w:rsidRPr="007D74BB" w:rsidRDefault="00433D23" w:rsidP="00433D23">
            <w:pPr>
              <w:numPr>
                <w:ilvl w:val="0"/>
                <w:numId w:val="25"/>
              </w:numPr>
              <w:ind w:left="990"/>
              <w:rPr>
                <w:rFonts w:ascii="Times New Roman" w:hAnsi="Times New Roman" w:cs="Times New Roman"/>
                <w:sz w:val="22"/>
                <w:szCs w:val="22"/>
              </w:rPr>
            </w:pPr>
            <w:r w:rsidRPr="007D74BB">
              <w:rPr>
                <w:rFonts w:ascii="Times New Roman" w:hAnsi="Times New Roman" w:cs="Times New Roman"/>
                <w:sz w:val="22"/>
                <w:szCs w:val="22"/>
              </w:rPr>
              <w:t>Can your</w:t>
            </w:r>
            <w:r w:rsidR="00DE477C" w:rsidRPr="007D74BB">
              <w:rPr>
                <w:rFonts w:ascii="Times New Roman" w:hAnsi="Times New Roman" w:cs="Times New Roman"/>
                <w:sz w:val="22"/>
                <w:szCs w:val="22"/>
              </w:rPr>
              <w:t xml:space="preserve"> organization </w:t>
            </w:r>
            <w:r w:rsidRPr="007D74BB">
              <w:rPr>
                <w:rFonts w:ascii="Times New Roman" w:hAnsi="Times New Roman" w:cs="Times New Roman"/>
                <w:sz w:val="22"/>
                <w:szCs w:val="22"/>
              </w:rPr>
              <w:t xml:space="preserve">produce a monthly account statement? </w:t>
            </w:r>
          </w:p>
          <w:p w14:paraId="52B1052D" w14:textId="77777777" w:rsidR="00433D23" w:rsidRPr="00F04E97" w:rsidRDefault="00433D23" w:rsidP="00F02A75">
            <w:pPr>
              <w:ind w:left="990"/>
              <w:rPr>
                <w:rFonts w:ascii="Times New Roman" w:hAnsi="Times New Roman" w:cs="Times New Roman"/>
                <w:sz w:val="22"/>
                <w:szCs w:val="22"/>
              </w:rPr>
            </w:pPr>
          </w:p>
        </w:tc>
      </w:tr>
      <w:tr w:rsidR="00F23FC9" w14:paraId="67D3DB19" w14:textId="77777777" w:rsidTr="00DE477C">
        <w:trPr>
          <w:trHeight w:val="368"/>
          <w:jc w:val="center"/>
        </w:trPr>
        <w:tc>
          <w:tcPr>
            <w:tcW w:w="738" w:type="dxa"/>
            <w:tcBorders>
              <w:top w:val="single" w:sz="4" w:space="0" w:color="000000"/>
              <w:left w:val="single" w:sz="4" w:space="0" w:color="000000"/>
              <w:bottom w:val="single" w:sz="4" w:space="0" w:color="000000"/>
              <w:right w:val="single" w:sz="4" w:space="0" w:color="000000"/>
            </w:tcBorders>
          </w:tcPr>
          <w:p w14:paraId="3233CAD4" w14:textId="44229FD9" w:rsidR="00433D23" w:rsidRPr="00A3099D" w:rsidRDefault="00A3099D" w:rsidP="00A3099D">
            <w:pPr>
              <w:pStyle w:val="TableParagraph"/>
              <w:spacing w:before="9"/>
              <w:ind w:left="0"/>
              <w:jc w:val="center"/>
              <w:rPr>
                <w:b/>
                <w:sz w:val="23"/>
              </w:rPr>
            </w:pPr>
            <w:r>
              <w:rPr>
                <w:b/>
                <w:sz w:val="23"/>
              </w:rPr>
              <w:t>2.</w:t>
            </w:r>
            <w:r w:rsidR="007D74BB">
              <w:rPr>
                <w:b/>
                <w:sz w:val="23"/>
              </w:rPr>
              <w:t>5</w:t>
            </w:r>
          </w:p>
        </w:tc>
        <w:tc>
          <w:tcPr>
            <w:tcW w:w="2267" w:type="dxa"/>
            <w:tcBorders>
              <w:top w:val="single" w:sz="4" w:space="0" w:color="000000"/>
              <w:left w:val="single" w:sz="4" w:space="0" w:color="000000"/>
              <w:bottom w:val="single" w:sz="4" w:space="0" w:color="000000"/>
              <w:right w:val="single" w:sz="4" w:space="0" w:color="000000"/>
            </w:tcBorders>
          </w:tcPr>
          <w:p w14:paraId="07F8E3F0" w14:textId="77777777" w:rsidR="00433D23" w:rsidRPr="00D221A5" w:rsidRDefault="00433D23" w:rsidP="00F02A75">
            <w:pPr>
              <w:pStyle w:val="TableParagraph"/>
              <w:spacing w:before="2"/>
              <w:rPr>
                <w:b/>
              </w:rPr>
            </w:pPr>
            <w:r w:rsidRPr="00D221A5">
              <w:rPr>
                <w:b/>
              </w:rPr>
              <w:t>Real Time Information</w:t>
            </w:r>
          </w:p>
        </w:tc>
        <w:tc>
          <w:tcPr>
            <w:tcW w:w="11056" w:type="dxa"/>
            <w:tcBorders>
              <w:top w:val="single" w:sz="4" w:space="0" w:color="000000"/>
              <w:left w:val="single" w:sz="4" w:space="0" w:color="000000"/>
              <w:bottom w:val="single" w:sz="4" w:space="0" w:color="000000"/>
            </w:tcBorders>
          </w:tcPr>
          <w:p w14:paraId="12313E08" w14:textId="7F5B2E8E" w:rsidR="007D74BB" w:rsidRDefault="00433D23" w:rsidP="00A47689">
            <w:pPr>
              <w:pStyle w:val="ListParagraph"/>
              <w:numPr>
                <w:ilvl w:val="0"/>
                <w:numId w:val="62"/>
              </w:numPr>
              <w:rPr>
                <w:rFonts w:ascii="Times New Roman" w:hAnsi="Times New Roman" w:cs="Times New Roman"/>
              </w:rPr>
            </w:pPr>
            <w:r w:rsidRPr="00A47689">
              <w:rPr>
                <w:rFonts w:ascii="Times New Roman" w:hAnsi="Times New Roman" w:cs="Times New Roman"/>
              </w:rPr>
              <w:t xml:space="preserve">Are you able to provide real-time information on balances and transactions? </w:t>
            </w:r>
          </w:p>
          <w:p w14:paraId="279FA237" w14:textId="4064875E" w:rsidR="007D74BB" w:rsidRPr="001D3294" w:rsidRDefault="00433D23" w:rsidP="00A47689">
            <w:pPr>
              <w:pStyle w:val="ListParagraph"/>
              <w:numPr>
                <w:ilvl w:val="0"/>
                <w:numId w:val="62"/>
              </w:numPr>
            </w:pPr>
            <w:r w:rsidRPr="001D3294">
              <w:t xml:space="preserve">If you do not provide real-time information, how often </w:t>
            </w:r>
            <w:r w:rsidR="00DE477C">
              <w:t>is</w:t>
            </w:r>
            <w:r w:rsidRPr="001D3294">
              <w:t xml:space="preserve"> information updated?</w:t>
            </w:r>
          </w:p>
          <w:p w14:paraId="321EEF6C" w14:textId="77777777" w:rsidR="00433D23" w:rsidRPr="00D221A5" w:rsidRDefault="00433D23" w:rsidP="00A47689">
            <w:pPr>
              <w:pStyle w:val="ListParagraph"/>
              <w:numPr>
                <w:ilvl w:val="0"/>
                <w:numId w:val="62"/>
              </w:numPr>
            </w:pPr>
            <w:r w:rsidRPr="00A47689">
              <w:rPr>
                <w:rFonts w:ascii="Times New Roman" w:hAnsi="Times New Roman" w:cs="Times New Roman"/>
              </w:rPr>
              <w:t>How is the information accessed once ready?</w:t>
            </w:r>
          </w:p>
        </w:tc>
      </w:tr>
      <w:tr w:rsidR="00433D23" w14:paraId="1F8BAF6A"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45893841" w14:textId="6BAA058D" w:rsidR="00433D23" w:rsidRPr="00A3099D" w:rsidRDefault="00A3099D" w:rsidP="00A3099D">
            <w:pPr>
              <w:pStyle w:val="TableParagraph"/>
              <w:spacing w:before="9"/>
              <w:ind w:left="0"/>
              <w:jc w:val="center"/>
              <w:rPr>
                <w:b/>
                <w:sz w:val="23"/>
              </w:rPr>
            </w:pPr>
            <w:r>
              <w:rPr>
                <w:b/>
                <w:sz w:val="23"/>
              </w:rPr>
              <w:t>2.</w:t>
            </w:r>
            <w:r w:rsidR="007D74BB">
              <w:rPr>
                <w:b/>
                <w:sz w:val="23"/>
              </w:rPr>
              <w:t>6</w:t>
            </w:r>
          </w:p>
        </w:tc>
        <w:tc>
          <w:tcPr>
            <w:tcW w:w="2267" w:type="dxa"/>
            <w:tcBorders>
              <w:top w:val="single" w:sz="4" w:space="0" w:color="000000"/>
              <w:left w:val="single" w:sz="4" w:space="0" w:color="000000"/>
              <w:bottom w:val="single" w:sz="4" w:space="0" w:color="000000"/>
              <w:right w:val="single" w:sz="4" w:space="0" w:color="000000"/>
            </w:tcBorders>
          </w:tcPr>
          <w:p w14:paraId="3C3FFE37" w14:textId="77777777" w:rsidR="00433D23" w:rsidRPr="00D221A5" w:rsidRDefault="00433D23" w:rsidP="00F02A75">
            <w:pPr>
              <w:pStyle w:val="TableParagraph"/>
              <w:spacing w:before="2"/>
              <w:ind w:left="90"/>
              <w:rPr>
                <w:b/>
              </w:rPr>
            </w:pPr>
            <w:r>
              <w:rPr>
                <w:b/>
              </w:rPr>
              <w:t>System Integration</w:t>
            </w:r>
          </w:p>
        </w:tc>
        <w:tc>
          <w:tcPr>
            <w:tcW w:w="11056" w:type="dxa"/>
            <w:tcBorders>
              <w:top w:val="single" w:sz="4" w:space="0" w:color="000000"/>
              <w:left w:val="single" w:sz="4" w:space="0" w:color="000000"/>
              <w:bottom w:val="single" w:sz="4" w:space="0" w:color="000000"/>
            </w:tcBorders>
          </w:tcPr>
          <w:p w14:paraId="7E084D55" w14:textId="77777777" w:rsidR="00433D23" w:rsidRPr="001954C1" w:rsidRDefault="00433D23" w:rsidP="00F02A75">
            <w:pPr>
              <w:ind w:left="196"/>
              <w:rPr>
                <w:rFonts w:ascii="Times New Roman" w:hAnsi="Times New Roman" w:cs="Times New Roman"/>
                <w:sz w:val="22"/>
                <w:szCs w:val="22"/>
              </w:rPr>
            </w:pPr>
            <w:r w:rsidRPr="001954C1">
              <w:rPr>
                <w:rFonts w:ascii="Times New Roman" w:hAnsi="Times New Roman" w:cs="Times New Roman"/>
                <w:sz w:val="22"/>
                <w:szCs w:val="22"/>
              </w:rPr>
              <w:t>Would you be willing to consider using and/or linking your system</w:t>
            </w:r>
            <w:r w:rsidR="00DE477C">
              <w:rPr>
                <w:rFonts w:ascii="Times New Roman" w:hAnsi="Times New Roman" w:cs="Times New Roman"/>
                <w:sz w:val="22"/>
                <w:szCs w:val="22"/>
              </w:rPr>
              <w:t>/process</w:t>
            </w:r>
            <w:r w:rsidRPr="001954C1">
              <w:rPr>
                <w:rFonts w:ascii="Times New Roman" w:hAnsi="Times New Roman" w:cs="Times New Roman"/>
                <w:sz w:val="22"/>
                <w:szCs w:val="22"/>
              </w:rPr>
              <w:t xml:space="preserve"> to CRS’s elect</w:t>
            </w:r>
            <w:r w:rsidR="00F02A75" w:rsidRPr="001954C1">
              <w:rPr>
                <w:rFonts w:ascii="Times New Roman" w:hAnsi="Times New Roman" w:cs="Times New Roman"/>
                <w:sz w:val="22"/>
                <w:szCs w:val="22"/>
              </w:rPr>
              <w:t>r</w:t>
            </w:r>
            <w:r w:rsidRPr="001954C1">
              <w:rPr>
                <w:rFonts w:ascii="Times New Roman" w:hAnsi="Times New Roman" w:cs="Times New Roman"/>
                <w:sz w:val="22"/>
                <w:szCs w:val="22"/>
              </w:rPr>
              <w:t xml:space="preserve">onic platform to manage disbursements? </w:t>
            </w:r>
          </w:p>
        </w:tc>
      </w:tr>
      <w:tr w:rsidR="00433D23" w14:paraId="5FE7985C"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4CD540F6" w14:textId="74A3DB58" w:rsidR="00433D23" w:rsidRPr="00A3099D" w:rsidRDefault="00A3099D" w:rsidP="00A3099D">
            <w:pPr>
              <w:pStyle w:val="TableParagraph"/>
              <w:spacing w:before="9"/>
              <w:ind w:left="0"/>
              <w:jc w:val="center"/>
              <w:rPr>
                <w:b/>
                <w:sz w:val="23"/>
              </w:rPr>
            </w:pPr>
            <w:r>
              <w:rPr>
                <w:b/>
                <w:sz w:val="23"/>
              </w:rPr>
              <w:t>2.</w:t>
            </w:r>
            <w:r w:rsidR="007D74BB">
              <w:rPr>
                <w:b/>
                <w:sz w:val="23"/>
              </w:rPr>
              <w:t>7</w:t>
            </w:r>
          </w:p>
        </w:tc>
        <w:tc>
          <w:tcPr>
            <w:tcW w:w="2267" w:type="dxa"/>
            <w:tcBorders>
              <w:top w:val="single" w:sz="4" w:space="0" w:color="000000"/>
              <w:left w:val="single" w:sz="4" w:space="0" w:color="000000"/>
              <w:bottom w:val="single" w:sz="4" w:space="0" w:color="000000"/>
              <w:right w:val="single" w:sz="4" w:space="0" w:color="000000"/>
            </w:tcBorders>
          </w:tcPr>
          <w:p w14:paraId="2C29F3D6" w14:textId="77777777" w:rsidR="00433D23" w:rsidRDefault="00433D23" w:rsidP="00F02A75">
            <w:pPr>
              <w:pStyle w:val="TableParagraph"/>
              <w:spacing w:before="2"/>
              <w:ind w:left="90"/>
              <w:rPr>
                <w:b/>
              </w:rPr>
            </w:pPr>
            <w:r w:rsidRPr="00D221A5">
              <w:rPr>
                <w:b/>
              </w:rPr>
              <w:t>Transaction Tracking Capabilities</w:t>
            </w:r>
          </w:p>
        </w:tc>
        <w:tc>
          <w:tcPr>
            <w:tcW w:w="11056" w:type="dxa"/>
            <w:tcBorders>
              <w:top w:val="single" w:sz="4" w:space="0" w:color="000000"/>
              <w:left w:val="single" w:sz="4" w:space="0" w:color="000000"/>
              <w:bottom w:val="single" w:sz="4" w:space="0" w:color="000000"/>
            </w:tcBorders>
          </w:tcPr>
          <w:p w14:paraId="15742969" w14:textId="04E6B122" w:rsidR="00DE477C" w:rsidRPr="001954C1" w:rsidRDefault="00DE477C" w:rsidP="00A47689">
            <w:pPr>
              <w:pStyle w:val="TableParagraph"/>
              <w:numPr>
                <w:ilvl w:val="0"/>
                <w:numId w:val="63"/>
              </w:numPr>
              <w:spacing w:before="1"/>
              <w:ind w:left="766" w:right="148"/>
            </w:pPr>
            <w:r>
              <w:t>How</w:t>
            </w:r>
            <w:r w:rsidR="00433D23" w:rsidRPr="001954C1">
              <w:t xml:space="preserve"> are</w:t>
            </w:r>
            <w:r>
              <w:t xml:space="preserve"> beneficiaries </w:t>
            </w:r>
            <w:r w:rsidR="00433D23" w:rsidRPr="001954C1">
              <w:t xml:space="preserve">pre-verified before payment is and the information provided to CRS once payments are made. </w:t>
            </w:r>
          </w:p>
          <w:p w14:paraId="24655E83" w14:textId="77777777" w:rsidR="00433D23" w:rsidRPr="006A407B" w:rsidRDefault="00433D23" w:rsidP="00A47689">
            <w:pPr>
              <w:pStyle w:val="TableParagraph"/>
              <w:numPr>
                <w:ilvl w:val="0"/>
                <w:numId w:val="63"/>
              </w:numPr>
              <w:spacing w:before="1"/>
              <w:ind w:left="766" w:right="148"/>
            </w:pPr>
            <w:r w:rsidRPr="006A407B">
              <w:lastRenderedPageBreak/>
              <w:t>Provide a sample transaction statement.</w:t>
            </w:r>
          </w:p>
        </w:tc>
      </w:tr>
      <w:tr w:rsidR="00433D23" w14:paraId="04EAD937"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2CCFA48" w14:textId="2126184E" w:rsidR="00433D23" w:rsidRPr="00A3099D" w:rsidRDefault="00A3099D" w:rsidP="00A3099D">
            <w:pPr>
              <w:pStyle w:val="TableParagraph"/>
              <w:spacing w:before="9"/>
              <w:ind w:left="0"/>
              <w:jc w:val="center"/>
              <w:rPr>
                <w:b/>
                <w:sz w:val="23"/>
              </w:rPr>
            </w:pPr>
            <w:r>
              <w:rPr>
                <w:b/>
                <w:sz w:val="23"/>
              </w:rPr>
              <w:lastRenderedPageBreak/>
              <w:t>2.</w:t>
            </w:r>
            <w:r w:rsidR="007D74BB">
              <w:rPr>
                <w:b/>
                <w:sz w:val="23"/>
              </w:rPr>
              <w:t>8</w:t>
            </w:r>
          </w:p>
        </w:tc>
        <w:tc>
          <w:tcPr>
            <w:tcW w:w="2267" w:type="dxa"/>
            <w:tcBorders>
              <w:top w:val="single" w:sz="4" w:space="0" w:color="000000"/>
              <w:left w:val="single" w:sz="4" w:space="0" w:color="000000"/>
              <w:bottom w:val="single" w:sz="4" w:space="0" w:color="000000"/>
              <w:right w:val="single" w:sz="4" w:space="0" w:color="000000"/>
            </w:tcBorders>
          </w:tcPr>
          <w:p w14:paraId="1CAA7579" w14:textId="77777777" w:rsidR="00433D23" w:rsidRDefault="00433D23" w:rsidP="00F02A75">
            <w:pPr>
              <w:pStyle w:val="TableParagraph"/>
              <w:spacing w:before="2"/>
              <w:ind w:left="90"/>
              <w:rPr>
                <w:b/>
              </w:rPr>
            </w:pPr>
            <w:r w:rsidRPr="00D221A5">
              <w:rPr>
                <w:b/>
              </w:rPr>
              <w:t>Reconciliation</w:t>
            </w:r>
          </w:p>
        </w:tc>
        <w:tc>
          <w:tcPr>
            <w:tcW w:w="11056" w:type="dxa"/>
            <w:tcBorders>
              <w:top w:val="single" w:sz="4" w:space="0" w:color="000000"/>
              <w:left w:val="single" w:sz="4" w:space="0" w:color="000000"/>
              <w:bottom w:val="single" w:sz="4" w:space="0" w:color="000000"/>
            </w:tcBorders>
          </w:tcPr>
          <w:p w14:paraId="52696A37" w14:textId="4D7F2F98" w:rsidR="001E1B76" w:rsidRDefault="00433D23" w:rsidP="00A47689">
            <w:pPr>
              <w:pStyle w:val="TableParagraph"/>
              <w:numPr>
                <w:ilvl w:val="0"/>
                <w:numId w:val="75"/>
              </w:numPr>
              <w:spacing w:before="9"/>
            </w:pPr>
            <w:r w:rsidRPr="001954C1">
              <w:t xml:space="preserve">What is the </w:t>
            </w:r>
            <w:r w:rsidR="00DE477C">
              <w:t>reconciliation</w:t>
            </w:r>
            <w:r w:rsidRPr="001954C1">
              <w:t xml:space="preserve"> process for payments?</w:t>
            </w:r>
          </w:p>
          <w:p w14:paraId="311C8FDB" w14:textId="77777777" w:rsidR="001E1B76" w:rsidRPr="00612429" w:rsidRDefault="001E1B76" w:rsidP="00A47689">
            <w:pPr>
              <w:pStyle w:val="TableParagraph"/>
              <w:numPr>
                <w:ilvl w:val="0"/>
                <w:numId w:val="75"/>
              </w:numPr>
              <w:spacing w:before="9"/>
            </w:pPr>
            <w:r>
              <w:t xml:space="preserve">Explain </w:t>
            </w:r>
            <w:r w:rsidRPr="00612429">
              <w:t xml:space="preserve">the process for return of funds not received or collected by beneficiaries </w:t>
            </w:r>
          </w:p>
          <w:p w14:paraId="2FC7902A" w14:textId="77777777" w:rsidR="00DE477C" w:rsidRDefault="00DE477C" w:rsidP="00A47689">
            <w:pPr>
              <w:pStyle w:val="TableParagraph"/>
              <w:spacing w:before="9"/>
              <w:ind w:left="0"/>
            </w:pPr>
          </w:p>
          <w:p w14:paraId="15F2594D" w14:textId="77777777" w:rsidR="00DE477C" w:rsidRDefault="007D74BB" w:rsidP="00F02A75">
            <w:pPr>
              <w:pStyle w:val="TableParagraph"/>
              <w:spacing w:before="9"/>
              <w:rPr>
                <w:b/>
                <w:i/>
              </w:rPr>
            </w:pPr>
            <w:r w:rsidRPr="00A47689">
              <w:rPr>
                <w:b/>
                <w:i/>
              </w:rPr>
              <w:t xml:space="preserve">*NOTE: </w:t>
            </w:r>
            <w:r w:rsidR="00DE477C" w:rsidRPr="00A47689">
              <w:rPr>
                <w:b/>
                <w:i/>
              </w:rPr>
              <w:t>Reference specific documents in the reconciliation process</w:t>
            </w:r>
          </w:p>
          <w:p w14:paraId="0D58A1BD" w14:textId="77777777" w:rsidR="006D3E82" w:rsidRDefault="006D3E82" w:rsidP="00F02A75">
            <w:pPr>
              <w:pStyle w:val="TableParagraph"/>
              <w:spacing w:before="9"/>
              <w:rPr>
                <w:b/>
                <w:i/>
              </w:rPr>
            </w:pPr>
          </w:p>
          <w:p w14:paraId="1C417D12" w14:textId="77777777" w:rsidR="006D3E82" w:rsidRPr="00A47689" w:rsidRDefault="006D3E82" w:rsidP="00F02A75">
            <w:pPr>
              <w:pStyle w:val="TableParagraph"/>
              <w:spacing w:before="9"/>
              <w:rPr>
                <w:b/>
                <w:i/>
              </w:rPr>
            </w:pPr>
          </w:p>
          <w:p w14:paraId="1767D1DD" w14:textId="77777777" w:rsidR="00433D23" w:rsidRPr="001954C1" w:rsidRDefault="00433D23" w:rsidP="00F02A75">
            <w:pPr>
              <w:ind w:left="196"/>
              <w:rPr>
                <w:rFonts w:ascii="Times New Roman" w:hAnsi="Times New Roman" w:cs="Times New Roman"/>
                <w:sz w:val="22"/>
                <w:szCs w:val="22"/>
              </w:rPr>
            </w:pPr>
          </w:p>
        </w:tc>
      </w:tr>
      <w:tr w:rsidR="00433D23" w14:paraId="58C00F87" w14:textId="77777777" w:rsidTr="003536DD">
        <w:trPr>
          <w:trHeight w:val="467"/>
          <w:jc w:val="center"/>
        </w:trPr>
        <w:tc>
          <w:tcPr>
            <w:tcW w:w="14061" w:type="dxa"/>
            <w:gridSpan w:val="3"/>
            <w:tcBorders>
              <w:top w:val="single" w:sz="4" w:space="0" w:color="000000"/>
              <w:left w:val="single" w:sz="4" w:space="0" w:color="000000"/>
              <w:bottom w:val="single" w:sz="4" w:space="0" w:color="000000"/>
            </w:tcBorders>
            <w:shd w:val="clear" w:color="auto" w:fill="D9D9D9" w:themeFill="background1" w:themeFillShade="D9"/>
          </w:tcPr>
          <w:p w14:paraId="17B735B7" w14:textId="77777777" w:rsidR="00433D23" w:rsidRPr="001954C1" w:rsidRDefault="00433D23" w:rsidP="00F02A75">
            <w:pPr>
              <w:ind w:left="196"/>
              <w:rPr>
                <w:rFonts w:ascii="Times New Roman" w:hAnsi="Times New Roman" w:cs="Times New Roman"/>
                <w:b/>
                <w:sz w:val="28"/>
              </w:rPr>
            </w:pPr>
            <w:r w:rsidRPr="001954C1">
              <w:rPr>
                <w:rFonts w:ascii="Times New Roman" w:hAnsi="Times New Roman" w:cs="Times New Roman"/>
                <w:b/>
                <w:sz w:val="28"/>
              </w:rPr>
              <w:t>Section 3: Banking System &amp; Information Reporting (Electronic)</w:t>
            </w:r>
          </w:p>
          <w:p w14:paraId="6A945CFC" w14:textId="77777777" w:rsidR="00433D23" w:rsidRPr="00BA71BB" w:rsidRDefault="00433D23" w:rsidP="00F02A75">
            <w:pPr>
              <w:ind w:left="196"/>
              <w:rPr>
                <w:b/>
                <w:sz w:val="28"/>
              </w:rPr>
            </w:pPr>
            <w:r w:rsidRPr="001954C1">
              <w:rPr>
                <w:rFonts w:ascii="Times New Roman" w:hAnsi="Times New Roman" w:cs="Times New Roman"/>
                <w:b/>
                <w:i/>
              </w:rPr>
              <w:t xml:space="preserve">*Note: If you are proposing </w:t>
            </w:r>
            <w:proofErr w:type="gramStart"/>
            <w:r w:rsidRPr="001954C1">
              <w:rPr>
                <w:rFonts w:ascii="Times New Roman" w:hAnsi="Times New Roman" w:cs="Times New Roman"/>
                <w:b/>
                <w:i/>
              </w:rPr>
              <w:t>an</w:t>
            </w:r>
            <w:proofErr w:type="gramEnd"/>
            <w:r w:rsidRPr="001954C1">
              <w:rPr>
                <w:rFonts w:ascii="Times New Roman" w:hAnsi="Times New Roman" w:cs="Times New Roman"/>
                <w:b/>
                <w:i/>
              </w:rPr>
              <w:t xml:space="preserve"> NON- Electronic Banking System, please do not fill this section and complete </w:t>
            </w:r>
            <w:r w:rsidRPr="001954C1">
              <w:rPr>
                <w:rFonts w:ascii="Times New Roman" w:hAnsi="Times New Roman" w:cs="Times New Roman"/>
                <w:b/>
                <w:i/>
                <w:u w:val="single"/>
              </w:rPr>
              <w:t>Section 2:</w:t>
            </w:r>
            <w:r w:rsidRPr="001954C1">
              <w:rPr>
                <w:rFonts w:ascii="Times New Roman" w:hAnsi="Times New Roman" w:cs="Times New Roman"/>
                <w:b/>
                <w:i/>
              </w:rPr>
              <w:t xml:space="preserve">  Non-Electronic Banking System &amp; Information Reporting (NON-Electronic)</w:t>
            </w:r>
          </w:p>
        </w:tc>
      </w:tr>
      <w:tr w:rsidR="00433D23" w14:paraId="22393110"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B20A208" w14:textId="77777777" w:rsidR="00433D23" w:rsidRPr="00A3099D" w:rsidRDefault="00A3099D" w:rsidP="00A3099D">
            <w:pPr>
              <w:pStyle w:val="TableParagraph"/>
              <w:spacing w:before="9"/>
              <w:ind w:left="0"/>
              <w:jc w:val="center"/>
              <w:rPr>
                <w:b/>
                <w:sz w:val="23"/>
              </w:rPr>
            </w:pPr>
            <w:r>
              <w:rPr>
                <w:b/>
                <w:sz w:val="23"/>
              </w:rPr>
              <w:t>3.1</w:t>
            </w:r>
          </w:p>
        </w:tc>
        <w:tc>
          <w:tcPr>
            <w:tcW w:w="2267" w:type="dxa"/>
            <w:tcBorders>
              <w:top w:val="single" w:sz="4" w:space="0" w:color="000000"/>
              <w:left w:val="single" w:sz="4" w:space="0" w:color="000000"/>
              <w:bottom w:val="single" w:sz="4" w:space="0" w:color="000000"/>
              <w:right w:val="single" w:sz="4" w:space="0" w:color="000000"/>
            </w:tcBorders>
          </w:tcPr>
          <w:p w14:paraId="0DF4EDA4" w14:textId="77777777" w:rsidR="00433D23" w:rsidRPr="00D221A5" w:rsidRDefault="00433D23" w:rsidP="00F02A75">
            <w:pPr>
              <w:pStyle w:val="TableParagraph"/>
              <w:spacing w:before="2"/>
              <w:ind w:left="90"/>
              <w:rPr>
                <w:b/>
              </w:rPr>
            </w:pPr>
            <w:r>
              <w:rPr>
                <w:b/>
              </w:rPr>
              <w:t>Electronic Fund Transfer (System)</w:t>
            </w:r>
          </w:p>
        </w:tc>
        <w:tc>
          <w:tcPr>
            <w:tcW w:w="11056" w:type="dxa"/>
            <w:tcBorders>
              <w:top w:val="single" w:sz="4" w:space="0" w:color="000000"/>
              <w:left w:val="single" w:sz="4" w:space="0" w:color="000000"/>
              <w:bottom w:val="single" w:sz="4" w:space="0" w:color="000000"/>
            </w:tcBorders>
          </w:tcPr>
          <w:p w14:paraId="084D732A" w14:textId="77777777" w:rsidR="00433D23" w:rsidRPr="001414D4" w:rsidRDefault="00433D23" w:rsidP="00F02A75">
            <w:pPr>
              <w:pStyle w:val="TableParagraph"/>
              <w:spacing w:before="10"/>
            </w:pPr>
            <w:r w:rsidRPr="001414D4">
              <w:t xml:space="preserve"> Describe the features and capability of your system to initiate electronic fund transfers (EFT).</w:t>
            </w:r>
          </w:p>
          <w:p w14:paraId="1E47C9C8" w14:textId="77777777" w:rsidR="00260ADC" w:rsidRPr="000B0CAD" w:rsidRDefault="00260ADC" w:rsidP="00A47689">
            <w:pPr>
              <w:pStyle w:val="TableParagraph"/>
              <w:numPr>
                <w:ilvl w:val="0"/>
                <w:numId w:val="85"/>
              </w:numPr>
              <w:spacing w:before="10"/>
            </w:pPr>
            <w:r w:rsidRPr="000B0CAD">
              <w:t xml:space="preserve">Describe </w:t>
            </w:r>
            <w:r>
              <w:t xml:space="preserve">fund transfer process from </w:t>
            </w:r>
            <w:r>
              <w:rPr>
                <w:b/>
              </w:rPr>
              <w:t>CRS</w:t>
            </w:r>
            <w:r>
              <w:t xml:space="preserve"> to </w:t>
            </w:r>
            <w:r>
              <w:rPr>
                <w:b/>
              </w:rPr>
              <w:t>Beneficiary</w:t>
            </w:r>
          </w:p>
          <w:p w14:paraId="4314C7FC" w14:textId="77777777" w:rsidR="00260ADC" w:rsidRPr="007D74BB" w:rsidRDefault="00433D23" w:rsidP="00A47689">
            <w:pPr>
              <w:pStyle w:val="TableParagraph"/>
              <w:numPr>
                <w:ilvl w:val="0"/>
                <w:numId w:val="85"/>
              </w:numPr>
              <w:spacing w:before="10"/>
            </w:pPr>
            <w:r w:rsidRPr="007D74BB">
              <w:t>Explain when the electronic system was developed and specify the version of the system that is being offered.</w:t>
            </w:r>
          </w:p>
          <w:p w14:paraId="0F48EF95" w14:textId="2351AA18" w:rsidR="00260ADC" w:rsidRPr="000B0CAD" w:rsidRDefault="00260ADC" w:rsidP="00A47689">
            <w:pPr>
              <w:pStyle w:val="TableParagraph"/>
              <w:numPr>
                <w:ilvl w:val="0"/>
                <w:numId w:val="85"/>
              </w:numPr>
              <w:spacing w:before="10"/>
            </w:pPr>
            <w:r>
              <w:t>Is your organization able to make</w:t>
            </w:r>
            <w:r w:rsidRPr="000B0CAD">
              <w:t xml:space="preserve"> </w:t>
            </w:r>
            <w:r w:rsidRPr="00195407">
              <w:rPr>
                <w:b/>
              </w:rPr>
              <w:t>bulk transfers</w:t>
            </w:r>
            <w:r w:rsidRPr="000B0CAD">
              <w:t xml:space="preserve"> to multiple beneficiaries </w:t>
            </w:r>
            <w:r w:rsidR="007D74BB" w:rsidRPr="000B0CAD">
              <w:t>simultaneously?</w:t>
            </w:r>
          </w:p>
          <w:p w14:paraId="7C1BE338" w14:textId="0EF72653" w:rsidR="00260ADC" w:rsidRDefault="00260ADC" w:rsidP="00A47689">
            <w:pPr>
              <w:pStyle w:val="TableParagraph"/>
              <w:numPr>
                <w:ilvl w:val="0"/>
                <w:numId w:val="85"/>
              </w:numPr>
              <w:spacing w:before="9"/>
            </w:pPr>
            <w:r>
              <w:t>Is there a limit to the number of</w:t>
            </w:r>
            <w:r w:rsidRPr="000B0CAD">
              <w:t xml:space="preserve"> beneficiaries that can receive transfers </w:t>
            </w:r>
            <w:r>
              <w:t>per/month</w:t>
            </w:r>
            <w:r w:rsidR="007D74BB">
              <w:t>?</w:t>
            </w:r>
          </w:p>
          <w:p w14:paraId="5715F2CF" w14:textId="77777777" w:rsidR="00260ADC" w:rsidRPr="000B0CAD" w:rsidRDefault="00260ADC" w:rsidP="00A47689"/>
          <w:p w14:paraId="0010DE9F" w14:textId="77777777" w:rsidR="00433D23" w:rsidRPr="001414D4" w:rsidRDefault="00433D23" w:rsidP="001414D4">
            <w:pPr>
              <w:rPr>
                <w:rFonts w:ascii="Times New Roman" w:hAnsi="Times New Roman" w:cs="Times New Roman"/>
              </w:rPr>
            </w:pPr>
          </w:p>
        </w:tc>
      </w:tr>
      <w:tr w:rsidR="00433D23" w14:paraId="4AC9653F"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071BE83E" w14:textId="77777777" w:rsidR="00433D23" w:rsidRPr="00A3099D" w:rsidRDefault="00A3099D" w:rsidP="00A3099D">
            <w:pPr>
              <w:pStyle w:val="TableParagraph"/>
              <w:spacing w:before="9"/>
              <w:ind w:left="0"/>
              <w:jc w:val="center"/>
              <w:rPr>
                <w:b/>
                <w:sz w:val="23"/>
              </w:rPr>
            </w:pPr>
            <w:r>
              <w:rPr>
                <w:b/>
                <w:sz w:val="23"/>
              </w:rPr>
              <w:t>3.2</w:t>
            </w:r>
          </w:p>
        </w:tc>
        <w:tc>
          <w:tcPr>
            <w:tcW w:w="2267" w:type="dxa"/>
            <w:tcBorders>
              <w:top w:val="single" w:sz="4" w:space="0" w:color="000000"/>
              <w:left w:val="single" w:sz="4" w:space="0" w:color="000000"/>
              <w:bottom w:val="single" w:sz="4" w:space="0" w:color="000000"/>
              <w:right w:val="single" w:sz="4" w:space="0" w:color="000000"/>
            </w:tcBorders>
          </w:tcPr>
          <w:p w14:paraId="54A940D4" w14:textId="77777777" w:rsidR="00433D23" w:rsidRDefault="00433D23" w:rsidP="00F02A75">
            <w:pPr>
              <w:pStyle w:val="TableParagraph"/>
              <w:spacing w:before="2"/>
              <w:ind w:left="90"/>
              <w:rPr>
                <w:b/>
              </w:rPr>
            </w:pPr>
            <w:r w:rsidRPr="00D221A5">
              <w:rPr>
                <w:b/>
              </w:rPr>
              <w:t>Account balance and transaction volume limitations (Corporate Account)</w:t>
            </w:r>
          </w:p>
        </w:tc>
        <w:tc>
          <w:tcPr>
            <w:tcW w:w="11056" w:type="dxa"/>
            <w:tcBorders>
              <w:top w:val="single" w:sz="4" w:space="0" w:color="000000"/>
              <w:left w:val="single" w:sz="4" w:space="0" w:color="000000"/>
              <w:bottom w:val="single" w:sz="4" w:space="0" w:color="000000"/>
            </w:tcBorders>
          </w:tcPr>
          <w:p w14:paraId="7C28E898" w14:textId="77777777" w:rsidR="00433D23" w:rsidRPr="001414D4" w:rsidRDefault="00433D23" w:rsidP="00F02A75">
            <w:pPr>
              <w:spacing w:line="259" w:lineRule="auto"/>
              <w:ind w:left="196"/>
              <w:rPr>
                <w:rFonts w:ascii="Times New Roman" w:hAnsi="Times New Roman" w:cs="Times New Roman"/>
                <w:sz w:val="22"/>
                <w:szCs w:val="22"/>
              </w:rPr>
            </w:pPr>
            <w:r w:rsidRPr="001414D4">
              <w:rPr>
                <w:rFonts w:ascii="Times New Roman" w:hAnsi="Times New Roman" w:cs="Times New Roman"/>
                <w:sz w:val="22"/>
                <w:szCs w:val="22"/>
              </w:rPr>
              <w:t xml:space="preserve">Describe all EFT monetary limits. </w:t>
            </w:r>
          </w:p>
          <w:p w14:paraId="486FF86B" w14:textId="77777777" w:rsidR="00433D23" w:rsidRPr="001414D4" w:rsidRDefault="00433D23" w:rsidP="00433D23">
            <w:pPr>
              <w:pStyle w:val="ListParagraph"/>
              <w:numPr>
                <w:ilvl w:val="0"/>
                <w:numId w:val="52"/>
              </w:numPr>
              <w:spacing w:after="0"/>
              <w:rPr>
                <w:rFonts w:ascii="Times New Roman" w:hAnsi="Times New Roman" w:cs="Times New Roman"/>
              </w:rPr>
            </w:pPr>
            <w:r w:rsidRPr="001414D4">
              <w:rPr>
                <w:rFonts w:ascii="Times New Roman" w:hAnsi="Times New Roman" w:cs="Times New Roman"/>
              </w:rPr>
              <w:t xml:space="preserve">Can EFT limits be set up for a system user (agency side)? </w:t>
            </w:r>
          </w:p>
          <w:p w14:paraId="0A99FB9D" w14:textId="77777777" w:rsidR="00260ADC" w:rsidRDefault="00260ADC" w:rsidP="00260ADC">
            <w:pPr>
              <w:pStyle w:val="ListParagraph"/>
              <w:numPr>
                <w:ilvl w:val="0"/>
                <w:numId w:val="52"/>
              </w:numPr>
              <w:spacing w:after="0"/>
              <w:rPr>
                <w:rFonts w:ascii="Times New Roman" w:hAnsi="Times New Roman" w:cs="Times New Roman"/>
              </w:rPr>
            </w:pPr>
            <w:r w:rsidRPr="00B30C9B">
              <w:rPr>
                <w:rFonts w:ascii="Times New Roman" w:hAnsi="Times New Roman" w:cs="Times New Roman"/>
              </w:rPr>
              <w:t>Is there a monetary ceiling for individual transfer amounts</w:t>
            </w:r>
            <w:r>
              <w:rPr>
                <w:rFonts w:ascii="Times New Roman" w:hAnsi="Times New Roman" w:cs="Times New Roman"/>
              </w:rPr>
              <w:t>?</w:t>
            </w:r>
          </w:p>
          <w:p w14:paraId="5056683D" w14:textId="77777777" w:rsidR="00260ADC" w:rsidRPr="00B30C9B" w:rsidRDefault="00260ADC" w:rsidP="00260ADC">
            <w:pPr>
              <w:pStyle w:val="ListParagraph"/>
              <w:numPr>
                <w:ilvl w:val="0"/>
                <w:numId w:val="52"/>
              </w:numPr>
              <w:spacing w:after="0"/>
              <w:rPr>
                <w:rFonts w:ascii="Times New Roman" w:hAnsi="Times New Roman" w:cs="Times New Roman"/>
              </w:rPr>
            </w:pPr>
            <w:r>
              <w:rPr>
                <w:rFonts w:ascii="Times New Roman" w:hAnsi="Times New Roman" w:cs="Times New Roman"/>
              </w:rPr>
              <w:t>Is there a monetary ceiling for</w:t>
            </w:r>
            <w:r w:rsidRPr="00B30C9B">
              <w:rPr>
                <w:rFonts w:ascii="Times New Roman" w:hAnsi="Times New Roman" w:cs="Times New Roman"/>
              </w:rPr>
              <w:t xml:space="preserve"> withdrawal amounts per beneficiary?</w:t>
            </w:r>
          </w:p>
          <w:p w14:paraId="1DE9BA76" w14:textId="77777777" w:rsidR="00260ADC" w:rsidRPr="00B30C9B" w:rsidRDefault="00260ADC" w:rsidP="00260ADC">
            <w:pPr>
              <w:pStyle w:val="ListParagraph"/>
              <w:numPr>
                <w:ilvl w:val="0"/>
                <w:numId w:val="52"/>
              </w:numPr>
              <w:spacing w:after="0"/>
              <w:rPr>
                <w:rFonts w:ascii="Times New Roman" w:hAnsi="Times New Roman" w:cs="Times New Roman"/>
              </w:rPr>
            </w:pPr>
            <w:r w:rsidRPr="00B30C9B">
              <w:rPr>
                <w:rFonts w:ascii="Times New Roman" w:hAnsi="Times New Roman" w:cs="Times New Roman"/>
              </w:rPr>
              <w:t xml:space="preserve">Is there a </w:t>
            </w:r>
            <w:r>
              <w:rPr>
                <w:rFonts w:ascii="Times New Roman" w:hAnsi="Times New Roman" w:cs="Times New Roman"/>
              </w:rPr>
              <w:t xml:space="preserve">total </w:t>
            </w:r>
            <w:r w:rsidRPr="00B30C9B">
              <w:rPr>
                <w:rFonts w:ascii="Times New Roman" w:hAnsi="Times New Roman" w:cs="Times New Roman"/>
              </w:rPr>
              <w:t xml:space="preserve">monetary ceiling </w:t>
            </w:r>
            <w:r>
              <w:rPr>
                <w:rFonts w:ascii="Times New Roman" w:hAnsi="Times New Roman" w:cs="Times New Roman"/>
              </w:rPr>
              <w:t xml:space="preserve">for </w:t>
            </w:r>
            <w:r w:rsidRPr="00B30C9B">
              <w:rPr>
                <w:rFonts w:ascii="Times New Roman" w:hAnsi="Times New Roman" w:cs="Times New Roman"/>
              </w:rPr>
              <w:t>daily transfer</w:t>
            </w:r>
            <w:r>
              <w:rPr>
                <w:rFonts w:ascii="Times New Roman" w:hAnsi="Times New Roman" w:cs="Times New Roman"/>
              </w:rPr>
              <w:t>s</w:t>
            </w:r>
            <w:r w:rsidRPr="00B30C9B">
              <w:rPr>
                <w:rFonts w:ascii="Times New Roman" w:hAnsi="Times New Roman" w:cs="Times New Roman"/>
              </w:rPr>
              <w:t xml:space="preserve">? </w:t>
            </w:r>
          </w:p>
          <w:p w14:paraId="2AA31397" w14:textId="77777777" w:rsidR="00260ADC" w:rsidRPr="00B30C9B" w:rsidRDefault="00260ADC" w:rsidP="00260ADC">
            <w:pPr>
              <w:pStyle w:val="ListParagraph"/>
              <w:numPr>
                <w:ilvl w:val="0"/>
                <w:numId w:val="52"/>
              </w:numPr>
              <w:spacing w:after="0"/>
              <w:rPr>
                <w:rFonts w:ascii="Times New Roman" w:hAnsi="Times New Roman" w:cs="Times New Roman"/>
              </w:rPr>
            </w:pPr>
            <w:r w:rsidRPr="00B30C9B">
              <w:rPr>
                <w:rFonts w:ascii="Times New Roman" w:hAnsi="Times New Roman" w:cs="Times New Roman"/>
              </w:rPr>
              <w:t>Is there a limit on the number of daily transfers?</w:t>
            </w:r>
          </w:p>
          <w:p w14:paraId="5C0BC675" w14:textId="419E576E" w:rsidR="00433D23" w:rsidRPr="001414D4" w:rsidRDefault="00433D23" w:rsidP="00A47689">
            <w:pPr>
              <w:pStyle w:val="TableParagraph"/>
              <w:spacing w:before="10"/>
              <w:ind w:left="0"/>
            </w:pPr>
          </w:p>
        </w:tc>
      </w:tr>
      <w:tr w:rsidR="00F23FC9" w14:paraId="607F2776"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2B3E0D8F" w14:textId="77777777" w:rsidR="00433D23" w:rsidRPr="00A3099D" w:rsidRDefault="00A3099D" w:rsidP="00A3099D">
            <w:pPr>
              <w:pStyle w:val="TableParagraph"/>
              <w:spacing w:before="9"/>
              <w:ind w:left="0"/>
              <w:jc w:val="center"/>
              <w:rPr>
                <w:b/>
                <w:sz w:val="23"/>
              </w:rPr>
            </w:pPr>
            <w:r>
              <w:rPr>
                <w:b/>
                <w:sz w:val="23"/>
              </w:rPr>
              <w:t>3.3</w:t>
            </w:r>
          </w:p>
        </w:tc>
        <w:tc>
          <w:tcPr>
            <w:tcW w:w="2267" w:type="dxa"/>
            <w:tcBorders>
              <w:top w:val="single" w:sz="4" w:space="0" w:color="000000"/>
              <w:left w:val="single" w:sz="4" w:space="0" w:color="000000"/>
              <w:bottom w:val="single" w:sz="4" w:space="0" w:color="000000"/>
              <w:right w:val="single" w:sz="4" w:space="0" w:color="000000"/>
            </w:tcBorders>
          </w:tcPr>
          <w:p w14:paraId="069B0177" w14:textId="77777777" w:rsidR="00433D23" w:rsidRDefault="00433D23" w:rsidP="00F02A75">
            <w:pPr>
              <w:pStyle w:val="TableParagraph"/>
              <w:spacing w:before="2"/>
              <w:ind w:left="90"/>
              <w:rPr>
                <w:b/>
              </w:rPr>
            </w:pPr>
            <w:r>
              <w:rPr>
                <w:b/>
              </w:rPr>
              <w:t>Electronic Funds Transfer</w:t>
            </w:r>
          </w:p>
          <w:p w14:paraId="0393F5E5" w14:textId="77777777" w:rsidR="00433D23" w:rsidRDefault="00433D23" w:rsidP="00F02A75">
            <w:pPr>
              <w:pStyle w:val="TableParagraph"/>
              <w:spacing w:before="2"/>
              <w:ind w:left="90"/>
              <w:rPr>
                <w:b/>
              </w:rPr>
            </w:pPr>
            <w:r>
              <w:rPr>
                <w:b/>
              </w:rPr>
              <w:t>(Payment Process)</w:t>
            </w:r>
          </w:p>
        </w:tc>
        <w:tc>
          <w:tcPr>
            <w:tcW w:w="11056" w:type="dxa"/>
            <w:tcBorders>
              <w:top w:val="single" w:sz="4" w:space="0" w:color="000000"/>
              <w:left w:val="single" w:sz="4" w:space="0" w:color="000000"/>
              <w:bottom w:val="single" w:sz="4" w:space="0" w:color="000000"/>
            </w:tcBorders>
          </w:tcPr>
          <w:p w14:paraId="5E4D067D" w14:textId="77777777" w:rsidR="00433D23" w:rsidRPr="001414D4" w:rsidRDefault="00433D23" w:rsidP="00F02A75">
            <w:pPr>
              <w:pStyle w:val="TableParagraph"/>
              <w:spacing w:before="10"/>
              <w:ind w:left="196"/>
            </w:pPr>
            <w:r w:rsidRPr="001414D4">
              <w:t xml:space="preserve">Provide a process flow chart of a </w:t>
            </w:r>
            <w:proofErr w:type="gramStart"/>
            <w:r w:rsidRPr="001414D4">
              <w:t>funds</w:t>
            </w:r>
            <w:proofErr w:type="gramEnd"/>
            <w:r w:rsidRPr="001414D4">
              <w:t xml:space="preserve"> disbursement including screen shots and explanation.</w:t>
            </w:r>
          </w:p>
          <w:p w14:paraId="4BFEE15F" w14:textId="59D04CFD" w:rsidR="00260ADC" w:rsidRPr="00F04E97" w:rsidRDefault="00260ADC" w:rsidP="00A47689">
            <w:pPr>
              <w:pStyle w:val="ListParagraph"/>
              <w:widowControl w:val="0"/>
              <w:numPr>
                <w:ilvl w:val="0"/>
                <w:numId w:val="53"/>
              </w:numPr>
              <w:autoSpaceDE w:val="0"/>
              <w:autoSpaceDN w:val="0"/>
              <w:spacing w:before="10" w:after="0" w:line="240" w:lineRule="auto"/>
              <w:ind w:left="946"/>
              <w:rPr>
                <w:rFonts w:ascii="Times New Roman" w:hAnsi="Times New Roman" w:cs="Times New Roman"/>
              </w:rPr>
            </w:pPr>
            <w:r>
              <w:rPr>
                <w:rFonts w:ascii="Times New Roman" w:hAnsi="Times New Roman" w:cs="Times New Roman"/>
              </w:rPr>
              <w:t>H</w:t>
            </w:r>
            <w:r w:rsidRPr="00F04E97">
              <w:rPr>
                <w:rFonts w:ascii="Times New Roman" w:hAnsi="Times New Roman" w:cs="Times New Roman"/>
              </w:rPr>
              <w:t>ow m</w:t>
            </w:r>
            <w:r>
              <w:rPr>
                <w:rFonts w:ascii="Times New Roman" w:hAnsi="Times New Roman" w:cs="Times New Roman"/>
              </w:rPr>
              <w:t xml:space="preserve">any </w:t>
            </w:r>
            <w:r w:rsidR="003E6698">
              <w:rPr>
                <w:rFonts w:ascii="Times New Roman" w:hAnsi="Times New Roman" w:cs="Times New Roman"/>
              </w:rPr>
              <w:t>days’ notice</w:t>
            </w:r>
            <w:r>
              <w:rPr>
                <w:rFonts w:ascii="Times New Roman" w:hAnsi="Times New Roman" w:cs="Times New Roman"/>
              </w:rPr>
              <w:t xml:space="preserve"> is needed </w:t>
            </w:r>
            <w:r w:rsidRPr="00F04E97">
              <w:rPr>
                <w:rFonts w:ascii="Times New Roman" w:hAnsi="Times New Roman" w:cs="Times New Roman"/>
              </w:rPr>
              <w:t>to enact payments</w:t>
            </w:r>
            <w:r>
              <w:rPr>
                <w:rFonts w:ascii="Times New Roman" w:hAnsi="Times New Roman" w:cs="Times New Roman"/>
              </w:rPr>
              <w:t>?</w:t>
            </w:r>
          </w:p>
          <w:p w14:paraId="7646FD5C" w14:textId="0C6630D9" w:rsidR="00260ADC" w:rsidRDefault="00260ADC" w:rsidP="00A47689">
            <w:pPr>
              <w:pStyle w:val="ListParagraph"/>
              <w:numPr>
                <w:ilvl w:val="0"/>
                <w:numId w:val="53"/>
              </w:numPr>
              <w:ind w:left="946"/>
              <w:rPr>
                <w:rFonts w:ascii="Times New Roman" w:hAnsi="Times New Roman" w:cs="Times New Roman"/>
              </w:rPr>
            </w:pPr>
            <w:r>
              <w:rPr>
                <w:rFonts w:ascii="Times New Roman" w:hAnsi="Times New Roman" w:cs="Times New Roman"/>
              </w:rPr>
              <w:t>How many</w:t>
            </w:r>
            <w:r w:rsidRPr="00F04E97">
              <w:rPr>
                <w:rFonts w:ascii="Times New Roman" w:hAnsi="Times New Roman" w:cs="Times New Roman"/>
              </w:rPr>
              <w:t xml:space="preserve"> beneficiaries </w:t>
            </w:r>
            <w:r>
              <w:rPr>
                <w:rFonts w:ascii="Times New Roman" w:hAnsi="Times New Roman" w:cs="Times New Roman"/>
              </w:rPr>
              <w:t>can</w:t>
            </w:r>
            <w:r w:rsidRPr="00F04E97">
              <w:rPr>
                <w:rFonts w:ascii="Times New Roman" w:hAnsi="Times New Roman" w:cs="Times New Roman"/>
              </w:rPr>
              <w:t xml:space="preserve"> receive payments in one day, week, and month</w:t>
            </w:r>
            <w:r w:rsidRPr="001414D4" w:rsidDel="00260ADC">
              <w:rPr>
                <w:rFonts w:ascii="Times New Roman" w:hAnsi="Times New Roman" w:cs="Times New Roman"/>
              </w:rPr>
              <w:t xml:space="preserve"> </w:t>
            </w:r>
          </w:p>
          <w:p w14:paraId="1C72A849" w14:textId="77777777" w:rsidR="00260ADC" w:rsidRDefault="00260ADC" w:rsidP="00A47689">
            <w:pPr>
              <w:pStyle w:val="ListParagraph"/>
              <w:numPr>
                <w:ilvl w:val="0"/>
                <w:numId w:val="53"/>
              </w:numPr>
              <w:ind w:left="946"/>
              <w:rPr>
                <w:rFonts w:ascii="Times New Roman" w:hAnsi="Times New Roman" w:cs="Times New Roman"/>
              </w:rPr>
            </w:pPr>
            <w:r w:rsidRPr="00F04E97">
              <w:rPr>
                <w:rFonts w:ascii="Times New Roman" w:hAnsi="Times New Roman" w:cs="Times New Roman"/>
              </w:rPr>
              <w:t>Explain safeguards to mitigate beneficiaries’ ability to receive payments multiple times in the same distribution</w:t>
            </w:r>
          </w:p>
          <w:p w14:paraId="75AEC7B7" w14:textId="77777777" w:rsidR="003E6698" w:rsidRDefault="003E6698" w:rsidP="00A47689">
            <w:pPr>
              <w:pStyle w:val="ListParagraph"/>
              <w:numPr>
                <w:ilvl w:val="0"/>
                <w:numId w:val="53"/>
              </w:numPr>
              <w:ind w:left="946"/>
              <w:rPr>
                <w:rFonts w:ascii="Times New Roman" w:hAnsi="Times New Roman" w:cs="Times New Roman"/>
              </w:rPr>
            </w:pPr>
            <w:r w:rsidRPr="00195407">
              <w:rPr>
                <w:rFonts w:ascii="Times New Roman" w:hAnsi="Times New Roman" w:cs="Times New Roman"/>
              </w:rPr>
              <w:t>What specific types of ID are accepted for beneficiaries to access funds</w:t>
            </w:r>
          </w:p>
          <w:p w14:paraId="76F99968" w14:textId="186FEDE6" w:rsidR="00260ADC" w:rsidRPr="006A407B" w:rsidRDefault="00260ADC" w:rsidP="00A47689"/>
        </w:tc>
      </w:tr>
      <w:tr w:rsidR="00F23FC9" w14:paraId="7747B398" w14:textId="77777777" w:rsidTr="00512B76">
        <w:trPr>
          <w:trHeight w:val="683"/>
          <w:jc w:val="center"/>
        </w:trPr>
        <w:tc>
          <w:tcPr>
            <w:tcW w:w="738" w:type="dxa"/>
          </w:tcPr>
          <w:p w14:paraId="0919BD4D" w14:textId="77777777" w:rsidR="00512B76" w:rsidRDefault="00512B76" w:rsidP="00512B76">
            <w:pPr>
              <w:pStyle w:val="TableParagraph"/>
              <w:spacing w:before="9"/>
              <w:ind w:left="0"/>
              <w:jc w:val="center"/>
              <w:rPr>
                <w:b/>
              </w:rPr>
            </w:pPr>
            <w:r>
              <w:rPr>
                <w:b/>
              </w:rPr>
              <w:lastRenderedPageBreak/>
              <w:t>3.4</w:t>
            </w:r>
          </w:p>
        </w:tc>
        <w:tc>
          <w:tcPr>
            <w:tcW w:w="2267" w:type="dxa"/>
          </w:tcPr>
          <w:p w14:paraId="3B7FE7DF" w14:textId="77777777" w:rsidR="00512B76" w:rsidRDefault="00512B76" w:rsidP="00512B76">
            <w:pPr>
              <w:pStyle w:val="TableParagraph"/>
              <w:spacing w:before="84"/>
              <w:ind w:right="582"/>
              <w:rPr>
                <w:b/>
              </w:rPr>
            </w:pPr>
            <w:r>
              <w:rPr>
                <w:b/>
              </w:rPr>
              <w:t>Security of Funds</w:t>
            </w:r>
          </w:p>
        </w:tc>
        <w:tc>
          <w:tcPr>
            <w:tcW w:w="11056" w:type="dxa"/>
            <w:tcBorders>
              <w:right w:val="double" w:sz="1" w:space="0" w:color="000000"/>
            </w:tcBorders>
          </w:tcPr>
          <w:p w14:paraId="44A82F62" w14:textId="77777777" w:rsidR="00A47689" w:rsidRDefault="00A47689" w:rsidP="00512B76">
            <w:pPr>
              <w:pStyle w:val="TableParagraph"/>
              <w:spacing w:before="9"/>
              <w:ind w:left="196"/>
            </w:pPr>
          </w:p>
          <w:p w14:paraId="34EF38FE" w14:textId="4AF218A4" w:rsidR="00512B76" w:rsidRDefault="00512B76" w:rsidP="00512B76">
            <w:pPr>
              <w:pStyle w:val="TableParagraph"/>
              <w:spacing w:before="9"/>
              <w:ind w:left="196"/>
            </w:pPr>
            <w:r w:rsidRPr="00D221A5">
              <w:t xml:space="preserve">Processes and policies </w:t>
            </w:r>
            <w:r>
              <w:t>for;</w:t>
            </w:r>
          </w:p>
          <w:p w14:paraId="586A4017" w14:textId="77777777" w:rsidR="00512B76" w:rsidRDefault="00512B76" w:rsidP="00A47689">
            <w:pPr>
              <w:pStyle w:val="TableParagraph"/>
              <w:numPr>
                <w:ilvl w:val="0"/>
                <w:numId w:val="43"/>
              </w:numPr>
              <w:spacing w:before="9"/>
              <w:ind w:left="879"/>
              <w:rPr>
                <w:rFonts w:cstheme="minorHAnsi"/>
              </w:rPr>
            </w:pPr>
            <w:r>
              <w:t>S</w:t>
            </w:r>
            <w:r w:rsidRPr="00D221A5">
              <w:t>ecurity of funds once they are deposited into the account</w:t>
            </w:r>
            <w:r>
              <w:t>;</w:t>
            </w:r>
          </w:p>
          <w:p w14:paraId="7F2987B2" w14:textId="77777777" w:rsidR="00512B76" w:rsidRPr="00512B76" w:rsidRDefault="00512B76" w:rsidP="00A47689">
            <w:pPr>
              <w:pStyle w:val="TableParagraph"/>
              <w:spacing w:before="9"/>
              <w:ind w:left="879"/>
              <w:rPr>
                <w:rFonts w:cstheme="minorHAnsi"/>
              </w:rPr>
            </w:pPr>
          </w:p>
        </w:tc>
      </w:tr>
      <w:tr w:rsidR="00F23FC9" w14:paraId="67FBA690" w14:textId="77777777" w:rsidTr="00512B76">
        <w:trPr>
          <w:trHeight w:val="966"/>
          <w:jc w:val="center"/>
        </w:trPr>
        <w:tc>
          <w:tcPr>
            <w:tcW w:w="738" w:type="dxa"/>
          </w:tcPr>
          <w:p w14:paraId="14C1B8D8" w14:textId="77777777" w:rsidR="00512B76" w:rsidRDefault="00512B76" w:rsidP="00512B76">
            <w:pPr>
              <w:pStyle w:val="TableParagraph"/>
              <w:spacing w:before="9"/>
              <w:ind w:left="0"/>
              <w:jc w:val="center"/>
              <w:rPr>
                <w:b/>
              </w:rPr>
            </w:pPr>
            <w:r>
              <w:rPr>
                <w:b/>
              </w:rPr>
              <w:t>3.5</w:t>
            </w:r>
          </w:p>
        </w:tc>
        <w:tc>
          <w:tcPr>
            <w:tcW w:w="2267" w:type="dxa"/>
          </w:tcPr>
          <w:p w14:paraId="66DCFC3A" w14:textId="77777777" w:rsidR="00512B76" w:rsidRDefault="00512B76" w:rsidP="00512B76">
            <w:pPr>
              <w:pStyle w:val="TableParagraph"/>
              <w:spacing w:before="84"/>
              <w:ind w:right="582"/>
              <w:rPr>
                <w:b/>
              </w:rPr>
            </w:pPr>
            <w:r>
              <w:rPr>
                <w:b/>
              </w:rPr>
              <w:t>Safeguards</w:t>
            </w:r>
          </w:p>
        </w:tc>
        <w:tc>
          <w:tcPr>
            <w:tcW w:w="11056" w:type="dxa"/>
            <w:tcBorders>
              <w:right w:val="double" w:sz="1" w:space="0" w:color="000000"/>
            </w:tcBorders>
          </w:tcPr>
          <w:p w14:paraId="46C51B08" w14:textId="77777777" w:rsidR="00512B76" w:rsidRDefault="00512B76" w:rsidP="00A47689">
            <w:pPr>
              <w:pStyle w:val="TableParagraph"/>
              <w:spacing w:before="9"/>
              <w:ind w:left="916"/>
              <w:rPr>
                <w:rFonts w:cstheme="minorHAnsi"/>
              </w:rPr>
            </w:pPr>
          </w:p>
          <w:p w14:paraId="12AAD335" w14:textId="77777777" w:rsidR="00512B76" w:rsidRDefault="00512B76" w:rsidP="00A47689">
            <w:pPr>
              <w:pStyle w:val="TableParagraph"/>
              <w:numPr>
                <w:ilvl w:val="0"/>
                <w:numId w:val="72"/>
              </w:numPr>
              <w:spacing w:before="9"/>
              <w:rPr>
                <w:rFonts w:cstheme="minorHAnsi"/>
              </w:rPr>
            </w:pPr>
            <w:r w:rsidRPr="00D221A5">
              <w:rPr>
                <w:rFonts w:cstheme="minorHAnsi"/>
              </w:rPr>
              <w:t>D</w:t>
            </w:r>
            <w:r>
              <w:rPr>
                <w:rFonts w:cstheme="minorHAnsi"/>
              </w:rPr>
              <w:t>escribe</w:t>
            </w:r>
            <w:r w:rsidRPr="00D221A5">
              <w:rPr>
                <w:rFonts w:cstheme="minorHAnsi"/>
              </w:rPr>
              <w:t xml:space="preserve"> the physical security and</w:t>
            </w:r>
            <w:r>
              <w:rPr>
                <w:rFonts w:cstheme="minorHAnsi"/>
              </w:rPr>
              <w:t>/or</w:t>
            </w:r>
            <w:r w:rsidRPr="00D221A5">
              <w:rPr>
                <w:rFonts w:cstheme="minorHAnsi"/>
              </w:rPr>
              <w:t xml:space="preserve"> software safeguards</w:t>
            </w:r>
            <w:r>
              <w:rPr>
                <w:rFonts w:cstheme="minorHAnsi"/>
              </w:rPr>
              <w:t xml:space="preserve"> (if using electronic banking)</w:t>
            </w:r>
            <w:r w:rsidRPr="00D221A5">
              <w:rPr>
                <w:rFonts w:cstheme="minorHAnsi"/>
              </w:rPr>
              <w:t xml:space="preserve"> that you have in place to control access to funds transfer systems and </w:t>
            </w:r>
            <w:r>
              <w:rPr>
                <w:rFonts w:cstheme="minorHAnsi"/>
              </w:rPr>
              <w:t>service provider</w:t>
            </w:r>
            <w:r w:rsidRPr="00D221A5">
              <w:rPr>
                <w:rFonts w:cstheme="minorHAnsi"/>
              </w:rPr>
              <w:t xml:space="preserve"> account information.</w:t>
            </w:r>
          </w:p>
          <w:p w14:paraId="3E754ECD" w14:textId="77777777" w:rsidR="00512B76" w:rsidRDefault="00512B76" w:rsidP="00A47689">
            <w:pPr>
              <w:pStyle w:val="TableParagraph"/>
              <w:spacing w:before="9"/>
              <w:ind w:left="916"/>
              <w:rPr>
                <w:rFonts w:cstheme="minorHAnsi"/>
              </w:rPr>
            </w:pPr>
          </w:p>
          <w:p w14:paraId="355CF14E" w14:textId="77777777" w:rsidR="00512B76" w:rsidRDefault="00512B76" w:rsidP="00A47689">
            <w:pPr>
              <w:pStyle w:val="TableParagraph"/>
              <w:numPr>
                <w:ilvl w:val="0"/>
                <w:numId w:val="72"/>
              </w:numPr>
              <w:spacing w:before="9"/>
              <w:rPr>
                <w:rFonts w:cstheme="minorHAnsi"/>
              </w:rPr>
            </w:pPr>
            <w:r w:rsidRPr="006A407B">
              <w:rPr>
                <w:rFonts w:cstheme="minorHAnsi"/>
              </w:rPr>
              <w:t>Please specify the authentication and/or encryption technologies to communicate with customers? If so, explain.</w:t>
            </w:r>
          </w:p>
          <w:p w14:paraId="49A20737" w14:textId="032E9A59" w:rsidR="00A47689" w:rsidRPr="006A407B" w:rsidRDefault="00A47689" w:rsidP="00A47689">
            <w:pPr>
              <w:pStyle w:val="TableParagraph"/>
              <w:spacing w:before="9"/>
              <w:ind w:left="0"/>
              <w:rPr>
                <w:rFonts w:cstheme="minorHAnsi"/>
              </w:rPr>
            </w:pPr>
          </w:p>
        </w:tc>
      </w:tr>
      <w:tr w:rsidR="00F23FC9" w14:paraId="71F159CA" w14:textId="77777777" w:rsidTr="006A407B">
        <w:trPr>
          <w:trHeight w:val="467"/>
          <w:jc w:val="center"/>
        </w:trPr>
        <w:tc>
          <w:tcPr>
            <w:tcW w:w="738" w:type="dxa"/>
          </w:tcPr>
          <w:p w14:paraId="3C31DD7F" w14:textId="77777777" w:rsidR="00512B76" w:rsidRPr="00512B76" w:rsidRDefault="00512B76" w:rsidP="00512B76">
            <w:pPr>
              <w:pStyle w:val="TableParagraph"/>
              <w:spacing w:before="9"/>
              <w:ind w:left="0"/>
              <w:jc w:val="center"/>
              <w:rPr>
                <w:b/>
              </w:rPr>
            </w:pPr>
          </w:p>
          <w:p w14:paraId="600B1C4A" w14:textId="77777777" w:rsidR="00512B76" w:rsidRPr="00512B76" w:rsidRDefault="00512B76" w:rsidP="00512B76">
            <w:pPr>
              <w:pStyle w:val="TableParagraph"/>
              <w:spacing w:before="9"/>
              <w:ind w:left="0"/>
              <w:jc w:val="center"/>
              <w:rPr>
                <w:b/>
                <w:sz w:val="23"/>
              </w:rPr>
            </w:pPr>
            <w:r w:rsidRPr="00A47689">
              <w:rPr>
                <w:b/>
              </w:rPr>
              <w:t>3.6</w:t>
            </w:r>
          </w:p>
        </w:tc>
        <w:tc>
          <w:tcPr>
            <w:tcW w:w="2267" w:type="dxa"/>
          </w:tcPr>
          <w:p w14:paraId="254923D8" w14:textId="77777777" w:rsidR="00512B76" w:rsidRPr="00512B76" w:rsidRDefault="00512B76" w:rsidP="00512B76">
            <w:pPr>
              <w:pStyle w:val="TableParagraph"/>
              <w:spacing w:before="84"/>
              <w:ind w:right="582"/>
              <w:rPr>
                <w:b/>
              </w:rPr>
            </w:pPr>
          </w:p>
          <w:p w14:paraId="01F0CA99" w14:textId="77777777" w:rsidR="00512B76" w:rsidRPr="00512B76" w:rsidRDefault="00512B76" w:rsidP="00512B76">
            <w:pPr>
              <w:pStyle w:val="TableParagraph"/>
              <w:spacing w:before="84"/>
              <w:ind w:right="582"/>
              <w:rPr>
                <w:b/>
              </w:rPr>
            </w:pPr>
            <w:r w:rsidRPr="00512B76">
              <w:rPr>
                <w:b/>
              </w:rPr>
              <w:t>Access Security</w:t>
            </w:r>
          </w:p>
          <w:p w14:paraId="0D98FABE" w14:textId="77777777" w:rsidR="00512B76" w:rsidRPr="00512B76" w:rsidRDefault="00512B76" w:rsidP="00512B76">
            <w:pPr>
              <w:pStyle w:val="TableParagraph"/>
              <w:spacing w:before="84"/>
              <w:ind w:right="582"/>
              <w:rPr>
                <w:b/>
                <w:u w:val="single"/>
              </w:rPr>
            </w:pPr>
          </w:p>
          <w:p w14:paraId="40D8167B" w14:textId="77777777" w:rsidR="00512B76" w:rsidRPr="00512B76" w:rsidRDefault="00512B76" w:rsidP="00A47689">
            <w:pPr>
              <w:pStyle w:val="TableParagraph"/>
              <w:spacing w:before="2"/>
              <w:ind w:left="0"/>
              <w:rPr>
                <w:b/>
              </w:rPr>
            </w:pPr>
          </w:p>
        </w:tc>
        <w:tc>
          <w:tcPr>
            <w:tcW w:w="11056" w:type="dxa"/>
            <w:tcBorders>
              <w:right w:val="double" w:sz="1" w:space="0" w:color="000000"/>
            </w:tcBorders>
          </w:tcPr>
          <w:p w14:paraId="3CE333CB" w14:textId="77777777" w:rsidR="00512B76" w:rsidRDefault="00512B76" w:rsidP="00A47689">
            <w:pPr>
              <w:pStyle w:val="ListParagraph"/>
              <w:ind w:left="930"/>
              <w:rPr>
                <w:rFonts w:ascii="Times New Roman" w:hAnsi="Times New Roman" w:cs="Times New Roman"/>
              </w:rPr>
            </w:pPr>
          </w:p>
          <w:p w14:paraId="7346B4AE" w14:textId="77777777" w:rsidR="00512B76" w:rsidRDefault="00512B76" w:rsidP="00A47689">
            <w:pPr>
              <w:pStyle w:val="ListParagraph"/>
              <w:numPr>
                <w:ilvl w:val="0"/>
                <w:numId w:val="69"/>
              </w:numPr>
              <w:rPr>
                <w:rFonts w:ascii="Times New Roman" w:hAnsi="Times New Roman" w:cs="Times New Roman"/>
              </w:rPr>
            </w:pPr>
            <w:r w:rsidRPr="00A47689">
              <w:rPr>
                <w:rFonts w:ascii="Times New Roman" w:hAnsi="Times New Roman" w:cs="Times New Roman"/>
              </w:rPr>
              <w:t>How many failed log-on attempts does the system allow before disabling a user?</w:t>
            </w:r>
          </w:p>
          <w:p w14:paraId="7A8E716A" w14:textId="77777777" w:rsidR="00512B76" w:rsidRPr="00A47689" w:rsidRDefault="00512B76" w:rsidP="00A47689">
            <w:pPr>
              <w:pStyle w:val="ListParagraph"/>
              <w:ind w:left="930"/>
              <w:rPr>
                <w:rFonts w:ascii="Times New Roman" w:hAnsi="Times New Roman" w:cs="Times New Roman"/>
              </w:rPr>
            </w:pPr>
          </w:p>
          <w:p w14:paraId="45A1F99A" w14:textId="77777777" w:rsidR="00512B76" w:rsidRPr="00A47689" w:rsidRDefault="00512B76" w:rsidP="00A47689">
            <w:pPr>
              <w:pStyle w:val="ListParagraph"/>
              <w:numPr>
                <w:ilvl w:val="0"/>
                <w:numId w:val="69"/>
              </w:numPr>
              <w:rPr>
                <w:rFonts w:ascii="Times New Roman" w:hAnsi="Times New Roman" w:cs="Times New Roman"/>
              </w:rPr>
            </w:pPr>
            <w:r w:rsidRPr="00A47689">
              <w:rPr>
                <w:rFonts w:ascii="Times New Roman" w:hAnsi="Times New Roman" w:cs="Times New Roman"/>
              </w:rPr>
              <w:t>Will the system automatically log off a user after a specified period of inactivity?</w:t>
            </w:r>
          </w:p>
        </w:tc>
      </w:tr>
      <w:tr w:rsidR="00F23FC9" w14:paraId="62AD0889"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30E9A36" w14:textId="1906611B" w:rsidR="00433D23" w:rsidRPr="00A3099D" w:rsidRDefault="00A3099D" w:rsidP="00A3099D">
            <w:pPr>
              <w:pStyle w:val="TableParagraph"/>
              <w:spacing w:before="9"/>
              <w:ind w:left="0"/>
              <w:jc w:val="center"/>
              <w:rPr>
                <w:b/>
                <w:sz w:val="23"/>
              </w:rPr>
            </w:pPr>
            <w:r>
              <w:rPr>
                <w:b/>
                <w:sz w:val="23"/>
              </w:rPr>
              <w:t>3.</w:t>
            </w:r>
            <w:r w:rsidR="006D3E82">
              <w:rPr>
                <w:b/>
                <w:sz w:val="23"/>
              </w:rPr>
              <w:t>7</w:t>
            </w:r>
          </w:p>
        </w:tc>
        <w:tc>
          <w:tcPr>
            <w:tcW w:w="2267" w:type="dxa"/>
            <w:tcBorders>
              <w:top w:val="single" w:sz="4" w:space="0" w:color="000000"/>
              <w:left w:val="single" w:sz="4" w:space="0" w:color="000000"/>
              <w:bottom w:val="single" w:sz="4" w:space="0" w:color="000000"/>
              <w:right w:val="single" w:sz="4" w:space="0" w:color="000000"/>
            </w:tcBorders>
          </w:tcPr>
          <w:p w14:paraId="723EDEF5" w14:textId="77777777" w:rsidR="00433D23" w:rsidRPr="00D221A5" w:rsidRDefault="00433D23" w:rsidP="00F02A75">
            <w:pPr>
              <w:pStyle w:val="TableParagraph"/>
              <w:spacing w:before="2"/>
              <w:ind w:left="90"/>
              <w:rPr>
                <w:b/>
              </w:rPr>
            </w:pPr>
            <w:r w:rsidRPr="00D221A5">
              <w:rPr>
                <w:b/>
              </w:rPr>
              <w:t>Upgrade Protocol</w:t>
            </w:r>
          </w:p>
        </w:tc>
        <w:tc>
          <w:tcPr>
            <w:tcW w:w="11056" w:type="dxa"/>
            <w:tcBorders>
              <w:top w:val="single" w:sz="4" w:space="0" w:color="000000"/>
              <w:left w:val="single" w:sz="4" w:space="0" w:color="000000"/>
              <w:bottom w:val="single" w:sz="4" w:space="0" w:color="000000"/>
            </w:tcBorders>
          </w:tcPr>
          <w:p w14:paraId="70FC58EF" w14:textId="77777777" w:rsidR="003E6698" w:rsidRDefault="00433D23" w:rsidP="00A47689">
            <w:pPr>
              <w:pStyle w:val="ListParagraph"/>
              <w:numPr>
                <w:ilvl w:val="0"/>
                <w:numId w:val="86"/>
              </w:numPr>
              <w:rPr>
                <w:rFonts w:ascii="Times New Roman" w:hAnsi="Times New Roman" w:cs="Times New Roman"/>
              </w:rPr>
            </w:pPr>
            <w:r w:rsidRPr="00A47689">
              <w:rPr>
                <w:rFonts w:ascii="Times New Roman" w:hAnsi="Times New Roman" w:cs="Times New Roman"/>
              </w:rPr>
              <w:t xml:space="preserve">How often is the system upgraded? </w:t>
            </w:r>
          </w:p>
          <w:p w14:paraId="1BECB373" w14:textId="77777777" w:rsidR="00433D23" w:rsidRPr="00A47689" w:rsidRDefault="00433D23" w:rsidP="00A47689">
            <w:pPr>
              <w:pStyle w:val="ListParagraph"/>
              <w:numPr>
                <w:ilvl w:val="0"/>
                <w:numId w:val="86"/>
              </w:numPr>
              <w:rPr>
                <w:rFonts w:ascii="Times New Roman" w:hAnsi="Times New Roman" w:cs="Times New Roman"/>
              </w:rPr>
            </w:pPr>
            <w:r w:rsidRPr="00A47689">
              <w:rPr>
                <w:rFonts w:ascii="Times New Roman" w:hAnsi="Times New Roman" w:cs="Times New Roman"/>
              </w:rPr>
              <w:t>How are upgrades and new releases made available to CRS?</w:t>
            </w:r>
          </w:p>
        </w:tc>
      </w:tr>
      <w:tr w:rsidR="00433D23" w14:paraId="66F86337" w14:textId="77777777" w:rsidTr="003536DD">
        <w:trPr>
          <w:trHeight w:val="467"/>
          <w:jc w:val="center"/>
        </w:trPr>
        <w:tc>
          <w:tcPr>
            <w:tcW w:w="738" w:type="dxa"/>
            <w:tcBorders>
              <w:top w:val="single" w:sz="4" w:space="0" w:color="auto"/>
              <w:left w:val="single" w:sz="4" w:space="0" w:color="auto"/>
              <w:bottom w:val="single" w:sz="4" w:space="0" w:color="auto"/>
              <w:right w:val="single" w:sz="4" w:space="0" w:color="auto"/>
            </w:tcBorders>
          </w:tcPr>
          <w:p w14:paraId="62580A47" w14:textId="24C80667" w:rsidR="00433D23" w:rsidRPr="00A3099D" w:rsidRDefault="00A3099D" w:rsidP="00A3099D">
            <w:pPr>
              <w:pStyle w:val="TableParagraph"/>
              <w:spacing w:before="9"/>
              <w:ind w:left="0"/>
              <w:jc w:val="center"/>
              <w:rPr>
                <w:b/>
                <w:sz w:val="23"/>
              </w:rPr>
            </w:pPr>
            <w:r>
              <w:rPr>
                <w:b/>
                <w:sz w:val="23"/>
              </w:rPr>
              <w:t>3.</w:t>
            </w:r>
            <w:r w:rsidR="006D3E82">
              <w:rPr>
                <w:b/>
                <w:sz w:val="23"/>
              </w:rPr>
              <w:t>8</w:t>
            </w:r>
          </w:p>
        </w:tc>
        <w:tc>
          <w:tcPr>
            <w:tcW w:w="2267" w:type="dxa"/>
            <w:tcBorders>
              <w:top w:val="single" w:sz="4" w:space="0" w:color="auto"/>
              <w:left w:val="single" w:sz="4" w:space="0" w:color="auto"/>
              <w:bottom w:val="single" w:sz="4" w:space="0" w:color="auto"/>
              <w:right w:val="single" w:sz="4" w:space="0" w:color="auto"/>
            </w:tcBorders>
          </w:tcPr>
          <w:p w14:paraId="668F40F9" w14:textId="77777777" w:rsidR="00433D23" w:rsidRPr="00D221A5" w:rsidRDefault="00433D23" w:rsidP="00F02A75">
            <w:pPr>
              <w:pStyle w:val="TableParagraph"/>
              <w:spacing w:before="2"/>
              <w:ind w:left="90"/>
              <w:rPr>
                <w:b/>
              </w:rPr>
            </w:pPr>
            <w:r w:rsidRPr="00D221A5">
              <w:rPr>
                <w:b/>
              </w:rPr>
              <w:t>Disaster Recovery</w:t>
            </w:r>
          </w:p>
        </w:tc>
        <w:tc>
          <w:tcPr>
            <w:tcW w:w="11056" w:type="dxa"/>
            <w:tcBorders>
              <w:top w:val="single" w:sz="4" w:space="0" w:color="auto"/>
              <w:left w:val="single" w:sz="4" w:space="0" w:color="auto"/>
              <w:bottom w:val="single" w:sz="4" w:space="0" w:color="auto"/>
              <w:right w:val="double" w:sz="4" w:space="0" w:color="auto"/>
            </w:tcBorders>
          </w:tcPr>
          <w:p w14:paraId="7AD30E69" w14:textId="28AA5CBC" w:rsidR="00E264A0" w:rsidRPr="00A47689" w:rsidRDefault="00433D23" w:rsidP="00A47689">
            <w:pPr>
              <w:pStyle w:val="ListParagraph"/>
              <w:numPr>
                <w:ilvl w:val="0"/>
                <w:numId w:val="64"/>
              </w:numPr>
              <w:rPr>
                <w:rFonts w:ascii="Times New Roman" w:hAnsi="Times New Roman" w:cs="Times New Roman"/>
              </w:rPr>
            </w:pPr>
            <w:r w:rsidRPr="00A47689">
              <w:rPr>
                <w:rFonts w:ascii="Times New Roman" w:hAnsi="Times New Roman" w:cs="Times New Roman"/>
              </w:rPr>
              <w:t>Explain the disaster recovery plan for your system.</w:t>
            </w:r>
          </w:p>
          <w:p w14:paraId="0DDCD400" w14:textId="77777777" w:rsidR="00433D23" w:rsidRPr="00A47689" w:rsidRDefault="00433D23" w:rsidP="00A47689">
            <w:pPr>
              <w:pStyle w:val="ListParagraph"/>
              <w:numPr>
                <w:ilvl w:val="0"/>
                <w:numId w:val="64"/>
              </w:numPr>
              <w:rPr>
                <w:rFonts w:ascii="Times New Roman" w:hAnsi="Times New Roman" w:cs="Times New Roman"/>
              </w:rPr>
            </w:pPr>
            <w:r w:rsidRPr="00A47689">
              <w:rPr>
                <w:rFonts w:ascii="Times New Roman" w:hAnsi="Times New Roman" w:cs="Times New Roman"/>
              </w:rPr>
              <w:t>How and when will CRS be notified if any service is impacted by a systems failure?</w:t>
            </w:r>
          </w:p>
          <w:p w14:paraId="6BBDAF3B" w14:textId="77777777" w:rsidR="00433D23" w:rsidRPr="00354122" w:rsidRDefault="00433D23" w:rsidP="00F02A75">
            <w:pPr>
              <w:pStyle w:val="TableParagraph"/>
              <w:spacing w:before="9"/>
              <w:ind w:left="196"/>
            </w:pPr>
          </w:p>
        </w:tc>
      </w:tr>
      <w:tr w:rsidR="00433D23" w14:paraId="5AA97177" w14:textId="77777777" w:rsidTr="003536DD">
        <w:trPr>
          <w:trHeight w:val="467"/>
          <w:jc w:val="center"/>
        </w:trPr>
        <w:tc>
          <w:tcPr>
            <w:tcW w:w="738" w:type="dxa"/>
            <w:tcBorders>
              <w:top w:val="single" w:sz="4" w:space="0" w:color="auto"/>
              <w:left w:val="single" w:sz="4" w:space="0" w:color="auto"/>
              <w:bottom w:val="single" w:sz="4" w:space="0" w:color="auto"/>
              <w:right w:val="single" w:sz="4" w:space="0" w:color="auto"/>
            </w:tcBorders>
          </w:tcPr>
          <w:p w14:paraId="62032DB0" w14:textId="2AB45E6E" w:rsidR="00433D23" w:rsidRPr="00A3099D" w:rsidRDefault="00A3099D" w:rsidP="00A3099D">
            <w:pPr>
              <w:pStyle w:val="TableParagraph"/>
              <w:spacing w:before="9"/>
              <w:ind w:left="0"/>
              <w:jc w:val="center"/>
              <w:rPr>
                <w:b/>
                <w:sz w:val="23"/>
              </w:rPr>
            </w:pPr>
            <w:r>
              <w:rPr>
                <w:b/>
                <w:sz w:val="23"/>
              </w:rPr>
              <w:t>3.</w:t>
            </w:r>
            <w:r w:rsidR="006D3E82">
              <w:rPr>
                <w:b/>
                <w:sz w:val="23"/>
              </w:rPr>
              <w:t>9</w:t>
            </w:r>
          </w:p>
        </w:tc>
        <w:tc>
          <w:tcPr>
            <w:tcW w:w="2267" w:type="dxa"/>
            <w:tcBorders>
              <w:top w:val="single" w:sz="4" w:space="0" w:color="auto"/>
              <w:left w:val="single" w:sz="4" w:space="0" w:color="auto"/>
              <w:bottom w:val="single" w:sz="4" w:space="0" w:color="auto"/>
              <w:right w:val="single" w:sz="4" w:space="0" w:color="auto"/>
            </w:tcBorders>
          </w:tcPr>
          <w:p w14:paraId="2EFCAAAE" w14:textId="77777777" w:rsidR="00433D23" w:rsidRPr="00D221A5" w:rsidRDefault="00433D23" w:rsidP="00F02A75">
            <w:pPr>
              <w:pStyle w:val="TableParagraph"/>
              <w:spacing w:before="2"/>
              <w:ind w:left="90"/>
              <w:rPr>
                <w:b/>
              </w:rPr>
            </w:pPr>
            <w:r w:rsidRPr="00D221A5">
              <w:rPr>
                <w:b/>
              </w:rPr>
              <w:t>System Back-Up</w:t>
            </w:r>
          </w:p>
        </w:tc>
        <w:tc>
          <w:tcPr>
            <w:tcW w:w="11056" w:type="dxa"/>
            <w:tcBorders>
              <w:top w:val="single" w:sz="4" w:space="0" w:color="auto"/>
              <w:left w:val="single" w:sz="4" w:space="0" w:color="auto"/>
              <w:bottom w:val="single" w:sz="4" w:space="0" w:color="auto"/>
              <w:right w:val="double" w:sz="4" w:space="0" w:color="auto"/>
            </w:tcBorders>
          </w:tcPr>
          <w:p w14:paraId="01B7A93F" w14:textId="64977C66" w:rsidR="00E264A0" w:rsidRPr="00A47689" w:rsidRDefault="00433D23" w:rsidP="00A47689">
            <w:pPr>
              <w:pStyle w:val="ListParagraph"/>
              <w:numPr>
                <w:ilvl w:val="0"/>
                <w:numId w:val="65"/>
              </w:numPr>
              <w:rPr>
                <w:rFonts w:ascii="Times New Roman" w:hAnsi="Times New Roman" w:cs="Times New Roman"/>
              </w:rPr>
            </w:pPr>
            <w:r w:rsidRPr="00A47689">
              <w:rPr>
                <w:rFonts w:ascii="Times New Roman" w:hAnsi="Times New Roman" w:cs="Times New Roman"/>
              </w:rPr>
              <w:t xml:space="preserve">What back-up arrangements exist in event of system failures? </w:t>
            </w:r>
          </w:p>
          <w:p w14:paraId="7DE4822A" w14:textId="77777777" w:rsidR="00433D23" w:rsidRPr="00A47689" w:rsidRDefault="00433D23" w:rsidP="00A47689">
            <w:pPr>
              <w:pStyle w:val="ListParagraph"/>
              <w:numPr>
                <w:ilvl w:val="0"/>
                <w:numId w:val="65"/>
              </w:numPr>
              <w:rPr>
                <w:rFonts w:ascii="Times New Roman" w:hAnsi="Times New Roman" w:cs="Times New Roman"/>
              </w:rPr>
            </w:pPr>
            <w:r w:rsidRPr="00A47689">
              <w:rPr>
                <w:rFonts w:ascii="Times New Roman" w:hAnsi="Times New Roman" w:cs="Times New Roman"/>
              </w:rPr>
              <w:t>Where are your backup facilities?</w:t>
            </w:r>
          </w:p>
          <w:p w14:paraId="426292E0" w14:textId="77777777" w:rsidR="00433D23" w:rsidRPr="00354122" w:rsidRDefault="00433D23" w:rsidP="00F02A75">
            <w:pPr>
              <w:pStyle w:val="TableParagraph"/>
              <w:spacing w:before="9"/>
              <w:ind w:left="196"/>
            </w:pPr>
          </w:p>
        </w:tc>
      </w:tr>
      <w:tr w:rsidR="00433D23" w14:paraId="55349C24" w14:textId="77777777" w:rsidTr="003536DD">
        <w:trPr>
          <w:trHeight w:val="467"/>
          <w:jc w:val="center"/>
        </w:trPr>
        <w:tc>
          <w:tcPr>
            <w:tcW w:w="738" w:type="dxa"/>
            <w:tcBorders>
              <w:top w:val="single" w:sz="4" w:space="0" w:color="auto"/>
              <w:left w:val="single" w:sz="4" w:space="0" w:color="000000"/>
              <w:bottom w:val="single" w:sz="4" w:space="0" w:color="000000"/>
              <w:right w:val="single" w:sz="4" w:space="0" w:color="000000"/>
            </w:tcBorders>
          </w:tcPr>
          <w:p w14:paraId="3172D71F" w14:textId="228C381D" w:rsidR="00433D23" w:rsidRPr="00A3099D" w:rsidRDefault="00A3099D" w:rsidP="00A3099D">
            <w:pPr>
              <w:pStyle w:val="TableParagraph"/>
              <w:spacing w:before="9"/>
              <w:ind w:left="0"/>
              <w:jc w:val="center"/>
              <w:rPr>
                <w:b/>
                <w:sz w:val="23"/>
              </w:rPr>
            </w:pPr>
            <w:r>
              <w:rPr>
                <w:b/>
                <w:sz w:val="23"/>
              </w:rPr>
              <w:t>3.</w:t>
            </w:r>
            <w:r w:rsidR="006D3E82">
              <w:rPr>
                <w:b/>
                <w:sz w:val="23"/>
              </w:rPr>
              <w:t>10</w:t>
            </w:r>
          </w:p>
        </w:tc>
        <w:tc>
          <w:tcPr>
            <w:tcW w:w="2267" w:type="dxa"/>
            <w:tcBorders>
              <w:top w:val="single" w:sz="4" w:space="0" w:color="auto"/>
              <w:left w:val="single" w:sz="4" w:space="0" w:color="000000"/>
              <w:bottom w:val="single" w:sz="4" w:space="0" w:color="000000"/>
              <w:right w:val="single" w:sz="4" w:space="0" w:color="000000"/>
            </w:tcBorders>
          </w:tcPr>
          <w:p w14:paraId="1DB38187" w14:textId="77777777" w:rsidR="00433D23" w:rsidRPr="00D221A5" w:rsidRDefault="00433D23" w:rsidP="00F02A75">
            <w:pPr>
              <w:pStyle w:val="TableParagraph"/>
              <w:spacing w:before="2"/>
              <w:ind w:left="90"/>
              <w:rPr>
                <w:b/>
              </w:rPr>
            </w:pPr>
            <w:r w:rsidRPr="00D221A5">
              <w:rPr>
                <w:b/>
              </w:rPr>
              <w:t>Reporting</w:t>
            </w:r>
          </w:p>
        </w:tc>
        <w:tc>
          <w:tcPr>
            <w:tcW w:w="11056" w:type="dxa"/>
            <w:tcBorders>
              <w:top w:val="single" w:sz="4" w:space="0" w:color="auto"/>
              <w:left w:val="single" w:sz="4" w:space="0" w:color="000000"/>
              <w:bottom w:val="single" w:sz="4" w:space="0" w:color="000000"/>
            </w:tcBorders>
          </w:tcPr>
          <w:p w14:paraId="0A7CD38A" w14:textId="77777777" w:rsidR="00433D23" w:rsidRPr="00354122" w:rsidRDefault="00433D23" w:rsidP="00F02A75">
            <w:pPr>
              <w:pStyle w:val="TableParagraph"/>
              <w:spacing w:before="9"/>
              <w:ind w:left="196"/>
            </w:pPr>
            <w:r w:rsidRPr="00354122">
              <w:t>Describe and provide samples of all current and previous day reports available through the proposed system; including:</w:t>
            </w:r>
          </w:p>
          <w:p w14:paraId="3CBACB9A" w14:textId="77777777" w:rsidR="00433D23" w:rsidRPr="00354122" w:rsidRDefault="00433D23" w:rsidP="00A47689">
            <w:pPr>
              <w:pStyle w:val="TableParagraph"/>
              <w:numPr>
                <w:ilvl w:val="0"/>
                <w:numId w:val="54"/>
              </w:numPr>
              <w:spacing w:before="9"/>
              <w:ind w:left="946"/>
            </w:pPr>
            <w:r w:rsidRPr="00354122">
              <w:t>What information is included in the report</w:t>
            </w:r>
          </w:p>
          <w:p w14:paraId="5672FDC3" w14:textId="7FF69702" w:rsidR="00E264A0" w:rsidRDefault="00E264A0" w:rsidP="00A47689">
            <w:pPr>
              <w:pStyle w:val="TableParagraph"/>
              <w:numPr>
                <w:ilvl w:val="0"/>
                <w:numId w:val="54"/>
              </w:numPr>
              <w:spacing w:before="9"/>
              <w:ind w:left="946"/>
            </w:pPr>
            <w:r>
              <w:t>Is CRS able to generate reports or does your organization generate reports for CRS</w:t>
            </w:r>
          </w:p>
          <w:p w14:paraId="147E0220" w14:textId="77777777" w:rsidR="00E264A0" w:rsidRPr="00354122" w:rsidRDefault="00E264A0" w:rsidP="00A47689">
            <w:pPr>
              <w:pStyle w:val="TableParagraph"/>
              <w:numPr>
                <w:ilvl w:val="0"/>
                <w:numId w:val="54"/>
              </w:numPr>
              <w:spacing w:before="9"/>
              <w:ind w:left="946"/>
            </w:pPr>
            <w:r w:rsidRPr="00F04E97">
              <w:t xml:space="preserve">Frequency at which reports can be generated </w:t>
            </w:r>
            <w:r>
              <w:t>and</w:t>
            </w:r>
            <w:r w:rsidRPr="00F04E97">
              <w:t xml:space="preserve"> made available to CRS</w:t>
            </w:r>
          </w:p>
          <w:p w14:paraId="28083117" w14:textId="77777777" w:rsidR="00D6735E" w:rsidRDefault="00D6735E" w:rsidP="00A47689">
            <w:pPr>
              <w:numPr>
                <w:ilvl w:val="0"/>
                <w:numId w:val="54"/>
              </w:numPr>
              <w:ind w:left="946"/>
              <w:rPr>
                <w:rFonts w:ascii="Times New Roman" w:hAnsi="Times New Roman" w:cs="Times New Roman"/>
                <w:sz w:val="22"/>
                <w:szCs w:val="22"/>
              </w:rPr>
            </w:pPr>
            <w:r w:rsidRPr="00DE4218">
              <w:t>Describe how your system generate</w:t>
            </w:r>
            <w:r>
              <w:t>s</w:t>
            </w:r>
            <w:r w:rsidRPr="00DE4218">
              <w:t xml:space="preserve"> reports on successful and unsuccessful transactions?</w:t>
            </w:r>
          </w:p>
          <w:p w14:paraId="5D50076F" w14:textId="77777777" w:rsidR="00433D23" w:rsidRDefault="00433D23" w:rsidP="00A47689">
            <w:pPr>
              <w:numPr>
                <w:ilvl w:val="0"/>
                <w:numId w:val="54"/>
              </w:numPr>
              <w:ind w:left="946"/>
              <w:rPr>
                <w:rFonts w:ascii="Times New Roman" w:hAnsi="Times New Roman" w:cs="Times New Roman"/>
                <w:sz w:val="22"/>
                <w:szCs w:val="22"/>
              </w:rPr>
            </w:pPr>
            <w:r w:rsidRPr="00354122">
              <w:rPr>
                <w:rFonts w:ascii="Times New Roman" w:hAnsi="Times New Roman" w:cs="Times New Roman"/>
                <w:sz w:val="22"/>
                <w:szCs w:val="22"/>
              </w:rPr>
              <w:t xml:space="preserve">Can your system produce a monthly account statement? </w:t>
            </w:r>
          </w:p>
          <w:p w14:paraId="623A237C" w14:textId="77777777" w:rsidR="00E264A0" w:rsidRDefault="00E264A0" w:rsidP="00A47689">
            <w:pPr>
              <w:rPr>
                <w:rFonts w:ascii="Times New Roman" w:hAnsi="Times New Roman" w:cs="Times New Roman"/>
                <w:sz w:val="22"/>
                <w:szCs w:val="22"/>
              </w:rPr>
            </w:pPr>
          </w:p>
          <w:p w14:paraId="4AFC8985" w14:textId="77777777" w:rsidR="00433D23" w:rsidRPr="00354122" w:rsidRDefault="00433D23" w:rsidP="00A47689"/>
        </w:tc>
      </w:tr>
      <w:tr w:rsidR="00F23FC9" w14:paraId="4999B069"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E56EF56" w14:textId="195BB0A7" w:rsidR="00433D23" w:rsidRPr="00A3099D" w:rsidRDefault="00A3099D" w:rsidP="00A3099D">
            <w:pPr>
              <w:pStyle w:val="TableParagraph"/>
              <w:spacing w:before="9"/>
              <w:ind w:left="0"/>
              <w:jc w:val="center"/>
              <w:rPr>
                <w:b/>
                <w:sz w:val="23"/>
              </w:rPr>
            </w:pPr>
            <w:r>
              <w:rPr>
                <w:b/>
                <w:sz w:val="23"/>
              </w:rPr>
              <w:t>3.</w:t>
            </w:r>
            <w:r w:rsidR="006D3E82">
              <w:rPr>
                <w:b/>
                <w:sz w:val="23"/>
              </w:rPr>
              <w:t>11</w:t>
            </w:r>
          </w:p>
        </w:tc>
        <w:tc>
          <w:tcPr>
            <w:tcW w:w="2267" w:type="dxa"/>
            <w:tcBorders>
              <w:top w:val="single" w:sz="4" w:space="0" w:color="000000"/>
              <w:left w:val="single" w:sz="4" w:space="0" w:color="000000"/>
              <w:bottom w:val="single" w:sz="4" w:space="0" w:color="000000"/>
              <w:right w:val="single" w:sz="4" w:space="0" w:color="000000"/>
            </w:tcBorders>
          </w:tcPr>
          <w:p w14:paraId="4828A36A" w14:textId="77777777" w:rsidR="00433D23" w:rsidRDefault="00433D23" w:rsidP="00F02A75">
            <w:pPr>
              <w:pStyle w:val="TableParagraph"/>
              <w:spacing w:before="2"/>
              <w:ind w:left="90"/>
              <w:rPr>
                <w:b/>
              </w:rPr>
            </w:pPr>
            <w:r w:rsidRPr="00D221A5">
              <w:rPr>
                <w:b/>
              </w:rPr>
              <w:t>Real Time Information</w:t>
            </w:r>
          </w:p>
        </w:tc>
        <w:tc>
          <w:tcPr>
            <w:tcW w:w="11056" w:type="dxa"/>
            <w:tcBorders>
              <w:top w:val="single" w:sz="4" w:space="0" w:color="000000"/>
              <w:left w:val="single" w:sz="4" w:space="0" w:color="000000"/>
              <w:bottom w:val="single" w:sz="4" w:space="0" w:color="000000"/>
            </w:tcBorders>
          </w:tcPr>
          <w:p w14:paraId="7BAEE626" w14:textId="6D94BF59" w:rsidR="00AA5387" w:rsidRDefault="00433D23" w:rsidP="00A47689">
            <w:pPr>
              <w:pStyle w:val="ListParagraph"/>
              <w:numPr>
                <w:ilvl w:val="0"/>
                <w:numId w:val="68"/>
              </w:numPr>
              <w:rPr>
                <w:rFonts w:ascii="Times New Roman" w:hAnsi="Times New Roman" w:cs="Times New Roman"/>
              </w:rPr>
            </w:pPr>
            <w:r w:rsidRPr="00A47689">
              <w:rPr>
                <w:rFonts w:ascii="Times New Roman" w:hAnsi="Times New Roman" w:cs="Times New Roman"/>
              </w:rPr>
              <w:t xml:space="preserve">Are you able to provide real-time information on balances and transactions? </w:t>
            </w:r>
          </w:p>
          <w:p w14:paraId="2B3C85CD" w14:textId="3CDFFFA7" w:rsidR="00AA5387" w:rsidRPr="00E24C25" w:rsidRDefault="00433D23" w:rsidP="00A47689">
            <w:pPr>
              <w:pStyle w:val="ListParagraph"/>
              <w:numPr>
                <w:ilvl w:val="0"/>
                <w:numId w:val="68"/>
              </w:numPr>
            </w:pPr>
            <w:r w:rsidRPr="00E24C25">
              <w:t>If you do not provide real-time information, how often and when is same-day information updated?</w:t>
            </w:r>
          </w:p>
          <w:p w14:paraId="4BE5CA96" w14:textId="77777777" w:rsidR="00433D23" w:rsidRPr="00A47689" w:rsidRDefault="00433D23" w:rsidP="00A47689">
            <w:pPr>
              <w:pStyle w:val="ListParagraph"/>
              <w:numPr>
                <w:ilvl w:val="0"/>
                <w:numId w:val="68"/>
              </w:numPr>
              <w:rPr>
                <w:rFonts w:ascii="Times New Roman" w:hAnsi="Times New Roman" w:cs="Times New Roman"/>
              </w:rPr>
            </w:pPr>
            <w:r w:rsidRPr="00A47689">
              <w:rPr>
                <w:rFonts w:ascii="Times New Roman" w:hAnsi="Times New Roman" w:cs="Times New Roman"/>
              </w:rPr>
              <w:lastRenderedPageBreak/>
              <w:t>How is the information accessed once ready?</w:t>
            </w:r>
          </w:p>
        </w:tc>
      </w:tr>
      <w:tr w:rsidR="00433D23" w14:paraId="707CE052"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281196C5" w14:textId="785F7917" w:rsidR="00433D23" w:rsidRPr="00A3099D" w:rsidRDefault="00A3099D" w:rsidP="00A3099D">
            <w:pPr>
              <w:pStyle w:val="TableParagraph"/>
              <w:spacing w:before="9"/>
              <w:ind w:left="0"/>
              <w:jc w:val="center"/>
              <w:rPr>
                <w:b/>
                <w:sz w:val="23"/>
              </w:rPr>
            </w:pPr>
            <w:r>
              <w:rPr>
                <w:b/>
                <w:sz w:val="23"/>
              </w:rPr>
              <w:lastRenderedPageBreak/>
              <w:t>3.1</w:t>
            </w:r>
            <w:r w:rsidR="006D3E82">
              <w:rPr>
                <w:b/>
                <w:sz w:val="23"/>
              </w:rPr>
              <w:t>2</w:t>
            </w:r>
          </w:p>
        </w:tc>
        <w:tc>
          <w:tcPr>
            <w:tcW w:w="2267" w:type="dxa"/>
            <w:tcBorders>
              <w:top w:val="single" w:sz="4" w:space="0" w:color="000000"/>
              <w:left w:val="single" w:sz="4" w:space="0" w:color="000000"/>
              <w:bottom w:val="single" w:sz="4" w:space="0" w:color="000000"/>
              <w:right w:val="single" w:sz="4" w:space="0" w:color="000000"/>
            </w:tcBorders>
          </w:tcPr>
          <w:p w14:paraId="45D1C940" w14:textId="77777777" w:rsidR="00433D23" w:rsidRDefault="00433D23" w:rsidP="00F02A75">
            <w:pPr>
              <w:pStyle w:val="TableParagraph"/>
              <w:spacing w:before="2"/>
              <w:ind w:left="90"/>
              <w:rPr>
                <w:b/>
              </w:rPr>
            </w:pPr>
            <w:r w:rsidRPr="00D221A5">
              <w:rPr>
                <w:b/>
              </w:rPr>
              <w:t>System Access &amp; Availability</w:t>
            </w:r>
          </w:p>
        </w:tc>
        <w:tc>
          <w:tcPr>
            <w:tcW w:w="11056" w:type="dxa"/>
            <w:tcBorders>
              <w:top w:val="single" w:sz="4" w:space="0" w:color="000000"/>
              <w:left w:val="single" w:sz="4" w:space="0" w:color="000000"/>
              <w:bottom w:val="single" w:sz="4" w:space="0" w:color="000000"/>
            </w:tcBorders>
          </w:tcPr>
          <w:p w14:paraId="1C22733F" w14:textId="77777777" w:rsidR="00433D23" w:rsidRPr="00E24C25" w:rsidRDefault="00433D23" w:rsidP="00F02A75">
            <w:pPr>
              <w:ind w:left="196"/>
              <w:rPr>
                <w:rFonts w:ascii="Times New Roman" w:hAnsi="Times New Roman" w:cs="Times New Roman"/>
                <w:sz w:val="22"/>
                <w:szCs w:val="22"/>
              </w:rPr>
            </w:pPr>
            <w:r w:rsidRPr="00E24C25">
              <w:rPr>
                <w:rFonts w:ascii="Times New Roman" w:hAnsi="Times New Roman" w:cs="Times New Roman"/>
                <w:sz w:val="22"/>
                <w:szCs w:val="22"/>
              </w:rPr>
              <w:t xml:space="preserve">Describe the methods by which CRS can access the electronic banking system. </w:t>
            </w:r>
          </w:p>
          <w:p w14:paraId="70ABE6F0" w14:textId="77777777" w:rsidR="00433D23" w:rsidRPr="00E24C25" w:rsidRDefault="00433D23" w:rsidP="00433D23">
            <w:pPr>
              <w:pStyle w:val="ListParagraph"/>
              <w:numPr>
                <w:ilvl w:val="0"/>
                <w:numId w:val="47"/>
              </w:numPr>
              <w:spacing w:after="0" w:line="240" w:lineRule="auto"/>
              <w:rPr>
                <w:rFonts w:ascii="Times New Roman" w:hAnsi="Times New Roman" w:cs="Times New Roman"/>
              </w:rPr>
            </w:pPr>
            <w:r w:rsidRPr="00E24C25">
              <w:rPr>
                <w:rFonts w:ascii="Times New Roman" w:hAnsi="Times New Roman" w:cs="Times New Roman"/>
              </w:rPr>
              <w:t>Can the system be accessed via the Internet?</w:t>
            </w:r>
          </w:p>
          <w:p w14:paraId="0DC78817" w14:textId="77777777" w:rsidR="00433D23" w:rsidRPr="00E24C25" w:rsidRDefault="00433D23" w:rsidP="00433D23">
            <w:pPr>
              <w:numPr>
                <w:ilvl w:val="0"/>
                <w:numId w:val="47"/>
              </w:numPr>
              <w:rPr>
                <w:rFonts w:ascii="Times New Roman" w:hAnsi="Times New Roman" w:cs="Times New Roman"/>
                <w:sz w:val="22"/>
                <w:szCs w:val="22"/>
              </w:rPr>
            </w:pPr>
            <w:r w:rsidRPr="00E24C25">
              <w:rPr>
                <w:rFonts w:ascii="Times New Roman" w:hAnsi="Times New Roman" w:cs="Times New Roman"/>
                <w:sz w:val="22"/>
                <w:szCs w:val="22"/>
              </w:rPr>
              <w:t>During what hours is the system accessible (specify the time zones)?</w:t>
            </w:r>
          </w:p>
          <w:p w14:paraId="3ABC9A6B" w14:textId="77777777" w:rsidR="00433D23" w:rsidRPr="00E24C25" w:rsidRDefault="00433D23" w:rsidP="00F02A75">
            <w:pPr>
              <w:ind w:left="196"/>
              <w:rPr>
                <w:rFonts w:ascii="Times New Roman" w:hAnsi="Times New Roman" w:cs="Times New Roman"/>
                <w:sz w:val="22"/>
                <w:szCs w:val="22"/>
              </w:rPr>
            </w:pPr>
          </w:p>
        </w:tc>
      </w:tr>
      <w:tr w:rsidR="00F23FC9" w14:paraId="233C1860"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01B6A7BF" w14:textId="01B555E1" w:rsidR="00433D23" w:rsidRPr="00A3099D" w:rsidRDefault="00A3099D" w:rsidP="00A3099D">
            <w:pPr>
              <w:pStyle w:val="TableParagraph"/>
              <w:spacing w:before="9"/>
              <w:ind w:left="0"/>
              <w:jc w:val="center"/>
              <w:rPr>
                <w:b/>
                <w:sz w:val="23"/>
              </w:rPr>
            </w:pPr>
            <w:r>
              <w:rPr>
                <w:b/>
                <w:sz w:val="23"/>
              </w:rPr>
              <w:t>3.1</w:t>
            </w:r>
            <w:r w:rsidR="006D3E82">
              <w:rPr>
                <w:b/>
                <w:sz w:val="23"/>
              </w:rPr>
              <w:t>3</w:t>
            </w:r>
          </w:p>
        </w:tc>
        <w:tc>
          <w:tcPr>
            <w:tcW w:w="2267" w:type="dxa"/>
            <w:tcBorders>
              <w:top w:val="single" w:sz="4" w:space="0" w:color="000000"/>
              <w:left w:val="single" w:sz="4" w:space="0" w:color="000000"/>
              <w:bottom w:val="single" w:sz="4" w:space="0" w:color="000000"/>
              <w:right w:val="single" w:sz="4" w:space="0" w:color="000000"/>
            </w:tcBorders>
          </w:tcPr>
          <w:p w14:paraId="574E0AE6" w14:textId="77777777" w:rsidR="00433D23" w:rsidRDefault="00433D23" w:rsidP="00F02A75">
            <w:pPr>
              <w:pStyle w:val="TableParagraph"/>
              <w:spacing w:before="2"/>
              <w:ind w:left="90"/>
              <w:rPr>
                <w:b/>
              </w:rPr>
            </w:pPr>
            <w:r>
              <w:rPr>
                <w:b/>
              </w:rPr>
              <w:t xml:space="preserve">System Integration </w:t>
            </w:r>
          </w:p>
        </w:tc>
        <w:tc>
          <w:tcPr>
            <w:tcW w:w="11056" w:type="dxa"/>
            <w:tcBorders>
              <w:top w:val="single" w:sz="4" w:space="0" w:color="000000"/>
              <w:left w:val="single" w:sz="4" w:space="0" w:color="000000"/>
              <w:bottom w:val="single" w:sz="4" w:space="0" w:color="000000"/>
            </w:tcBorders>
          </w:tcPr>
          <w:p w14:paraId="68050274" w14:textId="24AC4938" w:rsidR="00433D23" w:rsidRPr="00A47689" w:rsidRDefault="00E264A0" w:rsidP="00A47689">
            <w:pPr>
              <w:pStyle w:val="ListParagraph"/>
              <w:numPr>
                <w:ilvl w:val="0"/>
                <w:numId w:val="87"/>
              </w:numPr>
              <w:rPr>
                <w:rFonts w:ascii="Times New Roman" w:hAnsi="Times New Roman" w:cs="Times New Roman"/>
              </w:rPr>
            </w:pPr>
            <w:r w:rsidRPr="00A47689">
              <w:rPr>
                <w:rFonts w:ascii="Times New Roman" w:hAnsi="Times New Roman" w:cs="Times New Roman"/>
              </w:rPr>
              <w:t>Would you be willing to consider using and/or linking your system to CRS’s electronic platform to manage disbursements?</w:t>
            </w:r>
          </w:p>
        </w:tc>
      </w:tr>
      <w:tr w:rsidR="00433D23" w14:paraId="522584A7"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37FD47E" w14:textId="0081B0D5" w:rsidR="00433D23" w:rsidRPr="00A3099D" w:rsidRDefault="00A3099D" w:rsidP="00A3099D">
            <w:pPr>
              <w:pStyle w:val="TableParagraph"/>
              <w:spacing w:before="9"/>
              <w:ind w:left="0"/>
              <w:jc w:val="center"/>
              <w:rPr>
                <w:b/>
                <w:sz w:val="23"/>
              </w:rPr>
            </w:pPr>
            <w:r>
              <w:rPr>
                <w:b/>
                <w:sz w:val="23"/>
              </w:rPr>
              <w:t>3.1</w:t>
            </w:r>
            <w:r w:rsidR="006D3E82">
              <w:rPr>
                <w:b/>
                <w:sz w:val="23"/>
              </w:rPr>
              <w:t>4</w:t>
            </w:r>
          </w:p>
        </w:tc>
        <w:tc>
          <w:tcPr>
            <w:tcW w:w="2267" w:type="dxa"/>
            <w:tcBorders>
              <w:top w:val="single" w:sz="4" w:space="0" w:color="000000"/>
              <w:left w:val="single" w:sz="4" w:space="0" w:color="000000"/>
              <w:bottom w:val="single" w:sz="4" w:space="0" w:color="000000"/>
              <w:right w:val="single" w:sz="4" w:space="0" w:color="000000"/>
            </w:tcBorders>
          </w:tcPr>
          <w:p w14:paraId="6A07D9C3" w14:textId="77777777" w:rsidR="00433D23" w:rsidRDefault="00433D23" w:rsidP="00F02A75">
            <w:pPr>
              <w:pStyle w:val="TableParagraph"/>
              <w:spacing w:before="2"/>
              <w:ind w:left="90"/>
              <w:rPr>
                <w:b/>
              </w:rPr>
            </w:pPr>
            <w:r w:rsidRPr="00D221A5">
              <w:rPr>
                <w:b/>
              </w:rPr>
              <w:t>Transaction Tracking Capabilities</w:t>
            </w:r>
          </w:p>
        </w:tc>
        <w:tc>
          <w:tcPr>
            <w:tcW w:w="11056" w:type="dxa"/>
            <w:tcBorders>
              <w:top w:val="single" w:sz="4" w:space="0" w:color="000000"/>
              <w:left w:val="single" w:sz="4" w:space="0" w:color="000000"/>
              <w:bottom w:val="single" w:sz="4" w:space="0" w:color="000000"/>
            </w:tcBorders>
          </w:tcPr>
          <w:p w14:paraId="2B8243FD" w14:textId="0DF0A0DD" w:rsidR="00E264A0" w:rsidRDefault="00E264A0" w:rsidP="00433D23">
            <w:pPr>
              <w:pStyle w:val="ListParagraph"/>
              <w:numPr>
                <w:ilvl w:val="0"/>
                <w:numId w:val="49"/>
              </w:numPr>
              <w:spacing w:after="0" w:line="240" w:lineRule="auto"/>
              <w:rPr>
                <w:rFonts w:ascii="Times New Roman" w:hAnsi="Times New Roman" w:cs="Times New Roman"/>
              </w:rPr>
            </w:pPr>
            <w:r>
              <w:t>How</w:t>
            </w:r>
            <w:r w:rsidRPr="001954C1">
              <w:t xml:space="preserve"> are</w:t>
            </w:r>
            <w:r>
              <w:t xml:space="preserve"> beneficiaries/beneficiary accounts </w:t>
            </w:r>
            <w:r w:rsidRPr="001954C1">
              <w:t xml:space="preserve">pre-verified before payment is </w:t>
            </w:r>
            <w:r w:rsidR="006A407B">
              <w:t xml:space="preserve">made </w:t>
            </w:r>
            <w:r w:rsidRPr="001954C1">
              <w:t xml:space="preserve">and the information provided to CRS once payments are made. </w:t>
            </w:r>
          </w:p>
          <w:p w14:paraId="3F76F86F" w14:textId="77777777" w:rsidR="00433D23" w:rsidRPr="00E24C25" w:rsidRDefault="00433D23" w:rsidP="00433D23">
            <w:pPr>
              <w:pStyle w:val="ListParagraph"/>
              <w:numPr>
                <w:ilvl w:val="0"/>
                <w:numId w:val="49"/>
              </w:numPr>
              <w:spacing w:after="0" w:line="240" w:lineRule="auto"/>
              <w:rPr>
                <w:rFonts w:ascii="Times New Roman" w:hAnsi="Times New Roman" w:cs="Times New Roman"/>
              </w:rPr>
            </w:pPr>
            <w:r w:rsidRPr="00E24C25">
              <w:rPr>
                <w:rFonts w:ascii="Times New Roman" w:hAnsi="Times New Roman" w:cs="Times New Roman"/>
              </w:rPr>
              <w:t>Provide a sample transaction statement.</w:t>
            </w:r>
          </w:p>
        </w:tc>
      </w:tr>
      <w:tr w:rsidR="00433D23" w14:paraId="42177DBA"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045EDBB4" w14:textId="635809C6" w:rsidR="00433D23" w:rsidRPr="00A3099D" w:rsidRDefault="00A3099D" w:rsidP="00A3099D">
            <w:pPr>
              <w:pStyle w:val="TableParagraph"/>
              <w:spacing w:before="9"/>
              <w:ind w:left="0"/>
              <w:jc w:val="center"/>
              <w:rPr>
                <w:b/>
                <w:sz w:val="23"/>
              </w:rPr>
            </w:pPr>
            <w:r>
              <w:rPr>
                <w:b/>
                <w:sz w:val="23"/>
              </w:rPr>
              <w:t>3.1</w:t>
            </w:r>
            <w:r w:rsidR="006D3E82">
              <w:rPr>
                <w:b/>
                <w:sz w:val="23"/>
              </w:rPr>
              <w:t>5</w:t>
            </w:r>
          </w:p>
        </w:tc>
        <w:tc>
          <w:tcPr>
            <w:tcW w:w="2267" w:type="dxa"/>
            <w:tcBorders>
              <w:top w:val="single" w:sz="4" w:space="0" w:color="000000"/>
              <w:left w:val="single" w:sz="4" w:space="0" w:color="000000"/>
              <w:bottom w:val="single" w:sz="4" w:space="0" w:color="000000"/>
              <w:right w:val="single" w:sz="4" w:space="0" w:color="000000"/>
            </w:tcBorders>
          </w:tcPr>
          <w:p w14:paraId="461F447C" w14:textId="77777777" w:rsidR="00433D23" w:rsidRDefault="00433D23" w:rsidP="00F02A75">
            <w:pPr>
              <w:pStyle w:val="TableParagraph"/>
              <w:spacing w:before="2"/>
              <w:ind w:left="90"/>
              <w:rPr>
                <w:b/>
              </w:rPr>
            </w:pPr>
            <w:r w:rsidRPr="00D221A5">
              <w:rPr>
                <w:b/>
              </w:rPr>
              <w:t>Reconciliation</w:t>
            </w:r>
          </w:p>
        </w:tc>
        <w:tc>
          <w:tcPr>
            <w:tcW w:w="11056" w:type="dxa"/>
            <w:tcBorders>
              <w:top w:val="single" w:sz="4" w:space="0" w:color="000000"/>
              <w:left w:val="single" w:sz="4" w:space="0" w:color="000000"/>
              <w:bottom w:val="single" w:sz="4" w:space="0" w:color="000000"/>
            </w:tcBorders>
          </w:tcPr>
          <w:p w14:paraId="38931673" w14:textId="77777777" w:rsidR="00E264A0" w:rsidRDefault="00E264A0" w:rsidP="00A47689">
            <w:pPr>
              <w:pStyle w:val="TableParagraph"/>
              <w:numPr>
                <w:ilvl w:val="0"/>
                <w:numId w:val="71"/>
              </w:numPr>
              <w:spacing w:before="9"/>
              <w:ind w:left="946"/>
            </w:pPr>
            <w:r w:rsidRPr="001954C1">
              <w:t xml:space="preserve">What is the </w:t>
            </w:r>
            <w:r>
              <w:t>reconciliation</w:t>
            </w:r>
            <w:r w:rsidRPr="001954C1">
              <w:t xml:space="preserve"> process for payments?</w:t>
            </w:r>
          </w:p>
          <w:p w14:paraId="7DD1059A" w14:textId="77777777" w:rsidR="001E1B76" w:rsidRPr="00612429" w:rsidRDefault="001E1B76" w:rsidP="00A47689">
            <w:pPr>
              <w:pStyle w:val="TableParagraph"/>
              <w:numPr>
                <w:ilvl w:val="0"/>
                <w:numId w:val="71"/>
              </w:numPr>
              <w:spacing w:before="56"/>
              <w:ind w:left="946" w:right="279"/>
            </w:pPr>
            <w:r>
              <w:t xml:space="preserve">Explain </w:t>
            </w:r>
            <w:r w:rsidRPr="00612429">
              <w:t xml:space="preserve">the process for return of funds not received or collected by beneficiaries </w:t>
            </w:r>
          </w:p>
          <w:p w14:paraId="4D1457A4" w14:textId="77777777" w:rsidR="00E264A0" w:rsidRDefault="00E264A0" w:rsidP="00A47689">
            <w:pPr>
              <w:pStyle w:val="TableParagraph"/>
              <w:spacing w:before="9"/>
              <w:ind w:left="0"/>
            </w:pPr>
          </w:p>
          <w:p w14:paraId="2072FC95" w14:textId="77777777" w:rsidR="00E264A0" w:rsidRPr="00A47689" w:rsidRDefault="00AA5387" w:rsidP="00E264A0">
            <w:pPr>
              <w:pStyle w:val="TableParagraph"/>
              <w:spacing w:before="9"/>
              <w:rPr>
                <w:b/>
                <w:i/>
              </w:rPr>
            </w:pPr>
            <w:r w:rsidRPr="00A47689">
              <w:rPr>
                <w:b/>
                <w:i/>
              </w:rPr>
              <w:t xml:space="preserve">*NOTE: </w:t>
            </w:r>
            <w:r w:rsidR="00E264A0" w:rsidRPr="00A47689">
              <w:rPr>
                <w:b/>
                <w:i/>
              </w:rPr>
              <w:t>Reference specific documents in the reconciliation process</w:t>
            </w:r>
          </w:p>
          <w:p w14:paraId="0CBCCD2A" w14:textId="77777777" w:rsidR="00433D23" w:rsidRPr="00E24C25" w:rsidRDefault="00433D23" w:rsidP="00F02A75">
            <w:pPr>
              <w:ind w:left="196"/>
              <w:rPr>
                <w:rFonts w:ascii="Times New Roman" w:hAnsi="Times New Roman" w:cs="Times New Roman"/>
                <w:sz w:val="22"/>
                <w:szCs w:val="22"/>
              </w:rPr>
            </w:pPr>
          </w:p>
        </w:tc>
      </w:tr>
      <w:tr w:rsidR="00433D23" w14:paraId="5083D1B0"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jc w:val="center"/>
        </w:trPr>
        <w:tc>
          <w:tcPr>
            <w:tcW w:w="14061" w:type="dxa"/>
            <w:gridSpan w:val="3"/>
            <w:tcBorders>
              <w:right w:val="double" w:sz="1" w:space="0" w:color="000000"/>
            </w:tcBorders>
            <w:shd w:val="clear" w:color="auto" w:fill="D9D9D9"/>
          </w:tcPr>
          <w:p w14:paraId="60FC7791" w14:textId="77777777" w:rsidR="00433D23" w:rsidRDefault="00433D23" w:rsidP="00F02A75">
            <w:pPr>
              <w:pStyle w:val="TableParagraph"/>
              <w:spacing w:before="132"/>
              <w:rPr>
                <w:b/>
                <w:sz w:val="28"/>
              </w:rPr>
            </w:pPr>
            <w:r>
              <w:rPr>
                <w:b/>
                <w:sz w:val="28"/>
              </w:rPr>
              <w:t>Section 4: Payment Product Details: End User (Payee/Beneficiary)</w:t>
            </w:r>
          </w:p>
        </w:tc>
      </w:tr>
      <w:tr w:rsidR="00433D23" w14:paraId="372CFAE8"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6C1028DF" w14:textId="77777777" w:rsidR="00433D23" w:rsidRPr="00A3099D" w:rsidRDefault="00A3099D" w:rsidP="00A3099D">
            <w:pPr>
              <w:pStyle w:val="TableParagraph"/>
              <w:spacing w:before="194"/>
              <w:ind w:left="0"/>
              <w:jc w:val="center"/>
              <w:rPr>
                <w:b/>
              </w:rPr>
            </w:pPr>
            <w:r>
              <w:rPr>
                <w:b/>
              </w:rPr>
              <w:t>4.1</w:t>
            </w:r>
          </w:p>
        </w:tc>
        <w:tc>
          <w:tcPr>
            <w:tcW w:w="2267" w:type="dxa"/>
          </w:tcPr>
          <w:p w14:paraId="42FCEE58" w14:textId="77777777" w:rsidR="00433D23" w:rsidRPr="00D221A5" w:rsidRDefault="00433D23" w:rsidP="00F02A75">
            <w:pPr>
              <w:pStyle w:val="TableParagraph"/>
              <w:spacing w:before="4"/>
              <w:ind w:left="91"/>
              <w:rPr>
                <w:b/>
              </w:rPr>
            </w:pPr>
            <w:r w:rsidRPr="00D221A5">
              <w:rPr>
                <w:b/>
              </w:rPr>
              <w:t>Beneficiary Registration</w:t>
            </w:r>
          </w:p>
        </w:tc>
        <w:tc>
          <w:tcPr>
            <w:tcW w:w="11056" w:type="dxa"/>
            <w:tcBorders>
              <w:right w:val="double" w:sz="1" w:space="0" w:color="000000"/>
            </w:tcBorders>
          </w:tcPr>
          <w:p w14:paraId="7C507F34" w14:textId="77777777" w:rsidR="00433D23" w:rsidRPr="00D221A5" w:rsidRDefault="00433D23" w:rsidP="00A47689">
            <w:pPr>
              <w:pStyle w:val="TableParagraph"/>
              <w:numPr>
                <w:ilvl w:val="0"/>
                <w:numId w:val="88"/>
              </w:numPr>
              <w:spacing w:before="183"/>
            </w:pPr>
            <w:r>
              <w:rPr>
                <w:rFonts w:cstheme="minorHAnsi"/>
              </w:rPr>
              <w:t>Explain what beneficiary onboarding is required, how this would be done and wh</w:t>
            </w:r>
            <w:r w:rsidRPr="00D221A5">
              <w:rPr>
                <w:rFonts w:cstheme="minorHAnsi"/>
              </w:rPr>
              <w:t xml:space="preserve">ere </w:t>
            </w:r>
          </w:p>
        </w:tc>
      </w:tr>
      <w:tr w:rsidR="00433D23" w14:paraId="2ACAA8D1"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53A26A6D" w14:textId="77777777" w:rsidR="00433D23" w:rsidRPr="00A3099D" w:rsidRDefault="00A3099D" w:rsidP="00A3099D">
            <w:pPr>
              <w:pStyle w:val="TableParagraph"/>
              <w:spacing w:before="194"/>
              <w:ind w:left="0"/>
              <w:jc w:val="center"/>
              <w:rPr>
                <w:b/>
              </w:rPr>
            </w:pPr>
            <w:r>
              <w:rPr>
                <w:b/>
              </w:rPr>
              <w:t>4.2</w:t>
            </w:r>
          </w:p>
        </w:tc>
        <w:tc>
          <w:tcPr>
            <w:tcW w:w="2267" w:type="dxa"/>
          </w:tcPr>
          <w:p w14:paraId="18D9B0C4" w14:textId="77777777" w:rsidR="00433D23" w:rsidRPr="00D221A5" w:rsidRDefault="00433D23" w:rsidP="00F02A75">
            <w:pPr>
              <w:pStyle w:val="TableParagraph"/>
              <w:spacing w:before="4"/>
              <w:ind w:left="0"/>
            </w:pPr>
          </w:p>
          <w:p w14:paraId="725F0885" w14:textId="77777777" w:rsidR="00433D23" w:rsidRPr="00D221A5" w:rsidRDefault="00433D23" w:rsidP="00F02A75">
            <w:pPr>
              <w:pStyle w:val="TableParagraph"/>
              <w:rPr>
                <w:b/>
              </w:rPr>
            </w:pPr>
            <w:r w:rsidRPr="00D221A5">
              <w:rPr>
                <w:b/>
              </w:rPr>
              <w:t>Receipt of Funds</w:t>
            </w:r>
          </w:p>
        </w:tc>
        <w:tc>
          <w:tcPr>
            <w:tcW w:w="11056" w:type="dxa"/>
            <w:tcBorders>
              <w:right w:val="double" w:sz="1" w:space="0" w:color="000000"/>
            </w:tcBorders>
          </w:tcPr>
          <w:p w14:paraId="46AE60F6" w14:textId="2688FD27" w:rsidR="00433D23" w:rsidRPr="00D221A5" w:rsidRDefault="00433D23" w:rsidP="00A47689">
            <w:pPr>
              <w:pStyle w:val="TableParagraph"/>
              <w:numPr>
                <w:ilvl w:val="0"/>
                <w:numId w:val="89"/>
              </w:numPr>
              <w:spacing w:before="183"/>
            </w:pPr>
            <w:r>
              <w:t>Explain how beneficiaries will be notified of payments</w:t>
            </w:r>
            <w:r w:rsidRPr="00D221A5">
              <w:t xml:space="preserve"> </w:t>
            </w:r>
          </w:p>
        </w:tc>
      </w:tr>
      <w:tr w:rsidR="00433D23" w14:paraId="0EC6B292"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3"/>
          <w:jc w:val="center"/>
        </w:trPr>
        <w:tc>
          <w:tcPr>
            <w:tcW w:w="738" w:type="dxa"/>
          </w:tcPr>
          <w:p w14:paraId="3BBB1F89" w14:textId="77777777" w:rsidR="00433D23" w:rsidRPr="00A3099D" w:rsidRDefault="00A3099D" w:rsidP="00A3099D">
            <w:pPr>
              <w:pStyle w:val="TableParagraph"/>
              <w:ind w:left="0"/>
              <w:jc w:val="center"/>
              <w:rPr>
                <w:b/>
              </w:rPr>
            </w:pPr>
            <w:r>
              <w:rPr>
                <w:b/>
              </w:rPr>
              <w:t>4.3</w:t>
            </w:r>
          </w:p>
          <w:p w14:paraId="14B59ACC" w14:textId="77777777" w:rsidR="00433D23" w:rsidRPr="00A3099D" w:rsidRDefault="00433D23" w:rsidP="00A3099D">
            <w:pPr>
              <w:pStyle w:val="TableParagraph"/>
              <w:spacing w:before="150"/>
              <w:ind w:left="0"/>
              <w:jc w:val="center"/>
              <w:rPr>
                <w:b/>
              </w:rPr>
            </w:pPr>
          </w:p>
        </w:tc>
        <w:tc>
          <w:tcPr>
            <w:tcW w:w="2267" w:type="dxa"/>
          </w:tcPr>
          <w:p w14:paraId="1600374A" w14:textId="77777777" w:rsidR="00433D23" w:rsidRPr="00D221A5" w:rsidRDefault="00433D23" w:rsidP="00F02A75">
            <w:pPr>
              <w:pStyle w:val="TableParagraph"/>
              <w:spacing w:before="65"/>
              <w:rPr>
                <w:b/>
              </w:rPr>
            </w:pPr>
            <w:r w:rsidRPr="00D221A5">
              <w:rPr>
                <w:b/>
              </w:rPr>
              <w:t>Registration and Know Your Customer Requirements (end user account)</w:t>
            </w:r>
          </w:p>
        </w:tc>
        <w:tc>
          <w:tcPr>
            <w:tcW w:w="11056" w:type="dxa"/>
            <w:tcBorders>
              <w:right w:val="double" w:sz="1" w:space="0" w:color="000000"/>
            </w:tcBorders>
          </w:tcPr>
          <w:p w14:paraId="2155C7AF" w14:textId="77777777" w:rsidR="00433D23" w:rsidRDefault="00433D23" w:rsidP="00F02A75">
            <w:pPr>
              <w:pStyle w:val="TableParagraph"/>
              <w:spacing w:before="140"/>
              <w:ind w:left="141" w:right="267"/>
            </w:pPr>
            <w:r>
              <w:t>Explain:</w:t>
            </w:r>
          </w:p>
          <w:p w14:paraId="72DA4815" w14:textId="77777777" w:rsidR="00433D23" w:rsidRDefault="00433D23" w:rsidP="00A47689">
            <w:pPr>
              <w:pStyle w:val="TableParagraph"/>
              <w:numPr>
                <w:ilvl w:val="0"/>
                <w:numId w:val="44"/>
              </w:numPr>
              <w:ind w:left="856" w:right="267"/>
            </w:pPr>
            <w:r>
              <w:t>Whether beneficiaries are required to have an account with you to receive payments</w:t>
            </w:r>
          </w:p>
          <w:p w14:paraId="3B0C40B8" w14:textId="77777777" w:rsidR="00433D23" w:rsidRDefault="00433D23" w:rsidP="00A47689">
            <w:pPr>
              <w:pStyle w:val="TableParagraph"/>
              <w:numPr>
                <w:ilvl w:val="0"/>
                <w:numId w:val="44"/>
              </w:numPr>
              <w:ind w:left="856" w:right="267"/>
            </w:pPr>
            <w:r>
              <w:t xml:space="preserve">If an account is required, what are the requirements for account opening and activation </w:t>
            </w:r>
          </w:p>
          <w:p w14:paraId="601BACAE" w14:textId="77777777" w:rsidR="00F10F20" w:rsidRDefault="00433D23" w:rsidP="00A47689">
            <w:pPr>
              <w:pStyle w:val="TableParagraph"/>
              <w:numPr>
                <w:ilvl w:val="0"/>
                <w:numId w:val="44"/>
              </w:numPr>
              <w:ind w:left="856" w:right="267"/>
            </w:pPr>
            <w:r>
              <w:t xml:space="preserve">Process for enacting payments to non-account holders or </w:t>
            </w:r>
          </w:p>
          <w:p w14:paraId="20BC8740" w14:textId="77777777" w:rsidR="00433D23" w:rsidRDefault="00F10F20" w:rsidP="00A47689">
            <w:pPr>
              <w:pStyle w:val="TableParagraph"/>
              <w:numPr>
                <w:ilvl w:val="0"/>
                <w:numId w:val="44"/>
              </w:numPr>
              <w:ind w:left="856" w:right="267"/>
            </w:pPr>
            <w:r>
              <w:t xml:space="preserve">Process for enacting payments for </w:t>
            </w:r>
            <w:r w:rsidR="00433D23">
              <w:t xml:space="preserve">unregistered beneficiaries </w:t>
            </w:r>
          </w:p>
          <w:p w14:paraId="7B9D5546" w14:textId="77777777" w:rsidR="00044812" w:rsidRPr="00195407" w:rsidRDefault="00044812" w:rsidP="00A47689">
            <w:pPr>
              <w:pStyle w:val="ListParagraph"/>
              <w:numPr>
                <w:ilvl w:val="0"/>
                <w:numId w:val="44"/>
              </w:numPr>
              <w:ind w:left="856"/>
              <w:rPr>
                <w:rFonts w:ascii="Times New Roman" w:hAnsi="Times New Roman" w:cs="Times New Roman"/>
              </w:rPr>
            </w:pPr>
            <w:r>
              <w:rPr>
                <w:rFonts w:ascii="Times New Roman" w:hAnsi="Times New Roman" w:cs="Times New Roman"/>
              </w:rPr>
              <w:t xml:space="preserve">What specific types of ID are accepted </w:t>
            </w:r>
            <w:r w:rsidRPr="00F04E97">
              <w:rPr>
                <w:rFonts w:ascii="Times New Roman" w:hAnsi="Times New Roman" w:cs="Times New Roman"/>
              </w:rPr>
              <w:t xml:space="preserve">for beneficiaries </w:t>
            </w:r>
            <w:r>
              <w:rPr>
                <w:rFonts w:ascii="Times New Roman" w:hAnsi="Times New Roman" w:cs="Times New Roman"/>
              </w:rPr>
              <w:t>to register an account</w:t>
            </w:r>
            <w:r w:rsidR="008A463C">
              <w:rPr>
                <w:rFonts w:ascii="Times New Roman" w:hAnsi="Times New Roman" w:cs="Times New Roman"/>
              </w:rPr>
              <w:t xml:space="preserve"> (be as specific as possible)</w:t>
            </w:r>
          </w:p>
          <w:p w14:paraId="5DDD5304" w14:textId="77777777" w:rsidR="00C935B1" w:rsidRPr="00D221A5" w:rsidRDefault="00C935B1" w:rsidP="00A47689">
            <w:pPr>
              <w:pStyle w:val="TableParagraph"/>
              <w:ind w:left="141" w:right="267"/>
            </w:pPr>
          </w:p>
        </w:tc>
      </w:tr>
      <w:tr w:rsidR="00433D23" w14:paraId="107398E4"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jc w:val="center"/>
        </w:trPr>
        <w:tc>
          <w:tcPr>
            <w:tcW w:w="14061" w:type="dxa"/>
            <w:gridSpan w:val="3"/>
            <w:tcBorders>
              <w:right w:val="double" w:sz="1" w:space="0" w:color="000000"/>
            </w:tcBorders>
            <w:shd w:val="clear" w:color="auto" w:fill="D9D9D9"/>
          </w:tcPr>
          <w:p w14:paraId="08D28CE3" w14:textId="77777777" w:rsidR="00433D23" w:rsidRDefault="00433D23" w:rsidP="00F02A75">
            <w:pPr>
              <w:pStyle w:val="TableParagraph"/>
              <w:rPr>
                <w:b/>
                <w:sz w:val="28"/>
              </w:rPr>
            </w:pPr>
            <w:r>
              <w:rPr>
                <w:b/>
                <w:sz w:val="28"/>
              </w:rPr>
              <w:t>Section 5: Distribution</w:t>
            </w:r>
          </w:p>
        </w:tc>
      </w:tr>
      <w:tr w:rsidR="00433D23" w14:paraId="0E2A60BB"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jc w:val="center"/>
        </w:trPr>
        <w:tc>
          <w:tcPr>
            <w:tcW w:w="738" w:type="dxa"/>
          </w:tcPr>
          <w:p w14:paraId="3DBD0DB0" w14:textId="77777777" w:rsidR="00433D23" w:rsidRPr="00A3099D" w:rsidRDefault="00A3099D" w:rsidP="00A3099D">
            <w:pPr>
              <w:pStyle w:val="TableParagraph"/>
              <w:spacing w:before="180"/>
              <w:ind w:left="0"/>
              <w:jc w:val="center"/>
              <w:rPr>
                <w:b/>
              </w:rPr>
            </w:pPr>
            <w:r w:rsidRPr="00A3099D">
              <w:rPr>
                <w:b/>
              </w:rPr>
              <w:t>5.1</w:t>
            </w:r>
          </w:p>
        </w:tc>
        <w:tc>
          <w:tcPr>
            <w:tcW w:w="2267" w:type="dxa"/>
          </w:tcPr>
          <w:p w14:paraId="18C2EEE2" w14:textId="77777777" w:rsidR="00433D23" w:rsidRPr="00D221A5" w:rsidRDefault="00433D23" w:rsidP="00F02A75">
            <w:pPr>
              <w:pStyle w:val="TableParagraph"/>
              <w:spacing w:before="70"/>
              <w:ind w:right="371"/>
              <w:rPr>
                <w:b/>
              </w:rPr>
            </w:pPr>
            <w:r w:rsidRPr="00D221A5">
              <w:rPr>
                <w:b/>
              </w:rPr>
              <w:t xml:space="preserve">Coverage Area and Distribution </w:t>
            </w:r>
            <w:r w:rsidRPr="00D221A5">
              <w:rPr>
                <w:b/>
              </w:rPr>
              <w:lastRenderedPageBreak/>
              <w:t>network</w:t>
            </w:r>
          </w:p>
        </w:tc>
        <w:tc>
          <w:tcPr>
            <w:tcW w:w="11056" w:type="dxa"/>
            <w:tcBorders>
              <w:right w:val="double" w:sz="1" w:space="0" w:color="000000"/>
            </w:tcBorders>
          </w:tcPr>
          <w:p w14:paraId="095314B2" w14:textId="77777777" w:rsidR="00433D23" w:rsidRPr="00D221A5" w:rsidRDefault="00433D23" w:rsidP="00F02A75">
            <w:pPr>
              <w:pStyle w:val="TableParagraph"/>
              <w:spacing w:before="41"/>
              <w:ind w:left="141" w:right="148"/>
            </w:pPr>
            <w:r w:rsidRPr="00D221A5">
              <w:lastRenderedPageBreak/>
              <w:t xml:space="preserve">Map of service geographic coverage areas in Ethiopia </w:t>
            </w:r>
          </w:p>
          <w:p w14:paraId="534D93CE" w14:textId="77777777" w:rsidR="00433D23" w:rsidRDefault="00433D23" w:rsidP="00433D23">
            <w:pPr>
              <w:pStyle w:val="TableParagraph"/>
              <w:numPr>
                <w:ilvl w:val="0"/>
                <w:numId w:val="30"/>
              </w:numPr>
              <w:spacing w:before="41"/>
              <w:ind w:right="148"/>
            </w:pPr>
            <w:r w:rsidRPr="00D221A5">
              <w:t>List all cash in/cash out access points (agents)</w:t>
            </w:r>
            <w:r>
              <w:t>, locations, and number of staff/agents by location</w:t>
            </w:r>
          </w:p>
          <w:p w14:paraId="622C26F1" w14:textId="706489C6" w:rsidR="00433D23" w:rsidRDefault="00433D23" w:rsidP="00433D23">
            <w:pPr>
              <w:pStyle w:val="TableParagraph"/>
              <w:numPr>
                <w:ilvl w:val="0"/>
                <w:numId w:val="30"/>
              </w:numPr>
              <w:spacing w:before="41"/>
              <w:ind w:right="148"/>
            </w:pPr>
            <w:r>
              <w:lastRenderedPageBreak/>
              <w:t xml:space="preserve">List all </w:t>
            </w:r>
            <w:r w:rsidR="002A7A3D">
              <w:t xml:space="preserve">Regions, Zones and Woredas </w:t>
            </w:r>
            <w:r>
              <w:t>you could cover under the project</w:t>
            </w:r>
          </w:p>
          <w:p w14:paraId="52DED4F9" w14:textId="7BF010F6" w:rsidR="00433D23" w:rsidRPr="00D221A5" w:rsidRDefault="002A7A3D" w:rsidP="00433D23">
            <w:pPr>
              <w:pStyle w:val="TableParagraph"/>
              <w:numPr>
                <w:ilvl w:val="0"/>
                <w:numId w:val="30"/>
              </w:numPr>
              <w:spacing w:before="41"/>
              <w:ind w:right="148"/>
            </w:pPr>
            <w:r>
              <w:t>How many days do you need to</w:t>
            </w:r>
            <w:r w:rsidR="00433D23">
              <w:t xml:space="preserve"> deploy of agents (and mention if/how this differs by location)</w:t>
            </w:r>
          </w:p>
          <w:p w14:paraId="499D441A" w14:textId="77777777" w:rsidR="00433D23" w:rsidRPr="006320CA" w:rsidRDefault="00433D23" w:rsidP="00433D23">
            <w:pPr>
              <w:pStyle w:val="TableParagraph"/>
              <w:numPr>
                <w:ilvl w:val="0"/>
                <w:numId w:val="30"/>
              </w:numPr>
              <w:spacing w:before="41"/>
              <w:ind w:right="148"/>
            </w:pPr>
            <w:r>
              <w:rPr>
                <w:rFonts w:cstheme="minorHAnsi"/>
              </w:rPr>
              <w:t>Explain if/how payments and services can be</w:t>
            </w:r>
            <w:r w:rsidRPr="00BA71BB">
              <w:t xml:space="preserve"> </w:t>
            </w:r>
            <w:r>
              <w:rPr>
                <w:rFonts w:cstheme="minorHAnsi"/>
              </w:rPr>
              <w:t>offered outside branches</w:t>
            </w:r>
          </w:p>
          <w:p w14:paraId="314A65A6" w14:textId="77777777" w:rsidR="00433D23" w:rsidRPr="00D221A5" w:rsidRDefault="00433D23" w:rsidP="00433D23">
            <w:pPr>
              <w:pStyle w:val="TableParagraph"/>
              <w:numPr>
                <w:ilvl w:val="0"/>
                <w:numId w:val="30"/>
              </w:numPr>
              <w:spacing w:before="41"/>
              <w:ind w:right="148"/>
            </w:pPr>
            <w:r>
              <w:rPr>
                <w:rFonts w:cstheme="minorHAnsi"/>
              </w:rPr>
              <w:t xml:space="preserve">Explain how payments can be enacted with/without network connectivity </w:t>
            </w:r>
          </w:p>
        </w:tc>
      </w:tr>
      <w:tr w:rsidR="00433D23" w14:paraId="56FA5064"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jc w:val="center"/>
        </w:trPr>
        <w:tc>
          <w:tcPr>
            <w:tcW w:w="738" w:type="dxa"/>
          </w:tcPr>
          <w:p w14:paraId="0ACDAE18" w14:textId="77777777" w:rsidR="00433D23" w:rsidRPr="00A3099D" w:rsidRDefault="00A3099D" w:rsidP="00A3099D">
            <w:pPr>
              <w:pStyle w:val="TableParagraph"/>
              <w:spacing w:before="180"/>
              <w:ind w:left="0"/>
              <w:jc w:val="center"/>
              <w:rPr>
                <w:b/>
              </w:rPr>
            </w:pPr>
            <w:r w:rsidRPr="00A3099D">
              <w:rPr>
                <w:b/>
              </w:rPr>
              <w:lastRenderedPageBreak/>
              <w:t>5.2</w:t>
            </w:r>
          </w:p>
        </w:tc>
        <w:tc>
          <w:tcPr>
            <w:tcW w:w="2267" w:type="dxa"/>
          </w:tcPr>
          <w:p w14:paraId="0F9C7F20" w14:textId="77777777" w:rsidR="00433D23" w:rsidRPr="0080418A" w:rsidRDefault="00433D23" w:rsidP="00F02A75">
            <w:pPr>
              <w:pStyle w:val="TableParagraph"/>
              <w:spacing w:before="70"/>
              <w:ind w:right="371"/>
              <w:rPr>
                <w:b/>
              </w:rPr>
            </w:pPr>
            <w:r w:rsidRPr="00BA71BB">
              <w:rPr>
                <w:b/>
              </w:rPr>
              <w:t>Adaptability</w:t>
            </w:r>
          </w:p>
        </w:tc>
        <w:tc>
          <w:tcPr>
            <w:tcW w:w="11056" w:type="dxa"/>
            <w:tcBorders>
              <w:right w:val="double" w:sz="1" w:space="0" w:color="000000"/>
            </w:tcBorders>
          </w:tcPr>
          <w:p w14:paraId="01C5AF24" w14:textId="77777777" w:rsidR="00AA5387" w:rsidRDefault="00AA5387" w:rsidP="00A47689">
            <w:pPr>
              <w:pStyle w:val="TableParagraph"/>
              <w:spacing w:before="41"/>
              <w:ind w:left="861" w:right="148"/>
            </w:pPr>
          </w:p>
          <w:p w14:paraId="17DCBA9E" w14:textId="5C5DC2C0" w:rsidR="00433D23" w:rsidRDefault="006524C6" w:rsidP="00A47689">
            <w:pPr>
              <w:pStyle w:val="TableParagraph"/>
              <w:numPr>
                <w:ilvl w:val="0"/>
                <w:numId w:val="90"/>
              </w:numPr>
              <w:spacing w:before="41"/>
              <w:ind w:right="148"/>
            </w:pPr>
            <w:r>
              <w:t>Explain</w:t>
            </w:r>
            <w:r w:rsidR="00433D23">
              <w:t xml:space="preserve"> how you would be able to adapt to a changing </w:t>
            </w:r>
            <w:r>
              <w:t xml:space="preserve">beneficiary </w:t>
            </w:r>
            <w:proofErr w:type="gramStart"/>
            <w:r>
              <w:t>numbers</w:t>
            </w:r>
            <w:proofErr w:type="gramEnd"/>
            <w:r>
              <w:t>.</w:t>
            </w:r>
            <w:r w:rsidR="00433D23">
              <w:t xml:space="preserve"> </w:t>
            </w:r>
          </w:p>
          <w:p w14:paraId="09EFFE45" w14:textId="77777777" w:rsidR="00AA5387" w:rsidRPr="00D221A5" w:rsidRDefault="00AA5387" w:rsidP="00A47689">
            <w:pPr>
              <w:pStyle w:val="TableParagraph"/>
              <w:spacing w:before="41"/>
              <w:ind w:left="861" w:right="148"/>
            </w:pPr>
          </w:p>
        </w:tc>
      </w:tr>
      <w:tr w:rsidR="00433D23" w14:paraId="2EEC13F4"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5BEAF66D" w14:textId="77777777" w:rsidR="00433D23" w:rsidRPr="00A3099D" w:rsidRDefault="00A3099D" w:rsidP="00A3099D">
            <w:pPr>
              <w:pStyle w:val="TableParagraph"/>
              <w:spacing w:before="194"/>
              <w:ind w:left="0"/>
              <w:jc w:val="center"/>
              <w:rPr>
                <w:b/>
              </w:rPr>
            </w:pPr>
            <w:r w:rsidRPr="00A3099D">
              <w:rPr>
                <w:b/>
              </w:rPr>
              <w:t>5.3</w:t>
            </w:r>
          </w:p>
        </w:tc>
        <w:tc>
          <w:tcPr>
            <w:tcW w:w="2267" w:type="dxa"/>
          </w:tcPr>
          <w:p w14:paraId="5FFC953A" w14:textId="77777777" w:rsidR="00433D23" w:rsidRPr="006524C6" w:rsidRDefault="00433D23" w:rsidP="00F02A75">
            <w:pPr>
              <w:pStyle w:val="TableParagraph"/>
              <w:spacing w:before="84"/>
              <w:ind w:right="582"/>
              <w:rPr>
                <w:b/>
              </w:rPr>
            </w:pPr>
            <w:r w:rsidRPr="006524C6">
              <w:rPr>
                <w:b/>
              </w:rPr>
              <w:t>Cash in/Cash out Liquidity Controls</w:t>
            </w:r>
          </w:p>
        </w:tc>
        <w:tc>
          <w:tcPr>
            <w:tcW w:w="11056" w:type="dxa"/>
            <w:tcBorders>
              <w:right w:val="double" w:sz="1" w:space="0" w:color="000000"/>
            </w:tcBorders>
          </w:tcPr>
          <w:p w14:paraId="77F5C5E8" w14:textId="77777777" w:rsidR="006524C6" w:rsidRDefault="006524C6" w:rsidP="00A47689">
            <w:pPr>
              <w:pStyle w:val="TableParagraph"/>
              <w:spacing w:before="56"/>
              <w:ind w:left="0" w:right="279"/>
            </w:pPr>
          </w:p>
          <w:p w14:paraId="2AB64E71" w14:textId="24CD0F58" w:rsidR="006524C6" w:rsidRPr="006524C6" w:rsidRDefault="006524C6" w:rsidP="00A47689">
            <w:pPr>
              <w:pStyle w:val="TableParagraph"/>
              <w:numPr>
                <w:ilvl w:val="0"/>
                <w:numId w:val="91"/>
              </w:numPr>
              <w:spacing w:before="56"/>
              <w:ind w:left="676" w:right="279" w:hanging="175"/>
            </w:pPr>
            <w:r>
              <w:t xml:space="preserve">    How is liquidity managed at the field level</w:t>
            </w:r>
          </w:p>
        </w:tc>
      </w:tr>
      <w:tr w:rsidR="00433D23" w14:paraId="1BFABDDB"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jc w:val="center"/>
        </w:trPr>
        <w:tc>
          <w:tcPr>
            <w:tcW w:w="14061" w:type="dxa"/>
            <w:gridSpan w:val="3"/>
            <w:tcBorders>
              <w:right w:val="double" w:sz="1" w:space="0" w:color="000000"/>
            </w:tcBorders>
            <w:shd w:val="clear" w:color="auto" w:fill="D9D9D9" w:themeFill="background1" w:themeFillShade="D9"/>
          </w:tcPr>
          <w:p w14:paraId="31C63562" w14:textId="77777777" w:rsidR="00433D23" w:rsidRPr="008A240D" w:rsidRDefault="00433D23" w:rsidP="00F02A75">
            <w:pPr>
              <w:pStyle w:val="TableParagraph"/>
              <w:spacing w:before="56"/>
              <w:ind w:left="141" w:right="279"/>
              <w:rPr>
                <w:b/>
                <w:sz w:val="28"/>
              </w:rPr>
            </w:pPr>
            <w:r>
              <w:rPr>
                <w:b/>
                <w:sz w:val="28"/>
              </w:rPr>
              <w:t>Section 6: Security &amp; Internal Controls</w:t>
            </w:r>
          </w:p>
        </w:tc>
      </w:tr>
      <w:tr w:rsidR="00433D23" w14:paraId="1FD303F7"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7D523872" w14:textId="77777777" w:rsidR="00433D23" w:rsidRPr="00A3099D" w:rsidRDefault="00A3099D" w:rsidP="00A3099D">
            <w:pPr>
              <w:pStyle w:val="TableParagraph"/>
              <w:spacing w:before="194"/>
              <w:jc w:val="center"/>
              <w:rPr>
                <w:b/>
              </w:rPr>
            </w:pPr>
            <w:r w:rsidRPr="00A3099D">
              <w:rPr>
                <w:b/>
              </w:rPr>
              <w:t>6.1</w:t>
            </w:r>
          </w:p>
        </w:tc>
        <w:tc>
          <w:tcPr>
            <w:tcW w:w="2267" w:type="dxa"/>
          </w:tcPr>
          <w:p w14:paraId="564C6EF7" w14:textId="77777777" w:rsidR="00433D23" w:rsidRPr="00D221A5" w:rsidRDefault="00433D23" w:rsidP="00F02A75">
            <w:pPr>
              <w:pStyle w:val="TableParagraph"/>
              <w:spacing w:before="84"/>
              <w:ind w:right="582"/>
              <w:rPr>
                <w:b/>
              </w:rPr>
            </w:pPr>
            <w:r w:rsidRPr="00D221A5">
              <w:rPr>
                <w:b/>
              </w:rPr>
              <w:t>Security Administration</w:t>
            </w:r>
          </w:p>
        </w:tc>
        <w:tc>
          <w:tcPr>
            <w:tcW w:w="11056" w:type="dxa"/>
            <w:tcBorders>
              <w:right w:val="double" w:sz="1" w:space="0" w:color="000000"/>
            </w:tcBorders>
          </w:tcPr>
          <w:p w14:paraId="4D49D5D1" w14:textId="69D278FC" w:rsidR="00433D23" w:rsidRPr="00DE4218" w:rsidRDefault="00433D23" w:rsidP="00F02A75">
            <w:pPr>
              <w:spacing w:line="259" w:lineRule="auto"/>
              <w:ind w:left="120"/>
              <w:rPr>
                <w:rFonts w:ascii="Times New Roman" w:hAnsi="Times New Roman" w:cs="Times New Roman"/>
                <w:sz w:val="22"/>
                <w:szCs w:val="22"/>
              </w:rPr>
            </w:pPr>
            <w:r w:rsidRPr="00DE4218">
              <w:rPr>
                <w:rFonts w:ascii="Times New Roman" w:hAnsi="Times New Roman" w:cs="Times New Roman"/>
                <w:sz w:val="22"/>
                <w:szCs w:val="22"/>
              </w:rPr>
              <w:t>Describe the procedures used for establishing a security administrator</w:t>
            </w:r>
          </w:p>
          <w:p w14:paraId="249C95D5" w14:textId="77777777" w:rsidR="00433D23" w:rsidRPr="00DE4218" w:rsidRDefault="00433D23" w:rsidP="00433D23">
            <w:pPr>
              <w:numPr>
                <w:ilvl w:val="1"/>
                <w:numId w:val="31"/>
              </w:numPr>
              <w:tabs>
                <w:tab w:val="clear" w:pos="1440"/>
                <w:tab w:val="num" w:pos="1110"/>
              </w:tabs>
              <w:spacing w:line="259" w:lineRule="auto"/>
              <w:ind w:left="930"/>
              <w:rPr>
                <w:rFonts w:ascii="Times New Roman" w:hAnsi="Times New Roman" w:cs="Times New Roman"/>
                <w:sz w:val="22"/>
                <w:szCs w:val="22"/>
              </w:rPr>
            </w:pPr>
            <w:r w:rsidRPr="00DE4218">
              <w:rPr>
                <w:rFonts w:ascii="Times New Roman" w:hAnsi="Times New Roman" w:cs="Times New Roman"/>
                <w:sz w:val="22"/>
                <w:szCs w:val="22"/>
              </w:rPr>
              <w:t>Can CRS set up dual security administrators?</w:t>
            </w:r>
          </w:p>
          <w:p w14:paraId="222FD389" w14:textId="77777777" w:rsidR="00433D23" w:rsidRPr="00DE4218" w:rsidRDefault="00433D23" w:rsidP="00A47689">
            <w:pPr>
              <w:shd w:val="clear" w:color="auto" w:fill="FFFFFF" w:themeFill="background1"/>
              <w:spacing w:line="259" w:lineRule="auto"/>
              <w:ind w:left="570"/>
            </w:pPr>
          </w:p>
        </w:tc>
      </w:tr>
      <w:tr w:rsidR="00433D23" w14:paraId="4BC20A61"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7D4BE25C" w14:textId="77777777" w:rsidR="00433D23" w:rsidRPr="00A3099D" w:rsidRDefault="00A3099D" w:rsidP="00A3099D">
            <w:pPr>
              <w:pStyle w:val="TableParagraph"/>
              <w:jc w:val="center"/>
              <w:rPr>
                <w:b/>
              </w:rPr>
            </w:pPr>
            <w:r w:rsidRPr="00A3099D">
              <w:rPr>
                <w:b/>
              </w:rPr>
              <w:t>6.2</w:t>
            </w:r>
          </w:p>
        </w:tc>
        <w:tc>
          <w:tcPr>
            <w:tcW w:w="2267" w:type="dxa"/>
          </w:tcPr>
          <w:p w14:paraId="6337D623" w14:textId="77777777" w:rsidR="00433D23" w:rsidRPr="00D221A5" w:rsidRDefault="00433D23" w:rsidP="00F02A75">
            <w:pPr>
              <w:pStyle w:val="TableParagraph"/>
              <w:ind w:right="582"/>
              <w:rPr>
                <w:b/>
              </w:rPr>
            </w:pPr>
            <w:r w:rsidRPr="00D221A5">
              <w:rPr>
                <w:b/>
              </w:rPr>
              <w:t>Authorized Users</w:t>
            </w:r>
          </w:p>
        </w:tc>
        <w:tc>
          <w:tcPr>
            <w:tcW w:w="11056" w:type="dxa"/>
            <w:tcBorders>
              <w:right w:val="double" w:sz="1" w:space="0" w:color="000000"/>
            </w:tcBorders>
          </w:tcPr>
          <w:p w14:paraId="701EDA26" w14:textId="77777777" w:rsidR="00433D23" w:rsidRPr="00DE4218" w:rsidRDefault="00433D23" w:rsidP="00F02A75">
            <w:pPr>
              <w:spacing w:line="259" w:lineRule="auto"/>
              <w:ind w:left="120"/>
              <w:rPr>
                <w:rFonts w:ascii="Times New Roman" w:hAnsi="Times New Roman" w:cs="Times New Roman"/>
                <w:sz w:val="22"/>
                <w:szCs w:val="22"/>
              </w:rPr>
            </w:pPr>
            <w:r w:rsidRPr="00DE4218">
              <w:rPr>
                <w:rFonts w:ascii="Times New Roman" w:hAnsi="Times New Roman" w:cs="Times New Roman"/>
                <w:sz w:val="22"/>
                <w:szCs w:val="22"/>
              </w:rPr>
              <w:t>Explain the process for establishing authorized users for each proposed system:</w:t>
            </w:r>
          </w:p>
          <w:p w14:paraId="6AA3D10C" w14:textId="77777777" w:rsidR="00433D23" w:rsidRPr="00DE4218" w:rsidRDefault="00433D23" w:rsidP="00433D23">
            <w:pPr>
              <w:numPr>
                <w:ilvl w:val="1"/>
                <w:numId w:val="32"/>
              </w:numPr>
              <w:tabs>
                <w:tab w:val="clear" w:pos="1440"/>
                <w:tab w:val="num" w:pos="1110"/>
              </w:tabs>
              <w:spacing w:line="259" w:lineRule="auto"/>
              <w:ind w:left="1020" w:hanging="450"/>
              <w:rPr>
                <w:rFonts w:ascii="Times New Roman" w:hAnsi="Times New Roman" w:cs="Times New Roman"/>
                <w:sz w:val="22"/>
                <w:szCs w:val="22"/>
              </w:rPr>
            </w:pPr>
            <w:r w:rsidRPr="00DE4218">
              <w:rPr>
                <w:rFonts w:ascii="Times New Roman" w:hAnsi="Times New Roman" w:cs="Times New Roman"/>
                <w:sz w:val="22"/>
                <w:szCs w:val="22"/>
              </w:rPr>
              <w:t>Does the provider or CRS assign passwords?</w:t>
            </w:r>
          </w:p>
          <w:p w14:paraId="2997B345" w14:textId="4334694D" w:rsidR="00E62014" w:rsidRDefault="00D6735E" w:rsidP="00433D23">
            <w:pPr>
              <w:numPr>
                <w:ilvl w:val="1"/>
                <w:numId w:val="32"/>
              </w:numPr>
              <w:tabs>
                <w:tab w:val="clear" w:pos="1440"/>
                <w:tab w:val="num" w:pos="1110"/>
              </w:tabs>
              <w:spacing w:line="259" w:lineRule="auto"/>
              <w:ind w:left="1020" w:hanging="450"/>
              <w:rPr>
                <w:rFonts w:ascii="Times New Roman" w:hAnsi="Times New Roman" w:cs="Times New Roman"/>
                <w:sz w:val="22"/>
                <w:szCs w:val="22"/>
              </w:rPr>
            </w:pPr>
            <w:r>
              <w:rPr>
                <w:rFonts w:ascii="Times New Roman" w:hAnsi="Times New Roman" w:cs="Times New Roman"/>
                <w:sz w:val="22"/>
                <w:szCs w:val="22"/>
              </w:rPr>
              <w:t>How long for p</w:t>
            </w:r>
            <w:r w:rsidR="00E62014">
              <w:rPr>
                <w:rFonts w:ascii="Times New Roman" w:hAnsi="Times New Roman" w:cs="Times New Roman"/>
                <w:sz w:val="22"/>
                <w:szCs w:val="22"/>
              </w:rPr>
              <w:t>asswords expire</w:t>
            </w:r>
            <w:r w:rsidR="00433D23" w:rsidRPr="00DE4218">
              <w:rPr>
                <w:rFonts w:ascii="Times New Roman" w:hAnsi="Times New Roman" w:cs="Times New Roman"/>
                <w:sz w:val="22"/>
                <w:szCs w:val="22"/>
              </w:rPr>
              <w:t xml:space="preserve">? </w:t>
            </w:r>
          </w:p>
          <w:p w14:paraId="1549D020" w14:textId="60343069" w:rsidR="00433D23" w:rsidRPr="00DE4218" w:rsidRDefault="00433D23" w:rsidP="00433D23">
            <w:pPr>
              <w:numPr>
                <w:ilvl w:val="1"/>
                <w:numId w:val="32"/>
              </w:numPr>
              <w:tabs>
                <w:tab w:val="clear" w:pos="1440"/>
                <w:tab w:val="num" w:pos="1110"/>
              </w:tabs>
              <w:spacing w:line="259" w:lineRule="auto"/>
              <w:ind w:left="1020" w:hanging="450"/>
              <w:rPr>
                <w:rFonts w:ascii="Times New Roman" w:hAnsi="Times New Roman" w:cs="Times New Roman"/>
                <w:sz w:val="22"/>
                <w:szCs w:val="22"/>
              </w:rPr>
            </w:pPr>
          </w:p>
        </w:tc>
      </w:tr>
      <w:tr w:rsidR="00433D23" w14:paraId="636C6189"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47874C08" w14:textId="4D322095" w:rsidR="00433D23" w:rsidRPr="00A3099D" w:rsidRDefault="00A3099D" w:rsidP="00A3099D">
            <w:pPr>
              <w:pStyle w:val="TableParagraph"/>
              <w:spacing w:before="194"/>
              <w:jc w:val="center"/>
              <w:rPr>
                <w:b/>
              </w:rPr>
            </w:pPr>
            <w:r w:rsidRPr="00A3099D">
              <w:rPr>
                <w:b/>
              </w:rPr>
              <w:t>6.</w:t>
            </w:r>
            <w:r w:rsidR="006D3E82">
              <w:rPr>
                <w:b/>
              </w:rPr>
              <w:t>3</w:t>
            </w:r>
          </w:p>
        </w:tc>
        <w:tc>
          <w:tcPr>
            <w:tcW w:w="2267" w:type="dxa"/>
          </w:tcPr>
          <w:p w14:paraId="2C7CA9F2" w14:textId="77777777" w:rsidR="00433D23" w:rsidRPr="00D221A5" w:rsidRDefault="00433D23" w:rsidP="00F02A75">
            <w:pPr>
              <w:pStyle w:val="TableParagraph"/>
              <w:spacing w:before="84"/>
              <w:ind w:right="582"/>
              <w:rPr>
                <w:b/>
              </w:rPr>
            </w:pPr>
            <w:r w:rsidRPr="00D221A5">
              <w:rPr>
                <w:b/>
              </w:rPr>
              <w:t>Audit</w:t>
            </w:r>
          </w:p>
        </w:tc>
        <w:tc>
          <w:tcPr>
            <w:tcW w:w="11056" w:type="dxa"/>
            <w:tcBorders>
              <w:right w:val="double" w:sz="1" w:space="0" w:color="000000"/>
            </w:tcBorders>
          </w:tcPr>
          <w:p w14:paraId="459076FD" w14:textId="77777777" w:rsidR="00D6735E" w:rsidRDefault="00433D23" w:rsidP="00A47689">
            <w:pPr>
              <w:pStyle w:val="ListParagraph"/>
              <w:numPr>
                <w:ilvl w:val="0"/>
                <w:numId w:val="70"/>
              </w:numPr>
            </w:pPr>
            <w:r w:rsidRPr="00A47689">
              <w:rPr>
                <w:rFonts w:ascii="Times New Roman" w:hAnsi="Times New Roman" w:cs="Times New Roman"/>
              </w:rPr>
              <w:t>Is an audit trail report available, showing all activity, by whom, and when?</w:t>
            </w:r>
          </w:p>
          <w:p w14:paraId="56A3C293" w14:textId="77777777" w:rsidR="00433D23" w:rsidRPr="00DE4218" w:rsidRDefault="00433D23" w:rsidP="00A47689">
            <w:pPr>
              <w:pStyle w:val="ListParagraph"/>
              <w:numPr>
                <w:ilvl w:val="0"/>
                <w:numId w:val="70"/>
              </w:numPr>
            </w:pPr>
            <w:r w:rsidRPr="00DE4218">
              <w:t>Provide samples of audit trail and other security reports available.</w:t>
            </w:r>
          </w:p>
        </w:tc>
      </w:tr>
      <w:tr w:rsidR="00433D23" w14:paraId="1B38BD4F"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4FE6A055" w14:textId="2F2F22EC" w:rsidR="00433D23" w:rsidRPr="00A3099D" w:rsidRDefault="00A3099D" w:rsidP="00A3099D">
            <w:pPr>
              <w:pStyle w:val="TableParagraph"/>
              <w:spacing w:before="194"/>
              <w:jc w:val="center"/>
              <w:rPr>
                <w:b/>
              </w:rPr>
            </w:pPr>
            <w:r w:rsidRPr="00A3099D">
              <w:rPr>
                <w:b/>
              </w:rPr>
              <w:t>6.</w:t>
            </w:r>
            <w:r w:rsidR="006D3E82">
              <w:rPr>
                <w:b/>
              </w:rPr>
              <w:t>4</w:t>
            </w:r>
          </w:p>
        </w:tc>
        <w:tc>
          <w:tcPr>
            <w:tcW w:w="2267" w:type="dxa"/>
          </w:tcPr>
          <w:p w14:paraId="5DA1B55E" w14:textId="77777777" w:rsidR="00433D23" w:rsidRPr="00D221A5" w:rsidRDefault="00433D23" w:rsidP="00F02A75">
            <w:pPr>
              <w:pStyle w:val="TableParagraph"/>
              <w:spacing w:before="84"/>
              <w:ind w:right="582"/>
              <w:rPr>
                <w:b/>
              </w:rPr>
            </w:pPr>
            <w:r w:rsidRPr="00D221A5">
              <w:rPr>
                <w:b/>
              </w:rPr>
              <w:t>Archived Information</w:t>
            </w:r>
          </w:p>
        </w:tc>
        <w:tc>
          <w:tcPr>
            <w:tcW w:w="11056" w:type="dxa"/>
            <w:tcBorders>
              <w:right w:val="double" w:sz="1" w:space="0" w:color="000000"/>
            </w:tcBorders>
          </w:tcPr>
          <w:p w14:paraId="6807694F" w14:textId="77777777" w:rsidR="00433D23" w:rsidRPr="00DE4218" w:rsidRDefault="00433D23" w:rsidP="00A47689">
            <w:pPr>
              <w:pStyle w:val="TableParagraph"/>
              <w:numPr>
                <w:ilvl w:val="0"/>
                <w:numId w:val="35"/>
              </w:numPr>
              <w:spacing w:before="9"/>
              <w:ind w:left="946"/>
            </w:pPr>
            <w:r w:rsidRPr="00DE4218">
              <w:t>How long is historical information retained?</w:t>
            </w:r>
          </w:p>
          <w:p w14:paraId="2020891C" w14:textId="27BC4D5E" w:rsidR="00433D23" w:rsidRPr="00DE4218" w:rsidRDefault="00433D23" w:rsidP="00A47689">
            <w:pPr>
              <w:pStyle w:val="TableParagraph"/>
              <w:spacing w:before="9"/>
              <w:ind w:left="0"/>
            </w:pPr>
          </w:p>
        </w:tc>
      </w:tr>
      <w:tr w:rsidR="00433D23" w14:paraId="6E5E6D86"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7D7E98DF" w14:textId="7DF0CA43" w:rsidR="00433D23" w:rsidRPr="00A3099D" w:rsidRDefault="00A3099D" w:rsidP="00A3099D">
            <w:pPr>
              <w:pStyle w:val="TableParagraph"/>
              <w:spacing w:before="194"/>
              <w:jc w:val="center"/>
              <w:rPr>
                <w:b/>
              </w:rPr>
            </w:pPr>
            <w:r w:rsidRPr="00A3099D">
              <w:rPr>
                <w:b/>
              </w:rPr>
              <w:t>6.</w:t>
            </w:r>
            <w:r w:rsidR="006D3E82">
              <w:rPr>
                <w:b/>
              </w:rPr>
              <w:t>5</w:t>
            </w:r>
          </w:p>
        </w:tc>
        <w:tc>
          <w:tcPr>
            <w:tcW w:w="2267" w:type="dxa"/>
          </w:tcPr>
          <w:p w14:paraId="7CBBAA7B" w14:textId="77777777" w:rsidR="00433D23" w:rsidRPr="00D221A5" w:rsidRDefault="00433D23" w:rsidP="00F02A75">
            <w:pPr>
              <w:pStyle w:val="TableParagraph"/>
              <w:spacing w:before="84"/>
              <w:ind w:right="582"/>
              <w:rPr>
                <w:b/>
              </w:rPr>
            </w:pPr>
            <w:r>
              <w:rPr>
                <w:b/>
              </w:rPr>
              <w:t>Data Privacy</w:t>
            </w:r>
          </w:p>
        </w:tc>
        <w:tc>
          <w:tcPr>
            <w:tcW w:w="11056" w:type="dxa"/>
            <w:tcBorders>
              <w:right w:val="double" w:sz="1" w:space="0" w:color="000000"/>
            </w:tcBorders>
          </w:tcPr>
          <w:p w14:paraId="46881A1C" w14:textId="1E35FD69" w:rsidR="00433D23" w:rsidRPr="00D221A5" w:rsidRDefault="00433D23" w:rsidP="00A47689">
            <w:pPr>
              <w:pStyle w:val="TableParagraph"/>
              <w:numPr>
                <w:ilvl w:val="0"/>
                <w:numId w:val="73"/>
              </w:numPr>
              <w:spacing w:before="9"/>
              <w:rPr>
                <w:rFonts w:cstheme="minorHAnsi"/>
              </w:rPr>
            </w:pPr>
            <w:r>
              <w:rPr>
                <w:rFonts w:cstheme="minorHAnsi"/>
              </w:rPr>
              <w:t>Describe the p</w:t>
            </w:r>
            <w:r w:rsidRPr="00D221A5">
              <w:rPr>
                <w:rFonts w:cstheme="minorHAnsi"/>
              </w:rPr>
              <w:t xml:space="preserve">rocess and policies </w:t>
            </w:r>
            <w:r>
              <w:rPr>
                <w:rFonts w:cstheme="minorHAnsi"/>
              </w:rPr>
              <w:t xml:space="preserve">you have </w:t>
            </w:r>
            <w:r w:rsidRPr="00D221A5">
              <w:rPr>
                <w:rFonts w:cstheme="minorHAnsi"/>
              </w:rPr>
              <w:t xml:space="preserve">for ensuring the privacy and security of </w:t>
            </w:r>
            <w:r w:rsidR="00412CF5">
              <w:rPr>
                <w:rFonts w:cstheme="minorHAnsi"/>
              </w:rPr>
              <w:t xml:space="preserve">beneficiary </w:t>
            </w:r>
            <w:r>
              <w:rPr>
                <w:rFonts w:cstheme="minorHAnsi"/>
              </w:rPr>
              <w:t>data/information</w:t>
            </w:r>
            <w:r w:rsidRPr="00D221A5">
              <w:rPr>
                <w:rFonts w:cstheme="minorHAnsi"/>
              </w:rPr>
              <w:t xml:space="preserve"> involving the</w:t>
            </w:r>
            <w:r w:rsidR="00412CF5">
              <w:rPr>
                <w:rFonts w:cstheme="minorHAnsi"/>
              </w:rPr>
              <w:t>ir personal information and</w:t>
            </w:r>
            <w:r w:rsidRPr="00D221A5">
              <w:rPr>
                <w:rFonts w:cstheme="minorHAnsi"/>
              </w:rPr>
              <w:t xml:space="preserve"> transactional history</w:t>
            </w:r>
            <w:r w:rsidR="00412CF5">
              <w:rPr>
                <w:rFonts w:cstheme="minorHAnsi"/>
              </w:rPr>
              <w:t>.</w:t>
            </w:r>
          </w:p>
        </w:tc>
      </w:tr>
      <w:tr w:rsidR="00412CF5" w14:paraId="1DD134DF"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35BC4B31" w14:textId="184762F7" w:rsidR="00412CF5" w:rsidRPr="00A3099D" w:rsidRDefault="00412CF5" w:rsidP="00A3099D">
            <w:pPr>
              <w:pStyle w:val="TableParagraph"/>
              <w:spacing w:before="194"/>
              <w:jc w:val="center"/>
              <w:rPr>
                <w:b/>
              </w:rPr>
            </w:pPr>
            <w:r>
              <w:rPr>
                <w:b/>
              </w:rPr>
              <w:t>6.</w:t>
            </w:r>
            <w:r w:rsidR="006D3E82">
              <w:rPr>
                <w:b/>
              </w:rPr>
              <w:t>6</w:t>
            </w:r>
          </w:p>
        </w:tc>
        <w:tc>
          <w:tcPr>
            <w:tcW w:w="2267" w:type="dxa"/>
          </w:tcPr>
          <w:p w14:paraId="139D6CF9" w14:textId="77777777" w:rsidR="00412CF5" w:rsidRDefault="00412CF5" w:rsidP="00F02A75">
            <w:pPr>
              <w:pStyle w:val="TableParagraph"/>
              <w:spacing w:before="84"/>
              <w:ind w:right="582"/>
              <w:rPr>
                <w:b/>
              </w:rPr>
            </w:pPr>
            <w:r>
              <w:rPr>
                <w:b/>
              </w:rPr>
              <w:t>Insurance</w:t>
            </w:r>
          </w:p>
        </w:tc>
        <w:tc>
          <w:tcPr>
            <w:tcW w:w="11056" w:type="dxa"/>
            <w:tcBorders>
              <w:right w:val="double" w:sz="1" w:space="0" w:color="000000"/>
            </w:tcBorders>
          </w:tcPr>
          <w:p w14:paraId="196A3B97" w14:textId="77777777" w:rsidR="00412CF5" w:rsidRDefault="00412CF5" w:rsidP="00A47689">
            <w:pPr>
              <w:pStyle w:val="TableParagraph"/>
              <w:numPr>
                <w:ilvl w:val="0"/>
                <w:numId w:val="74"/>
              </w:numPr>
              <w:spacing w:before="9"/>
            </w:pPr>
            <w:r>
              <w:t>Are CRS Funds insured?</w:t>
            </w:r>
          </w:p>
          <w:p w14:paraId="1B7CCD00" w14:textId="77777777" w:rsidR="00412CF5" w:rsidRPr="00D221A5" w:rsidRDefault="00412CF5" w:rsidP="00A47689">
            <w:pPr>
              <w:pStyle w:val="TableParagraph"/>
              <w:numPr>
                <w:ilvl w:val="0"/>
                <w:numId w:val="74"/>
              </w:numPr>
              <w:spacing w:before="9"/>
            </w:pPr>
            <w:r>
              <w:t>Explain if there is a deductible and the cost?</w:t>
            </w:r>
          </w:p>
        </w:tc>
      </w:tr>
      <w:tr w:rsidR="00433D23" w14:paraId="603450C8"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14061" w:type="dxa"/>
            <w:gridSpan w:val="3"/>
            <w:tcBorders>
              <w:right w:val="double" w:sz="1" w:space="0" w:color="000000"/>
            </w:tcBorders>
            <w:shd w:val="clear" w:color="auto" w:fill="D9D9D9" w:themeFill="background1" w:themeFillShade="D9"/>
          </w:tcPr>
          <w:p w14:paraId="009B4861" w14:textId="77777777" w:rsidR="00433D23" w:rsidRPr="001A2715" w:rsidRDefault="00433D23" w:rsidP="00F02A75">
            <w:pPr>
              <w:pStyle w:val="TableParagraph"/>
              <w:spacing w:before="56"/>
              <w:ind w:left="0" w:right="279"/>
              <w:rPr>
                <w:b/>
                <w:sz w:val="28"/>
              </w:rPr>
            </w:pPr>
            <w:r>
              <w:rPr>
                <w:b/>
                <w:sz w:val="28"/>
              </w:rPr>
              <w:t xml:space="preserve">  Section 7:</w:t>
            </w:r>
            <w:r w:rsidRPr="001A2715">
              <w:rPr>
                <w:b/>
                <w:sz w:val="28"/>
              </w:rPr>
              <w:t xml:space="preserve"> Service Relationship Management</w:t>
            </w:r>
            <w:r>
              <w:rPr>
                <w:b/>
                <w:sz w:val="28"/>
              </w:rPr>
              <w:t>/Technical Support &amp; Training</w:t>
            </w:r>
          </w:p>
        </w:tc>
      </w:tr>
      <w:tr w:rsidR="00433D23" w14:paraId="6BD63572"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11900056" w14:textId="05AC4B97" w:rsidR="00433D23" w:rsidRPr="00A3099D" w:rsidRDefault="00A3099D" w:rsidP="00A3099D">
            <w:pPr>
              <w:pStyle w:val="TableParagraph"/>
              <w:spacing w:before="194"/>
              <w:jc w:val="center"/>
              <w:rPr>
                <w:b/>
              </w:rPr>
            </w:pPr>
            <w:r w:rsidRPr="00A3099D">
              <w:rPr>
                <w:b/>
              </w:rPr>
              <w:t>7.</w:t>
            </w:r>
            <w:r w:rsidR="00F87586">
              <w:rPr>
                <w:b/>
              </w:rPr>
              <w:t>1</w:t>
            </w:r>
          </w:p>
        </w:tc>
        <w:tc>
          <w:tcPr>
            <w:tcW w:w="2267" w:type="dxa"/>
          </w:tcPr>
          <w:p w14:paraId="5C699C7C" w14:textId="77777777" w:rsidR="00433D23" w:rsidRPr="00D221A5" w:rsidRDefault="00433D23" w:rsidP="00F02A75">
            <w:pPr>
              <w:pStyle w:val="TableParagraph"/>
              <w:spacing w:before="84"/>
              <w:ind w:right="582"/>
              <w:rPr>
                <w:b/>
              </w:rPr>
            </w:pPr>
            <w:r w:rsidRPr="00D221A5">
              <w:rPr>
                <w:b/>
              </w:rPr>
              <w:t>Relationship Specific</w:t>
            </w:r>
          </w:p>
        </w:tc>
        <w:tc>
          <w:tcPr>
            <w:tcW w:w="11056" w:type="dxa"/>
            <w:tcBorders>
              <w:right w:val="double" w:sz="1" w:space="0" w:color="000000"/>
            </w:tcBorders>
          </w:tcPr>
          <w:p w14:paraId="5AA5388E" w14:textId="77777777" w:rsidR="00433D23" w:rsidRPr="00330054" w:rsidRDefault="00433D23" w:rsidP="00F02A75">
            <w:pPr>
              <w:pStyle w:val="TableParagraph"/>
              <w:spacing w:before="56"/>
              <w:ind w:left="141" w:right="279"/>
            </w:pPr>
            <w:r w:rsidRPr="00330054">
              <w:t>Details on how the relationship will be managed with CRS:</w:t>
            </w:r>
          </w:p>
          <w:p w14:paraId="0F7794ED" w14:textId="77777777" w:rsidR="00433D23" w:rsidRPr="00330054" w:rsidRDefault="00433D23" w:rsidP="00433D23">
            <w:pPr>
              <w:pStyle w:val="TableParagraph"/>
              <w:numPr>
                <w:ilvl w:val="0"/>
                <w:numId w:val="41"/>
              </w:numPr>
              <w:spacing w:before="56"/>
              <w:ind w:right="279"/>
            </w:pPr>
            <w:r w:rsidRPr="00330054">
              <w:t xml:space="preserve">Describe the staffing structure for this project </w:t>
            </w:r>
          </w:p>
          <w:p w14:paraId="79990CCE" w14:textId="77777777" w:rsidR="00433D23" w:rsidRPr="00330054" w:rsidRDefault="00433D23" w:rsidP="00433D23">
            <w:pPr>
              <w:pStyle w:val="TableParagraph"/>
              <w:numPr>
                <w:ilvl w:val="0"/>
                <w:numId w:val="41"/>
              </w:numPr>
              <w:spacing w:before="56"/>
              <w:ind w:left="737" w:right="279"/>
            </w:pPr>
            <w:r w:rsidRPr="00330054">
              <w:lastRenderedPageBreak/>
              <w:t>Describe if an implementation manager and/or implementation team will be assigned to CRS. Describe the personnel assigned (e.g. position/title, location, experience).</w:t>
            </w:r>
          </w:p>
          <w:p w14:paraId="7F8D2A53" w14:textId="77777777" w:rsidR="00433D23" w:rsidRPr="00330054" w:rsidRDefault="00433D23" w:rsidP="00433D23">
            <w:pPr>
              <w:pStyle w:val="TableParagraph"/>
              <w:numPr>
                <w:ilvl w:val="0"/>
                <w:numId w:val="41"/>
              </w:numPr>
              <w:spacing w:before="56"/>
              <w:ind w:right="279"/>
            </w:pPr>
            <w:r w:rsidRPr="00330054">
              <w:t>Please describe how communication will be managed between CRS and your agency</w:t>
            </w:r>
          </w:p>
          <w:p w14:paraId="659DBD24" w14:textId="77777777" w:rsidR="00433D23" w:rsidRPr="00330054" w:rsidRDefault="00433D23" w:rsidP="00433D23">
            <w:pPr>
              <w:pStyle w:val="TableParagraph"/>
              <w:numPr>
                <w:ilvl w:val="0"/>
                <w:numId w:val="41"/>
              </w:numPr>
              <w:spacing w:before="56"/>
              <w:ind w:right="279"/>
            </w:pPr>
            <w:r w:rsidRPr="00330054">
              <w:t>Provide details on the service provider's customer service and support availability and standards.</w:t>
            </w:r>
          </w:p>
          <w:p w14:paraId="6F6E0C2E" w14:textId="77777777" w:rsidR="00433D23" w:rsidRPr="00330054" w:rsidRDefault="00433D23" w:rsidP="00433D23">
            <w:pPr>
              <w:pStyle w:val="TableParagraph"/>
              <w:numPr>
                <w:ilvl w:val="0"/>
                <w:numId w:val="41"/>
              </w:numPr>
              <w:spacing w:before="56"/>
              <w:ind w:right="279"/>
            </w:pPr>
            <w:r w:rsidRPr="00330054">
              <w:t>Discuss the resources (human and time) CRS is expected to commit.</w:t>
            </w:r>
          </w:p>
        </w:tc>
      </w:tr>
      <w:tr w:rsidR="00433D23" w14:paraId="6F97CA85"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13CD569F" w14:textId="3DDC99A0" w:rsidR="00433D23" w:rsidRPr="00A3099D" w:rsidRDefault="00A3099D" w:rsidP="00A3099D">
            <w:pPr>
              <w:pStyle w:val="TableParagraph"/>
              <w:spacing w:before="194"/>
              <w:jc w:val="center"/>
              <w:rPr>
                <w:b/>
              </w:rPr>
            </w:pPr>
            <w:r w:rsidRPr="00A3099D">
              <w:rPr>
                <w:b/>
              </w:rPr>
              <w:lastRenderedPageBreak/>
              <w:t>7.</w:t>
            </w:r>
            <w:r w:rsidR="00F87586">
              <w:rPr>
                <w:b/>
              </w:rPr>
              <w:t>2</w:t>
            </w:r>
          </w:p>
        </w:tc>
        <w:tc>
          <w:tcPr>
            <w:tcW w:w="2267" w:type="dxa"/>
          </w:tcPr>
          <w:p w14:paraId="4780BD25" w14:textId="77777777" w:rsidR="00433D23" w:rsidRDefault="00433D23" w:rsidP="00F02A75">
            <w:pPr>
              <w:pStyle w:val="TableParagraph"/>
              <w:spacing w:before="84"/>
              <w:ind w:right="582"/>
              <w:rPr>
                <w:b/>
                <w:sz w:val="20"/>
              </w:rPr>
            </w:pPr>
            <w:r w:rsidRPr="00D221A5">
              <w:rPr>
                <w:b/>
              </w:rPr>
              <w:t>Technical Support</w:t>
            </w:r>
          </w:p>
        </w:tc>
        <w:tc>
          <w:tcPr>
            <w:tcW w:w="11056" w:type="dxa"/>
            <w:tcBorders>
              <w:right w:val="double" w:sz="1" w:space="0" w:color="000000"/>
            </w:tcBorders>
          </w:tcPr>
          <w:p w14:paraId="30E514CD" w14:textId="77777777" w:rsidR="00433D23" w:rsidRPr="00330054" w:rsidRDefault="00433D23" w:rsidP="0066377B">
            <w:pPr>
              <w:pStyle w:val="TableParagraph"/>
              <w:spacing w:before="200"/>
              <w:ind w:right="77"/>
            </w:pPr>
            <w:r w:rsidRPr="00330054">
              <w:t>Explain the service provider's support availability, monitoring, measurement, and reporting of technical support services</w:t>
            </w:r>
          </w:p>
          <w:p w14:paraId="5F5BC693" w14:textId="77777777" w:rsidR="00433D23" w:rsidRPr="00330054" w:rsidRDefault="00433D23" w:rsidP="00433D23">
            <w:pPr>
              <w:numPr>
                <w:ilvl w:val="0"/>
                <w:numId w:val="39"/>
              </w:numPr>
              <w:rPr>
                <w:rFonts w:ascii="Times New Roman" w:hAnsi="Times New Roman" w:cs="Times New Roman"/>
                <w:sz w:val="22"/>
                <w:szCs w:val="22"/>
              </w:rPr>
            </w:pPr>
            <w:r w:rsidRPr="00330054">
              <w:rPr>
                <w:rFonts w:ascii="Times New Roman" w:hAnsi="Times New Roman" w:cs="Times New Roman"/>
                <w:sz w:val="22"/>
                <w:szCs w:val="22"/>
              </w:rPr>
              <w:t>Is technical support provided within the country? Describe the structure of your technical support team.</w:t>
            </w:r>
          </w:p>
          <w:p w14:paraId="021604A7" w14:textId="52FE6AB0" w:rsidR="00412CF5" w:rsidRPr="00F87586" w:rsidRDefault="00433D23">
            <w:pPr>
              <w:numPr>
                <w:ilvl w:val="0"/>
                <w:numId w:val="39"/>
              </w:numPr>
              <w:rPr>
                <w:rFonts w:ascii="Times New Roman" w:hAnsi="Times New Roman" w:cs="Times New Roman"/>
                <w:sz w:val="22"/>
                <w:szCs w:val="22"/>
              </w:rPr>
            </w:pPr>
            <w:r w:rsidRPr="00330054">
              <w:rPr>
                <w:rFonts w:ascii="Times New Roman" w:hAnsi="Times New Roman" w:cs="Times New Roman"/>
                <w:sz w:val="22"/>
                <w:szCs w:val="22"/>
              </w:rPr>
              <w:t xml:space="preserve">During what hours is technical support available (specify time zones)? </w:t>
            </w:r>
          </w:p>
          <w:p w14:paraId="21BD2095" w14:textId="77777777" w:rsidR="00433D23" w:rsidRPr="00330054" w:rsidRDefault="00433D23" w:rsidP="00F02A75">
            <w:pPr>
              <w:pStyle w:val="TableParagraph"/>
              <w:spacing w:before="56"/>
              <w:ind w:left="141" w:right="279"/>
            </w:pPr>
          </w:p>
        </w:tc>
      </w:tr>
      <w:tr w:rsidR="00433D23" w14:paraId="2EF62DC0"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2D4151B8" w14:textId="054FBA6F" w:rsidR="00433D23" w:rsidRPr="00A3099D" w:rsidRDefault="00A3099D" w:rsidP="00A3099D">
            <w:pPr>
              <w:pStyle w:val="TableParagraph"/>
              <w:spacing w:before="194"/>
              <w:jc w:val="center"/>
              <w:rPr>
                <w:b/>
              </w:rPr>
            </w:pPr>
            <w:r w:rsidRPr="00A3099D">
              <w:rPr>
                <w:b/>
              </w:rPr>
              <w:t>7.</w:t>
            </w:r>
            <w:r w:rsidR="00F87586">
              <w:rPr>
                <w:b/>
              </w:rPr>
              <w:t>3</w:t>
            </w:r>
          </w:p>
        </w:tc>
        <w:tc>
          <w:tcPr>
            <w:tcW w:w="2267" w:type="dxa"/>
          </w:tcPr>
          <w:p w14:paraId="3DE8CDFF" w14:textId="77777777" w:rsidR="00433D23" w:rsidRDefault="00433D23" w:rsidP="00F02A75">
            <w:pPr>
              <w:pStyle w:val="TableParagraph"/>
              <w:spacing w:before="84"/>
              <w:ind w:right="582"/>
              <w:rPr>
                <w:b/>
                <w:sz w:val="20"/>
              </w:rPr>
            </w:pPr>
            <w:r w:rsidRPr="00D221A5">
              <w:rPr>
                <w:b/>
                <w:w w:val="95"/>
              </w:rPr>
              <w:t>Troubleshooting</w:t>
            </w:r>
          </w:p>
        </w:tc>
        <w:tc>
          <w:tcPr>
            <w:tcW w:w="11056" w:type="dxa"/>
            <w:tcBorders>
              <w:right w:val="double" w:sz="1" w:space="0" w:color="000000"/>
            </w:tcBorders>
          </w:tcPr>
          <w:p w14:paraId="2733746C" w14:textId="77777777" w:rsidR="00433D23" w:rsidRPr="00330054" w:rsidRDefault="00433D23" w:rsidP="00F02A75">
            <w:pPr>
              <w:spacing w:line="259" w:lineRule="auto"/>
              <w:ind w:left="210"/>
              <w:rPr>
                <w:rFonts w:ascii="Times New Roman" w:hAnsi="Times New Roman" w:cs="Times New Roman"/>
                <w:sz w:val="22"/>
                <w:szCs w:val="22"/>
              </w:rPr>
            </w:pPr>
            <w:r w:rsidRPr="00330054">
              <w:rPr>
                <w:rFonts w:ascii="Times New Roman" w:hAnsi="Times New Roman" w:cs="Times New Roman"/>
                <w:sz w:val="22"/>
                <w:szCs w:val="22"/>
              </w:rPr>
              <w:t xml:space="preserve">Explain the </w:t>
            </w:r>
            <w:r w:rsidRPr="00330054">
              <w:rPr>
                <w:rFonts w:ascii="Times New Roman" w:hAnsi="Times New Roman" w:cs="Times New Roman"/>
                <w:sz w:val="22"/>
                <w:szCs w:val="22"/>
                <w:u w:val="single"/>
              </w:rPr>
              <w:t>trouble shooting methods</w:t>
            </w:r>
            <w:r w:rsidRPr="00330054">
              <w:rPr>
                <w:rFonts w:ascii="Times New Roman" w:hAnsi="Times New Roman" w:cs="Times New Roman"/>
                <w:sz w:val="22"/>
                <w:szCs w:val="22"/>
              </w:rPr>
              <w:t xml:space="preserve"> and </w:t>
            </w:r>
            <w:r w:rsidRPr="00330054">
              <w:rPr>
                <w:rFonts w:ascii="Times New Roman" w:hAnsi="Times New Roman" w:cs="Times New Roman"/>
                <w:sz w:val="22"/>
                <w:szCs w:val="22"/>
                <w:u w:val="single"/>
              </w:rPr>
              <w:t>solutions</w:t>
            </w:r>
            <w:r w:rsidRPr="00330054">
              <w:rPr>
                <w:rFonts w:ascii="Times New Roman" w:hAnsi="Times New Roman" w:cs="Times New Roman"/>
                <w:sz w:val="22"/>
                <w:szCs w:val="22"/>
              </w:rPr>
              <w:t xml:space="preserve"> outlined for different scenarios:</w:t>
            </w:r>
          </w:p>
          <w:p w14:paraId="7C062354"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 xml:space="preserve">Beneficiaries with/without access to ID, </w:t>
            </w:r>
          </w:p>
          <w:p w14:paraId="12865464"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 xml:space="preserve">Beneficiaries with/without accounts, </w:t>
            </w:r>
          </w:p>
          <w:p w14:paraId="46603201"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Beneficiaries with/without physical access to bricks and mortar branches</w:t>
            </w:r>
          </w:p>
          <w:p w14:paraId="736B3A9C"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Who (CRS or FSP) is responsible for troubleshooting transaction problems encountered by beneficiaries.</w:t>
            </w:r>
          </w:p>
          <w:p w14:paraId="73B4623D"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Explain the timeframe for complaint/issue resolution.</w:t>
            </w:r>
          </w:p>
          <w:p w14:paraId="6A29A9D4" w14:textId="77777777" w:rsidR="00433D23"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Beneficiaries who do not redeem or collect their transfer</w:t>
            </w:r>
          </w:p>
          <w:p w14:paraId="5B652AF7" w14:textId="77777777" w:rsidR="00412CF5" w:rsidRPr="00330054" w:rsidRDefault="00412CF5" w:rsidP="00433D23">
            <w:pPr>
              <w:pStyle w:val="ListParagraph"/>
              <w:numPr>
                <w:ilvl w:val="0"/>
                <w:numId w:val="40"/>
              </w:numPr>
              <w:spacing w:after="0"/>
              <w:rPr>
                <w:rFonts w:ascii="Times New Roman" w:hAnsi="Times New Roman" w:cs="Times New Roman"/>
              </w:rPr>
            </w:pPr>
            <w:r>
              <w:rPr>
                <w:rFonts w:ascii="Times New Roman" w:hAnsi="Times New Roman" w:cs="Times New Roman"/>
              </w:rPr>
              <w:t>Explain how your organization will communicate any type of service disruption with CRS</w:t>
            </w:r>
          </w:p>
          <w:p w14:paraId="532E36B9" w14:textId="77777777" w:rsidR="00433D23" w:rsidRPr="00330054" w:rsidRDefault="00433D23" w:rsidP="00F02A75">
            <w:pPr>
              <w:pStyle w:val="TableParagraph"/>
              <w:spacing w:before="56"/>
              <w:ind w:left="141" w:right="279"/>
            </w:pPr>
          </w:p>
        </w:tc>
      </w:tr>
      <w:tr w:rsidR="00433D23" w14:paraId="3FE73A4D"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3545F0B9" w14:textId="5EAFD54B" w:rsidR="00433D23" w:rsidRPr="00A3099D" w:rsidRDefault="00A3099D" w:rsidP="00A3099D">
            <w:pPr>
              <w:pStyle w:val="TableParagraph"/>
              <w:spacing w:before="194"/>
              <w:jc w:val="center"/>
              <w:rPr>
                <w:b/>
              </w:rPr>
            </w:pPr>
            <w:r w:rsidRPr="00A3099D">
              <w:rPr>
                <w:b/>
              </w:rPr>
              <w:t>7.</w:t>
            </w:r>
            <w:r w:rsidR="00F87586">
              <w:rPr>
                <w:b/>
              </w:rPr>
              <w:t>4</w:t>
            </w:r>
          </w:p>
        </w:tc>
        <w:tc>
          <w:tcPr>
            <w:tcW w:w="2267" w:type="dxa"/>
          </w:tcPr>
          <w:p w14:paraId="5730B81B" w14:textId="77777777" w:rsidR="00433D23" w:rsidRPr="00D221A5" w:rsidRDefault="00433D23" w:rsidP="00F02A75">
            <w:pPr>
              <w:pStyle w:val="TableParagraph"/>
              <w:spacing w:before="84"/>
              <w:ind w:right="582"/>
              <w:rPr>
                <w:b/>
              </w:rPr>
            </w:pPr>
            <w:r>
              <w:rPr>
                <w:b/>
                <w:sz w:val="20"/>
              </w:rPr>
              <w:t xml:space="preserve">Registration &amp; Know Your </w:t>
            </w:r>
            <w:r w:rsidRPr="00D221A5">
              <w:rPr>
                <w:b/>
                <w:sz w:val="20"/>
              </w:rPr>
              <w:t>Customer Requirements (Corporate Account)</w:t>
            </w:r>
          </w:p>
        </w:tc>
        <w:tc>
          <w:tcPr>
            <w:tcW w:w="11056" w:type="dxa"/>
            <w:tcBorders>
              <w:right w:val="double" w:sz="1" w:space="0" w:color="000000"/>
            </w:tcBorders>
          </w:tcPr>
          <w:p w14:paraId="0313C7EB" w14:textId="77777777" w:rsidR="00F87586" w:rsidRDefault="00F87586" w:rsidP="00F02A75">
            <w:pPr>
              <w:pStyle w:val="TableParagraph"/>
              <w:spacing w:before="56"/>
              <w:ind w:left="141" w:right="279"/>
            </w:pPr>
          </w:p>
          <w:p w14:paraId="28E92943" w14:textId="77777777" w:rsidR="00433D23" w:rsidRPr="00612429" w:rsidRDefault="00433D23" w:rsidP="00F02A75">
            <w:pPr>
              <w:pStyle w:val="TableParagraph"/>
              <w:spacing w:before="56"/>
              <w:ind w:left="141" w:right="279"/>
            </w:pPr>
            <w:r w:rsidRPr="00612429">
              <w:t>List the process to activate an account with the service provider</w:t>
            </w:r>
          </w:p>
          <w:p w14:paraId="3C05A712" w14:textId="741B8BE5" w:rsidR="00433D23" w:rsidRPr="00612429" w:rsidRDefault="00433D23">
            <w:pPr>
              <w:pStyle w:val="TableParagraph"/>
              <w:numPr>
                <w:ilvl w:val="0"/>
                <w:numId w:val="50"/>
              </w:numPr>
              <w:spacing w:before="56"/>
              <w:ind w:left="720" w:right="279"/>
            </w:pPr>
            <w:r w:rsidRPr="00612429">
              <w:t>Does CRS need to have an account with the Service Provider for the project?</w:t>
            </w:r>
          </w:p>
        </w:tc>
      </w:tr>
      <w:tr w:rsidR="001E1B76" w14:paraId="1AE1FF5E"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24B470DE" w14:textId="36469C5E" w:rsidR="001E1B76" w:rsidRPr="00A3099D" w:rsidRDefault="001E1B76" w:rsidP="00A3099D">
            <w:pPr>
              <w:pStyle w:val="TableParagraph"/>
              <w:spacing w:before="194"/>
              <w:jc w:val="center"/>
              <w:rPr>
                <w:b/>
              </w:rPr>
            </w:pPr>
            <w:r w:rsidRPr="00A3099D">
              <w:rPr>
                <w:b/>
              </w:rPr>
              <w:t>7.</w:t>
            </w:r>
            <w:r w:rsidR="00F87586">
              <w:rPr>
                <w:b/>
              </w:rPr>
              <w:t>5</w:t>
            </w:r>
          </w:p>
        </w:tc>
        <w:tc>
          <w:tcPr>
            <w:tcW w:w="2267" w:type="dxa"/>
          </w:tcPr>
          <w:p w14:paraId="395AC6C5" w14:textId="4DE98C07" w:rsidR="001E1B76" w:rsidRPr="00D221A5" w:rsidRDefault="001E1B76" w:rsidP="00F02A75">
            <w:pPr>
              <w:pStyle w:val="TableParagraph"/>
              <w:spacing w:before="84"/>
              <w:ind w:right="582"/>
              <w:rPr>
                <w:b/>
              </w:rPr>
            </w:pPr>
            <w:r w:rsidRPr="00D221A5">
              <w:rPr>
                <w:b/>
              </w:rPr>
              <w:t>Training for CRS Staff</w:t>
            </w:r>
          </w:p>
        </w:tc>
        <w:tc>
          <w:tcPr>
            <w:tcW w:w="11056" w:type="dxa"/>
            <w:tcBorders>
              <w:right w:val="double" w:sz="1" w:space="0" w:color="000000"/>
            </w:tcBorders>
          </w:tcPr>
          <w:p w14:paraId="6A885066" w14:textId="77777777" w:rsidR="00CD136C" w:rsidRDefault="001E1B76" w:rsidP="00A47689">
            <w:pPr>
              <w:pStyle w:val="TableParagraph"/>
              <w:numPr>
                <w:ilvl w:val="0"/>
                <w:numId w:val="81"/>
              </w:numPr>
              <w:spacing w:before="56"/>
              <w:ind w:left="766" w:right="279"/>
            </w:pPr>
            <w:r w:rsidRPr="00612429">
              <w:t xml:space="preserve">Detail the training provided to CRS staff </w:t>
            </w:r>
          </w:p>
          <w:p w14:paraId="17F486BF" w14:textId="0CA3345B" w:rsidR="001E1B76" w:rsidRPr="00612429" w:rsidRDefault="001E1B76" w:rsidP="00A47689">
            <w:pPr>
              <w:pStyle w:val="TableParagraph"/>
              <w:spacing w:before="56"/>
              <w:ind w:left="720" w:right="279"/>
            </w:pPr>
          </w:p>
        </w:tc>
      </w:tr>
      <w:tr w:rsidR="001E1B76" w:rsidRPr="00D221A5" w14:paraId="3EC1FA9D"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7"/>
          <w:jc w:val="center"/>
        </w:trPr>
        <w:tc>
          <w:tcPr>
            <w:tcW w:w="738" w:type="dxa"/>
          </w:tcPr>
          <w:p w14:paraId="6B0E728B" w14:textId="130F7F29" w:rsidR="001E1B76" w:rsidRPr="00A3099D" w:rsidRDefault="00F87586" w:rsidP="00A3099D">
            <w:pPr>
              <w:pStyle w:val="TableParagraph"/>
              <w:spacing w:before="6"/>
              <w:ind w:left="0"/>
              <w:jc w:val="center"/>
              <w:rPr>
                <w:b/>
              </w:rPr>
            </w:pPr>
            <w:r>
              <w:rPr>
                <w:b/>
              </w:rPr>
              <w:t xml:space="preserve"> </w:t>
            </w:r>
            <w:r w:rsidR="001E1B76" w:rsidRPr="00A3099D">
              <w:rPr>
                <w:b/>
              </w:rPr>
              <w:t>7.</w:t>
            </w:r>
            <w:r>
              <w:rPr>
                <w:b/>
              </w:rPr>
              <w:t>6</w:t>
            </w:r>
          </w:p>
        </w:tc>
        <w:tc>
          <w:tcPr>
            <w:tcW w:w="2267" w:type="dxa"/>
          </w:tcPr>
          <w:p w14:paraId="244D1D95" w14:textId="64B50B68" w:rsidR="001E1B76" w:rsidRPr="00D221A5" w:rsidRDefault="001E1B76" w:rsidP="00F02A75">
            <w:pPr>
              <w:pStyle w:val="TableParagraph"/>
              <w:spacing w:line="237" w:lineRule="auto"/>
              <w:rPr>
                <w:b/>
              </w:rPr>
            </w:pPr>
            <w:r w:rsidRPr="00D221A5">
              <w:rPr>
                <w:b/>
              </w:rPr>
              <w:t>Training or end users (</w:t>
            </w:r>
            <w:r>
              <w:rPr>
                <w:b/>
              </w:rPr>
              <w:t>beneficiaries</w:t>
            </w:r>
            <w:r w:rsidRPr="00D221A5">
              <w:rPr>
                <w:b/>
              </w:rPr>
              <w:t>)</w:t>
            </w:r>
          </w:p>
        </w:tc>
        <w:tc>
          <w:tcPr>
            <w:tcW w:w="11056" w:type="dxa"/>
            <w:tcBorders>
              <w:right w:val="double" w:sz="1" w:space="0" w:color="000000"/>
            </w:tcBorders>
          </w:tcPr>
          <w:p w14:paraId="3D74A3F0" w14:textId="10838D7E" w:rsidR="001E1B76" w:rsidRPr="00A47689" w:rsidRDefault="001E1B76" w:rsidP="00A47689">
            <w:pPr>
              <w:pStyle w:val="ListParagraph"/>
              <w:numPr>
                <w:ilvl w:val="0"/>
                <w:numId w:val="83"/>
              </w:numPr>
              <w:ind w:left="766"/>
              <w:rPr>
                <w:rFonts w:ascii="Times New Roman" w:hAnsi="Times New Roman" w:cs="Times New Roman"/>
              </w:rPr>
            </w:pPr>
            <w:r w:rsidRPr="00A47689">
              <w:rPr>
                <w:rFonts w:ascii="Times New Roman" w:hAnsi="Times New Roman" w:cs="Times New Roman"/>
              </w:rPr>
              <w:t>Details on training provided to the end user (payees/beneficiaries).</w:t>
            </w:r>
          </w:p>
        </w:tc>
      </w:tr>
      <w:tr w:rsidR="001E1B76" w:rsidRPr="00D221A5" w14:paraId="77E1165C"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0"/>
          <w:jc w:val="center"/>
        </w:trPr>
        <w:tc>
          <w:tcPr>
            <w:tcW w:w="738" w:type="dxa"/>
          </w:tcPr>
          <w:p w14:paraId="32B83D5E" w14:textId="72A535AA" w:rsidR="001E1B76" w:rsidRPr="00A3099D" w:rsidRDefault="00F87586" w:rsidP="00A3099D">
            <w:pPr>
              <w:pStyle w:val="TableParagraph"/>
              <w:spacing w:before="6"/>
              <w:ind w:left="0"/>
              <w:jc w:val="center"/>
              <w:rPr>
                <w:b/>
              </w:rPr>
            </w:pPr>
            <w:r>
              <w:rPr>
                <w:b/>
              </w:rPr>
              <w:t xml:space="preserve"> </w:t>
            </w:r>
            <w:r w:rsidR="001E1B76" w:rsidRPr="00A3099D">
              <w:rPr>
                <w:b/>
              </w:rPr>
              <w:t>7.</w:t>
            </w:r>
            <w:r>
              <w:rPr>
                <w:b/>
              </w:rPr>
              <w:t>7</w:t>
            </w:r>
          </w:p>
        </w:tc>
        <w:tc>
          <w:tcPr>
            <w:tcW w:w="2267" w:type="dxa"/>
          </w:tcPr>
          <w:p w14:paraId="6116FAF1" w14:textId="3FEBCFA8" w:rsidR="001E1B76" w:rsidRPr="00D221A5" w:rsidRDefault="001E1B76" w:rsidP="00F02A75">
            <w:pPr>
              <w:pStyle w:val="TableParagraph"/>
              <w:spacing w:line="237" w:lineRule="auto"/>
              <w:rPr>
                <w:b/>
              </w:rPr>
            </w:pPr>
            <w:r>
              <w:rPr>
                <w:b/>
              </w:rPr>
              <w:t>Other</w:t>
            </w:r>
          </w:p>
        </w:tc>
        <w:tc>
          <w:tcPr>
            <w:tcW w:w="11056" w:type="dxa"/>
            <w:tcBorders>
              <w:right w:val="double" w:sz="1" w:space="0" w:color="000000"/>
            </w:tcBorders>
          </w:tcPr>
          <w:p w14:paraId="49A5C771" w14:textId="548A4569" w:rsidR="001E1B76" w:rsidRPr="00A47689" w:rsidRDefault="001E1B76" w:rsidP="00A47689">
            <w:pPr>
              <w:pStyle w:val="ListParagraph"/>
              <w:numPr>
                <w:ilvl w:val="0"/>
                <w:numId w:val="84"/>
              </w:numPr>
              <w:ind w:left="766"/>
              <w:rPr>
                <w:rFonts w:ascii="Times New Roman" w:hAnsi="Times New Roman" w:cs="Times New Roman"/>
              </w:rPr>
            </w:pPr>
            <w:r w:rsidRPr="00A47689">
              <w:rPr>
                <w:rFonts w:ascii="Times New Roman" w:hAnsi="Times New Roman" w:cs="Times New Roman"/>
              </w:rPr>
              <w:t>Please share any other information you think is relevant to your proposal.</w:t>
            </w:r>
          </w:p>
        </w:tc>
      </w:tr>
      <w:tr w:rsidR="001E1B76" w:rsidRPr="00D221A5" w14:paraId="2AB8D5FB"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jc w:val="center"/>
        </w:trPr>
        <w:tc>
          <w:tcPr>
            <w:tcW w:w="14061" w:type="dxa"/>
            <w:gridSpan w:val="3"/>
            <w:tcBorders>
              <w:right w:val="double" w:sz="1" w:space="0" w:color="000000"/>
            </w:tcBorders>
            <w:shd w:val="clear" w:color="auto" w:fill="365F91" w:themeFill="accent1" w:themeFillShade="BF"/>
          </w:tcPr>
          <w:p w14:paraId="64C9BF32" w14:textId="77777777" w:rsidR="001E1B76" w:rsidRPr="00D221A5" w:rsidRDefault="001E1B76" w:rsidP="00A47689">
            <w:pPr>
              <w:spacing w:line="259" w:lineRule="auto"/>
            </w:pPr>
          </w:p>
        </w:tc>
      </w:tr>
    </w:tbl>
    <w:p w14:paraId="0FF5B87B" w14:textId="77777777" w:rsidR="00433D23" w:rsidRDefault="00433D23" w:rsidP="00433D23">
      <w:pPr>
        <w:pBdr>
          <w:bottom w:val="single" w:sz="12" w:space="1" w:color="auto"/>
        </w:pBdr>
        <w:spacing w:line="320" w:lineRule="exact"/>
      </w:pPr>
    </w:p>
    <w:p w14:paraId="60B3064C" w14:textId="77777777" w:rsidR="00E30C59" w:rsidRDefault="00E30C59" w:rsidP="00E30C59">
      <w:pPr>
        <w:widowControl w:val="0"/>
        <w:autoSpaceDE w:val="0"/>
        <w:autoSpaceDN w:val="0"/>
        <w:adjustRightInd w:val="0"/>
        <w:spacing w:after="240"/>
        <w:ind w:left="360"/>
        <w:jc w:val="center"/>
        <w:rPr>
          <w:rFonts w:cs="Times"/>
          <w:b/>
          <w:sz w:val="28"/>
          <w:u w:val="single"/>
        </w:rPr>
      </w:pPr>
    </w:p>
    <w:p w14:paraId="4F05739D" w14:textId="77777777" w:rsidR="00F23FC9" w:rsidRDefault="00F23FC9" w:rsidP="00E30C59">
      <w:pPr>
        <w:widowControl w:val="0"/>
        <w:autoSpaceDE w:val="0"/>
        <w:autoSpaceDN w:val="0"/>
        <w:adjustRightInd w:val="0"/>
        <w:spacing w:after="240"/>
        <w:ind w:left="360"/>
        <w:jc w:val="center"/>
        <w:rPr>
          <w:rFonts w:cs="Times"/>
          <w:b/>
          <w:sz w:val="28"/>
          <w:u w:val="single"/>
        </w:rPr>
      </w:pPr>
    </w:p>
    <w:p w14:paraId="1F313E5B" w14:textId="2DE3F058" w:rsidR="00F23FC9" w:rsidRDefault="00F23FC9" w:rsidP="00E30C59">
      <w:pPr>
        <w:widowControl w:val="0"/>
        <w:autoSpaceDE w:val="0"/>
        <w:autoSpaceDN w:val="0"/>
        <w:adjustRightInd w:val="0"/>
        <w:spacing w:after="240"/>
        <w:ind w:left="360"/>
        <w:jc w:val="center"/>
        <w:rPr>
          <w:rFonts w:cs="Times"/>
          <w:b/>
          <w:sz w:val="28"/>
          <w:u w:val="single"/>
        </w:rPr>
      </w:pPr>
    </w:p>
    <w:p w14:paraId="1C8839AA" w14:textId="77777777" w:rsidR="00A47689" w:rsidRDefault="00A47689" w:rsidP="00E30C59">
      <w:pPr>
        <w:widowControl w:val="0"/>
        <w:autoSpaceDE w:val="0"/>
        <w:autoSpaceDN w:val="0"/>
        <w:adjustRightInd w:val="0"/>
        <w:spacing w:after="240"/>
        <w:ind w:left="360"/>
        <w:jc w:val="center"/>
        <w:rPr>
          <w:rFonts w:cs="Times"/>
          <w:b/>
          <w:sz w:val="28"/>
          <w:u w:val="single"/>
        </w:rPr>
      </w:pPr>
    </w:p>
    <w:p w14:paraId="3F31E740" w14:textId="77777777" w:rsidR="00433D23" w:rsidRDefault="00656A59" w:rsidP="006F67CE">
      <w:pPr>
        <w:widowControl w:val="0"/>
        <w:autoSpaceDE w:val="0"/>
        <w:autoSpaceDN w:val="0"/>
        <w:adjustRightInd w:val="0"/>
        <w:spacing w:after="240"/>
        <w:jc w:val="center"/>
        <w:rPr>
          <w:rFonts w:cs="Times"/>
          <w:b/>
          <w:sz w:val="28"/>
          <w:u w:val="single"/>
        </w:rPr>
      </w:pPr>
      <w:r>
        <w:rPr>
          <w:rFonts w:cs="Times"/>
          <w:b/>
          <w:sz w:val="28"/>
          <w:u w:val="single"/>
        </w:rPr>
        <w:t>Component</w:t>
      </w:r>
      <w:r w:rsidR="001A5A98">
        <w:rPr>
          <w:rFonts w:cs="Times"/>
          <w:b/>
          <w:sz w:val="28"/>
          <w:u w:val="single"/>
        </w:rPr>
        <w:t xml:space="preserve"> IV: </w:t>
      </w:r>
      <w:r w:rsidR="00A853A8">
        <w:rPr>
          <w:rFonts w:cs="Times"/>
          <w:b/>
          <w:sz w:val="28"/>
          <w:u w:val="single"/>
        </w:rPr>
        <w:t>Questionnaire – Financial Proposal</w:t>
      </w:r>
    </w:p>
    <w:tbl>
      <w:tblPr>
        <w:tblW w:w="14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267"/>
        <w:gridCol w:w="11047"/>
      </w:tblGrid>
      <w:tr w:rsidR="00A853A8" w14:paraId="1457FFCF" w14:textId="77777777" w:rsidTr="00A47689">
        <w:trPr>
          <w:trHeight w:val="422"/>
          <w:jc w:val="center"/>
        </w:trPr>
        <w:tc>
          <w:tcPr>
            <w:tcW w:w="14052" w:type="dxa"/>
            <w:gridSpan w:val="3"/>
            <w:tcBorders>
              <w:right w:val="double" w:sz="1" w:space="0" w:color="000000"/>
            </w:tcBorders>
            <w:shd w:val="clear" w:color="auto" w:fill="365F91" w:themeFill="accent1" w:themeFillShade="BF"/>
          </w:tcPr>
          <w:p w14:paraId="788152F2" w14:textId="77777777" w:rsidR="00A853A8" w:rsidRDefault="00A853A8" w:rsidP="00A47689">
            <w:pPr>
              <w:pStyle w:val="TableParagraph"/>
              <w:spacing w:before="56"/>
              <w:ind w:left="141" w:right="279"/>
              <w:jc w:val="center"/>
            </w:pPr>
            <w:r w:rsidRPr="00E30C59">
              <w:rPr>
                <w:b/>
                <w:color w:val="FFFFFF" w:themeColor="background1"/>
                <w:sz w:val="28"/>
              </w:rPr>
              <w:t>Section 1: Financial Proposal - Costing Structure &amp; Fees</w:t>
            </w:r>
          </w:p>
        </w:tc>
      </w:tr>
      <w:tr w:rsidR="00A853A8" w:rsidRPr="00D221A5" w14:paraId="5AA537B6" w14:textId="77777777" w:rsidTr="00A47689">
        <w:trPr>
          <w:trHeight w:val="630"/>
          <w:jc w:val="center"/>
        </w:trPr>
        <w:tc>
          <w:tcPr>
            <w:tcW w:w="738" w:type="dxa"/>
          </w:tcPr>
          <w:p w14:paraId="0EFD5F46" w14:textId="77777777" w:rsidR="00A853A8" w:rsidRPr="00A853A8" w:rsidRDefault="00A853A8" w:rsidP="00F87F43">
            <w:pPr>
              <w:pStyle w:val="TableParagraph"/>
              <w:spacing w:before="194"/>
              <w:rPr>
                <w:b/>
              </w:rPr>
            </w:pPr>
            <w:r w:rsidRPr="00A853A8">
              <w:rPr>
                <w:b/>
              </w:rPr>
              <w:t>1.1</w:t>
            </w:r>
          </w:p>
        </w:tc>
        <w:tc>
          <w:tcPr>
            <w:tcW w:w="2267" w:type="dxa"/>
          </w:tcPr>
          <w:p w14:paraId="293CC750" w14:textId="77777777" w:rsidR="00A853A8" w:rsidRPr="00A853A8" w:rsidRDefault="00A853A8" w:rsidP="00F87F43">
            <w:pPr>
              <w:pStyle w:val="TableParagraph"/>
              <w:spacing w:before="84"/>
              <w:ind w:right="582"/>
              <w:rPr>
                <w:b/>
              </w:rPr>
            </w:pPr>
            <w:r w:rsidRPr="00A853A8">
              <w:rPr>
                <w:b/>
              </w:rPr>
              <w:t>Costing Structure</w:t>
            </w:r>
          </w:p>
        </w:tc>
        <w:tc>
          <w:tcPr>
            <w:tcW w:w="11047" w:type="dxa"/>
            <w:tcBorders>
              <w:right w:val="double" w:sz="1" w:space="0" w:color="000000"/>
            </w:tcBorders>
          </w:tcPr>
          <w:p w14:paraId="1BB71B76" w14:textId="77777777" w:rsidR="00A853A8" w:rsidRPr="00A853A8" w:rsidRDefault="00A853A8" w:rsidP="00F87F43">
            <w:pPr>
              <w:spacing w:after="160" w:line="259" w:lineRule="auto"/>
              <w:ind w:left="210"/>
              <w:rPr>
                <w:rFonts w:ascii="Times New Roman" w:hAnsi="Times New Roman" w:cs="Times New Roman"/>
                <w:sz w:val="22"/>
                <w:szCs w:val="22"/>
              </w:rPr>
            </w:pPr>
            <w:r w:rsidRPr="00A853A8">
              <w:rPr>
                <w:rFonts w:ascii="Times New Roman" w:hAnsi="Times New Roman" w:cs="Times New Roman"/>
                <w:sz w:val="22"/>
                <w:szCs w:val="22"/>
              </w:rPr>
              <w:t>Provide a comprehensive price list in Ethiopian Birr (ETB) for all services. Categorize each price as one-time, monthly, quarterly, annual charges or transaction-based charges.</w:t>
            </w:r>
          </w:p>
        </w:tc>
      </w:tr>
      <w:tr w:rsidR="00A853A8" w:rsidRPr="00D221A5" w14:paraId="627381E8" w14:textId="77777777" w:rsidTr="00A47689">
        <w:trPr>
          <w:trHeight w:val="630"/>
          <w:jc w:val="center"/>
        </w:trPr>
        <w:tc>
          <w:tcPr>
            <w:tcW w:w="738" w:type="dxa"/>
          </w:tcPr>
          <w:p w14:paraId="0F5723A7" w14:textId="77777777" w:rsidR="00A853A8" w:rsidRPr="00A853A8" w:rsidRDefault="00A853A8" w:rsidP="00F87F43">
            <w:pPr>
              <w:pStyle w:val="TableParagraph"/>
              <w:spacing w:before="194"/>
              <w:rPr>
                <w:b/>
              </w:rPr>
            </w:pPr>
            <w:r w:rsidRPr="00A853A8">
              <w:rPr>
                <w:b/>
              </w:rPr>
              <w:t>1.2</w:t>
            </w:r>
          </w:p>
        </w:tc>
        <w:tc>
          <w:tcPr>
            <w:tcW w:w="2267" w:type="dxa"/>
          </w:tcPr>
          <w:p w14:paraId="1CFF6BAD" w14:textId="77777777" w:rsidR="00A853A8" w:rsidRPr="00A853A8" w:rsidRDefault="00A853A8" w:rsidP="00F87F43">
            <w:pPr>
              <w:pStyle w:val="TableParagraph"/>
              <w:spacing w:before="84"/>
              <w:ind w:right="582"/>
              <w:rPr>
                <w:b/>
              </w:rPr>
            </w:pPr>
            <w:r w:rsidRPr="00A853A8">
              <w:rPr>
                <w:b/>
              </w:rPr>
              <w:t>End User Charges</w:t>
            </w:r>
          </w:p>
        </w:tc>
        <w:tc>
          <w:tcPr>
            <w:tcW w:w="11047" w:type="dxa"/>
            <w:tcBorders>
              <w:right w:val="double" w:sz="1" w:space="0" w:color="000000"/>
            </w:tcBorders>
          </w:tcPr>
          <w:p w14:paraId="0DD2938F" w14:textId="21D25321" w:rsidR="00A853A8" w:rsidRPr="00A853A8" w:rsidRDefault="00A853A8" w:rsidP="00F87F43">
            <w:pPr>
              <w:pStyle w:val="TableParagraph"/>
              <w:spacing w:before="56"/>
              <w:ind w:left="141" w:right="279"/>
            </w:pPr>
            <w:r w:rsidRPr="00A853A8">
              <w:t>Are beneficiaries charged a</w:t>
            </w:r>
            <w:r w:rsidR="0007209F">
              <w:t>ny fees whether for account opening</w:t>
            </w:r>
            <w:r w:rsidR="00F87586">
              <w:t xml:space="preserve">, </w:t>
            </w:r>
            <w:r w:rsidRPr="00A853A8">
              <w:t>cash reception</w:t>
            </w:r>
            <w:r w:rsidR="0007209F">
              <w:t>, or any other transaction fees</w:t>
            </w:r>
            <w:r w:rsidRPr="00A853A8">
              <w:t>? If yes, please provide details of these fees.</w:t>
            </w:r>
          </w:p>
        </w:tc>
      </w:tr>
      <w:tr w:rsidR="00A853A8" w:rsidRPr="00D221A5" w14:paraId="38015996" w14:textId="77777777" w:rsidTr="00A47689">
        <w:trPr>
          <w:trHeight w:val="630"/>
          <w:jc w:val="center"/>
        </w:trPr>
        <w:tc>
          <w:tcPr>
            <w:tcW w:w="738" w:type="dxa"/>
          </w:tcPr>
          <w:p w14:paraId="044B7A86" w14:textId="77777777" w:rsidR="00A853A8" w:rsidRPr="00A853A8" w:rsidRDefault="00A853A8" w:rsidP="00F87F43">
            <w:pPr>
              <w:pStyle w:val="TableParagraph"/>
              <w:spacing w:before="194"/>
              <w:rPr>
                <w:b/>
              </w:rPr>
            </w:pPr>
            <w:r w:rsidRPr="00A853A8">
              <w:rPr>
                <w:b/>
              </w:rPr>
              <w:t>1.3</w:t>
            </w:r>
          </w:p>
        </w:tc>
        <w:tc>
          <w:tcPr>
            <w:tcW w:w="2267" w:type="dxa"/>
          </w:tcPr>
          <w:p w14:paraId="5EA826F7" w14:textId="77777777" w:rsidR="00A853A8" w:rsidRPr="00A853A8" w:rsidRDefault="00A853A8" w:rsidP="00F87F43">
            <w:pPr>
              <w:pStyle w:val="TableParagraph"/>
              <w:spacing w:before="84"/>
              <w:ind w:right="582"/>
              <w:rPr>
                <w:b/>
              </w:rPr>
            </w:pPr>
            <w:r w:rsidRPr="00A853A8">
              <w:rPr>
                <w:b/>
              </w:rPr>
              <w:t>Additional Charges</w:t>
            </w:r>
          </w:p>
        </w:tc>
        <w:tc>
          <w:tcPr>
            <w:tcW w:w="11047" w:type="dxa"/>
            <w:tcBorders>
              <w:right w:val="double" w:sz="1" w:space="0" w:color="000000"/>
            </w:tcBorders>
          </w:tcPr>
          <w:p w14:paraId="73EBCC16" w14:textId="77777777" w:rsidR="00A853A8" w:rsidRPr="00A853A8" w:rsidRDefault="00A853A8" w:rsidP="00F87F43">
            <w:pPr>
              <w:pStyle w:val="TableParagraph"/>
              <w:spacing w:before="56"/>
              <w:ind w:left="141" w:right="279"/>
            </w:pPr>
            <w:r w:rsidRPr="00A853A8">
              <w:t>Are there any costs for additional services or reports not detailed in proposal? If yes, please provide details</w:t>
            </w:r>
          </w:p>
        </w:tc>
      </w:tr>
      <w:tr w:rsidR="00A853A8" w:rsidRPr="00D221A5" w14:paraId="4F446F80" w14:textId="77777777" w:rsidTr="00A47689">
        <w:trPr>
          <w:trHeight w:val="630"/>
          <w:jc w:val="center"/>
        </w:trPr>
        <w:tc>
          <w:tcPr>
            <w:tcW w:w="738" w:type="dxa"/>
          </w:tcPr>
          <w:p w14:paraId="26D6910E" w14:textId="77777777" w:rsidR="00A853A8" w:rsidRPr="00A853A8" w:rsidRDefault="00A853A8" w:rsidP="00F87F43">
            <w:pPr>
              <w:pStyle w:val="TableParagraph"/>
              <w:spacing w:before="194"/>
              <w:rPr>
                <w:b/>
              </w:rPr>
            </w:pPr>
            <w:r w:rsidRPr="00A853A8">
              <w:rPr>
                <w:b/>
              </w:rPr>
              <w:t>1.4</w:t>
            </w:r>
          </w:p>
        </w:tc>
        <w:tc>
          <w:tcPr>
            <w:tcW w:w="2267" w:type="dxa"/>
          </w:tcPr>
          <w:p w14:paraId="10879D75" w14:textId="77777777" w:rsidR="00A853A8" w:rsidRPr="00A853A8" w:rsidRDefault="00A853A8" w:rsidP="00F87F43">
            <w:pPr>
              <w:pStyle w:val="TableParagraph"/>
              <w:spacing w:before="84"/>
              <w:ind w:right="582"/>
              <w:rPr>
                <w:b/>
              </w:rPr>
            </w:pPr>
            <w:r w:rsidRPr="00A853A8">
              <w:rPr>
                <w:b/>
              </w:rPr>
              <w:t>Proposed Payment Mechanism</w:t>
            </w:r>
          </w:p>
        </w:tc>
        <w:tc>
          <w:tcPr>
            <w:tcW w:w="11047" w:type="dxa"/>
            <w:tcBorders>
              <w:right w:val="double" w:sz="1" w:space="0" w:color="000000"/>
            </w:tcBorders>
          </w:tcPr>
          <w:p w14:paraId="3DB03D0A" w14:textId="77777777" w:rsidR="0007209F" w:rsidRDefault="00A853A8" w:rsidP="0007209F">
            <w:pPr>
              <w:pStyle w:val="TableParagraph"/>
              <w:spacing w:before="56"/>
              <w:ind w:left="141" w:right="279"/>
            </w:pPr>
            <w:r w:rsidRPr="00A853A8">
              <w:t xml:space="preserve">Please explain your proposed payment mechanism for 1) transfers made to beneficiaries and 2) fees mentioned above. Please mention if you </w:t>
            </w:r>
            <w:proofErr w:type="gramStart"/>
            <w:r w:rsidRPr="00A853A8">
              <w:t>are able to</w:t>
            </w:r>
            <w:proofErr w:type="gramEnd"/>
            <w:r w:rsidRPr="00A853A8">
              <w:t xml:space="preserve"> advance funds to enact payments, prior to receiving the funds from CRS.</w:t>
            </w:r>
            <w:r w:rsidR="0007209F">
              <w:t xml:space="preserve"> </w:t>
            </w:r>
          </w:p>
          <w:p w14:paraId="2D227091" w14:textId="77777777" w:rsidR="0007209F" w:rsidRDefault="0007209F" w:rsidP="0007209F">
            <w:pPr>
              <w:pStyle w:val="TableParagraph"/>
              <w:spacing w:before="56"/>
              <w:ind w:left="141" w:right="279"/>
            </w:pPr>
          </w:p>
          <w:p w14:paraId="1D452C8A" w14:textId="77777777" w:rsidR="0007209F" w:rsidRPr="0007209F" w:rsidRDefault="0007209F" w:rsidP="0007209F">
            <w:pPr>
              <w:pStyle w:val="TableParagraph"/>
              <w:spacing w:before="56"/>
              <w:ind w:left="141" w:right="279"/>
            </w:pPr>
            <w:r>
              <w:t xml:space="preserve">Please </w:t>
            </w:r>
            <w:r w:rsidRPr="0007209F">
              <w:t xml:space="preserve">describe </w:t>
            </w:r>
            <w:r>
              <w:t xml:space="preserve">any available </w:t>
            </w:r>
            <w:r w:rsidRPr="0007209F">
              <w:t>escrow or trust account arrangements</w:t>
            </w:r>
            <w:r>
              <w:t>,</w:t>
            </w:r>
            <w:r w:rsidRPr="0007209F">
              <w:t xml:space="preserve"> or </w:t>
            </w:r>
            <w:r>
              <w:t>any other</w:t>
            </w:r>
            <w:r w:rsidRPr="0007209F">
              <w:t xml:space="preserve"> </w:t>
            </w:r>
            <w:r>
              <w:t>type</w:t>
            </w:r>
            <w:r w:rsidRPr="0007209F">
              <w:t xml:space="preserve"> of advance payment bonds. </w:t>
            </w:r>
          </w:p>
          <w:p w14:paraId="01CA7703" w14:textId="77777777" w:rsidR="00A853A8" w:rsidRPr="00A853A8" w:rsidRDefault="00A853A8" w:rsidP="00F245E7">
            <w:pPr>
              <w:pStyle w:val="TableParagraph"/>
              <w:spacing w:before="56"/>
              <w:ind w:right="279"/>
            </w:pPr>
          </w:p>
        </w:tc>
      </w:tr>
    </w:tbl>
    <w:p w14:paraId="0F76714C" w14:textId="77777777" w:rsidR="00433D23" w:rsidRDefault="00433D23" w:rsidP="006F67CE">
      <w:pPr>
        <w:widowControl w:val="0"/>
        <w:autoSpaceDE w:val="0"/>
        <w:autoSpaceDN w:val="0"/>
        <w:adjustRightInd w:val="0"/>
        <w:spacing w:after="240"/>
        <w:jc w:val="center"/>
        <w:rPr>
          <w:rFonts w:cs="Times"/>
          <w:b/>
          <w:sz w:val="28"/>
          <w:u w:val="single"/>
        </w:rPr>
      </w:pPr>
    </w:p>
    <w:p w14:paraId="7C56C424" w14:textId="77777777" w:rsidR="00B071CF" w:rsidRDefault="00B071CF" w:rsidP="006F67CE"/>
    <w:p w14:paraId="27AF8F18" w14:textId="77777777" w:rsidR="00487682" w:rsidRDefault="00487682" w:rsidP="006F67CE"/>
    <w:p w14:paraId="1511427F" w14:textId="77777777" w:rsidR="00487682" w:rsidRDefault="00487682" w:rsidP="006F67CE"/>
    <w:p w14:paraId="5230AD25" w14:textId="77777777" w:rsidR="00487682" w:rsidRPr="00F245E7" w:rsidRDefault="00487682" w:rsidP="00F245E7">
      <w:pPr>
        <w:jc w:val="center"/>
        <w:rPr>
          <w:b/>
          <w:sz w:val="32"/>
        </w:rPr>
      </w:pPr>
      <w:r w:rsidRPr="00F245E7">
        <w:rPr>
          <w:b/>
          <w:sz w:val="32"/>
        </w:rPr>
        <w:t>---END---</w:t>
      </w:r>
    </w:p>
    <w:sectPr w:rsidR="00487682" w:rsidRPr="00F245E7" w:rsidSect="006A407B">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87C0" w14:textId="77777777" w:rsidR="000F06E1" w:rsidRDefault="000F06E1" w:rsidP="00B071CF">
      <w:r>
        <w:separator/>
      </w:r>
    </w:p>
  </w:endnote>
  <w:endnote w:type="continuationSeparator" w:id="0">
    <w:p w14:paraId="00D5274A" w14:textId="77777777" w:rsidR="000F06E1" w:rsidRDefault="000F06E1" w:rsidP="00B0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8EA6" w14:textId="77777777" w:rsidR="006A407B" w:rsidRDefault="006A407B"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24833" w14:textId="77777777" w:rsidR="006A407B" w:rsidRDefault="006A407B" w:rsidP="00B07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F283" w14:textId="77777777" w:rsidR="006A407B" w:rsidRDefault="006A407B"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AB7ED5" w14:textId="77777777" w:rsidR="006A407B" w:rsidRDefault="006A407B" w:rsidP="00B071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45AE" w14:textId="77777777" w:rsidR="000F06E1" w:rsidRDefault="000F06E1" w:rsidP="00B071CF">
      <w:r>
        <w:separator/>
      </w:r>
    </w:p>
  </w:footnote>
  <w:footnote w:type="continuationSeparator" w:id="0">
    <w:p w14:paraId="6FEEBEA4" w14:textId="77777777" w:rsidR="000F06E1" w:rsidRDefault="000F06E1" w:rsidP="00B0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Roman"/>
      <w:lvlText w:val="%1."/>
      <w:lvlJc w:val="left"/>
      <w:pPr>
        <w:ind w:left="3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lowerRoman"/>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2507B"/>
    <w:multiLevelType w:val="hybridMultilevel"/>
    <w:tmpl w:val="F13062FC"/>
    <w:lvl w:ilvl="0" w:tplc="E93082EA">
      <w:start w:val="1"/>
      <w:numFmt w:val="lowerLetter"/>
      <w:lvlText w:val="%1)"/>
      <w:lvlJc w:val="left"/>
      <w:pPr>
        <w:ind w:left="1349" w:hanging="360"/>
      </w:pPr>
      <w:rPr>
        <w:strike w:val="0"/>
      </w:r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15:restartNumberingAfterBreak="0">
    <w:nsid w:val="02FC2F9F"/>
    <w:multiLevelType w:val="hybridMultilevel"/>
    <w:tmpl w:val="5A96B80E"/>
    <w:lvl w:ilvl="0" w:tplc="9C20F2D6">
      <w:start w:val="1"/>
      <w:numFmt w:val="lowerLetter"/>
      <w:lvlText w:val="%1)"/>
      <w:lvlJc w:val="left"/>
      <w:pPr>
        <w:ind w:left="900"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15:restartNumberingAfterBreak="0">
    <w:nsid w:val="03213128"/>
    <w:multiLevelType w:val="hybridMultilevel"/>
    <w:tmpl w:val="2B5CCCAC"/>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03C9645F"/>
    <w:multiLevelType w:val="hybridMultilevel"/>
    <w:tmpl w:val="C842309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3E17A5C"/>
    <w:multiLevelType w:val="hybridMultilevel"/>
    <w:tmpl w:val="CD4C7DF8"/>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268F9"/>
    <w:multiLevelType w:val="hybridMultilevel"/>
    <w:tmpl w:val="C2CA3D7C"/>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15:restartNumberingAfterBreak="0">
    <w:nsid w:val="04780D26"/>
    <w:multiLevelType w:val="hybridMultilevel"/>
    <w:tmpl w:val="A976A284"/>
    <w:lvl w:ilvl="0" w:tplc="0409001B">
      <w:start w:val="1"/>
      <w:numFmt w:val="lowerRoman"/>
      <w:lvlText w:val="%1."/>
      <w:lvlJc w:val="right"/>
      <w:pPr>
        <w:ind w:left="720" w:hanging="360"/>
      </w:pPr>
    </w:lvl>
    <w:lvl w:ilvl="1" w:tplc="2F260B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05B70"/>
    <w:multiLevelType w:val="hybridMultilevel"/>
    <w:tmpl w:val="83C8EE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E13C91"/>
    <w:multiLevelType w:val="hybridMultilevel"/>
    <w:tmpl w:val="7D74286A"/>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07D525A2"/>
    <w:multiLevelType w:val="hybridMultilevel"/>
    <w:tmpl w:val="C52E2DF4"/>
    <w:lvl w:ilvl="0" w:tplc="437C39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639F6"/>
    <w:multiLevelType w:val="hybridMultilevel"/>
    <w:tmpl w:val="B976807C"/>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3" w15:restartNumberingAfterBreak="0">
    <w:nsid w:val="094003EA"/>
    <w:multiLevelType w:val="hybridMultilevel"/>
    <w:tmpl w:val="B546B2E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15:restartNumberingAfterBreak="0">
    <w:nsid w:val="09F06089"/>
    <w:multiLevelType w:val="hybridMultilevel"/>
    <w:tmpl w:val="76E21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C54CC3"/>
    <w:multiLevelType w:val="hybridMultilevel"/>
    <w:tmpl w:val="94E24E5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6" w15:restartNumberingAfterBreak="0">
    <w:nsid w:val="0BD173A7"/>
    <w:multiLevelType w:val="hybridMultilevel"/>
    <w:tmpl w:val="5A5A9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436494"/>
    <w:multiLevelType w:val="hybridMultilevel"/>
    <w:tmpl w:val="BD2CBE36"/>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0DBF04DD"/>
    <w:multiLevelType w:val="hybridMultilevel"/>
    <w:tmpl w:val="8020ECEA"/>
    <w:lvl w:ilvl="0" w:tplc="91F86C9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4057E"/>
    <w:multiLevelType w:val="hybridMultilevel"/>
    <w:tmpl w:val="C5F85146"/>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0" w15:restartNumberingAfterBreak="0">
    <w:nsid w:val="12130770"/>
    <w:multiLevelType w:val="hybridMultilevel"/>
    <w:tmpl w:val="15328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986CD5"/>
    <w:multiLevelType w:val="hybridMultilevel"/>
    <w:tmpl w:val="666CCBF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2" w15:restartNumberingAfterBreak="0">
    <w:nsid w:val="140F362C"/>
    <w:multiLevelType w:val="hybridMultilevel"/>
    <w:tmpl w:val="EC40D8F0"/>
    <w:lvl w:ilvl="0" w:tplc="0409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15134171"/>
    <w:multiLevelType w:val="hybridMultilevel"/>
    <w:tmpl w:val="99CA7DF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4" w15:restartNumberingAfterBreak="0">
    <w:nsid w:val="17FA005F"/>
    <w:multiLevelType w:val="hybridMultilevel"/>
    <w:tmpl w:val="A1EA300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5" w15:restartNumberingAfterBreak="0">
    <w:nsid w:val="19086CDE"/>
    <w:multiLevelType w:val="hybridMultilevel"/>
    <w:tmpl w:val="7DACA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150892"/>
    <w:multiLevelType w:val="hybridMultilevel"/>
    <w:tmpl w:val="D36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912BE0"/>
    <w:multiLevelType w:val="hybridMultilevel"/>
    <w:tmpl w:val="64185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D237D95"/>
    <w:multiLevelType w:val="hybridMultilevel"/>
    <w:tmpl w:val="12DCD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FC2E80"/>
    <w:multiLevelType w:val="hybridMultilevel"/>
    <w:tmpl w:val="88521284"/>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0" w15:restartNumberingAfterBreak="0">
    <w:nsid w:val="23826AC6"/>
    <w:multiLevelType w:val="hybridMultilevel"/>
    <w:tmpl w:val="20107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545F39"/>
    <w:multiLevelType w:val="hybridMultilevel"/>
    <w:tmpl w:val="7DACCFA6"/>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15:restartNumberingAfterBreak="0">
    <w:nsid w:val="25403B06"/>
    <w:multiLevelType w:val="hybridMultilevel"/>
    <w:tmpl w:val="6C740222"/>
    <w:lvl w:ilvl="0" w:tplc="9C20F2D6">
      <w:start w:val="1"/>
      <w:numFmt w:val="lowerLetter"/>
      <w:lvlText w:val="%1)"/>
      <w:lvlJc w:val="left"/>
      <w:pPr>
        <w:ind w:left="916"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3" w15:restartNumberingAfterBreak="0">
    <w:nsid w:val="27262663"/>
    <w:multiLevelType w:val="hybridMultilevel"/>
    <w:tmpl w:val="A052027E"/>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28F610CE"/>
    <w:multiLevelType w:val="hybridMultilevel"/>
    <w:tmpl w:val="64185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929410D"/>
    <w:multiLevelType w:val="hybridMultilevel"/>
    <w:tmpl w:val="EBDCE70E"/>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6" w15:restartNumberingAfterBreak="0">
    <w:nsid w:val="2B2D1270"/>
    <w:multiLevelType w:val="hybridMultilevel"/>
    <w:tmpl w:val="29D65768"/>
    <w:lvl w:ilvl="0" w:tplc="7834DF60">
      <w:numFmt w:val="bullet"/>
      <w:lvlText w:val="-"/>
      <w:lvlJc w:val="left"/>
      <w:pPr>
        <w:ind w:left="720" w:hanging="360"/>
      </w:pPr>
      <w:rPr>
        <w:rFonts w:ascii="Cambria" w:eastAsiaTheme="minorEastAsia"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1C6EFD"/>
    <w:multiLevelType w:val="hybridMultilevel"/>
    <w:tmpl w:val="BD142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393738"/>
    <w:multiLevelType w:val="hybridMultilevel"/>
    <w:tmpl w:val="1C5C6D10"/>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9" w15:restartNumberingAfterBreak="0">
    <w:nsid w:val="2C917994"/>
    <w:multiLevelType w:val="hybridMultilevel"/>
    <w:tmpl w:val="FEE8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875AED"/>
    <w:multiLevelType w:val="hybridMultilevel"/>
    <w:tmpl w:val="05166FA2"/>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1" w15:restartNumberingAfterBreak="0">
    <w:nsid w:val="2E0E03F2"/>
    <w:multiLevelType w:val="hybridMultilevel"/>
    <w:tmpl w:val="177EB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A631D2"/>
    <w:multiLevelType w:val="hybridMultilevel"/>
    <w:tmpl w:val="20C0B9C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3" w15:restartNumberingAfterBreak="0">
    <w:nsid w:val="31F377D5"/>
    <w:multiLevelType w:val="hybridMultilevel"/>
    <w:tmpl w:val="174AD760"/>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33463004"/>
    <w:multiLevelType w:val="hybridMultilevel"/>
    <w:tmpl w:val="9B441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F11AAB"/>
    <w:multiLevelType w:val="hybridMultilevel"/>
    <w:tmpl w:val="8F0AD8D6"/>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6" w15:restartNumberingAfterBreak="0">
    <w:nsid w:val="363F4100"/>
    <w:multiLevelType w:val="hybridMultilevel"/>
    <w:tmpl w:val="DA4C1DFE"/>
    <w:lvl w:ilvl="0" w:tplc="04090017">
      <w:start w:val="1"/>
      <w:numFmt w:val="low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7" w15:restartNumberingAfterBreak="0">
    <w:nsid w:val="36634487"/>
    <w:multiLevelType w:val="hybridMultilevel"/>
    <w:tmpl w:val="5A7CB044"/>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8" w15:restartNumberingAfterBreak="0">
    <w:nsid w:val="368835E5"/>
    <w:multiLevelType w:val="hybridMultilevel"/>
    <w:tmpl w:val="76E83978"/>
    <w:lvl w:ilvl="0" w:tplc="60F28518">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9" w15:restartNumberingAfterBreak="0">
    <w:nsid w:val="377F3125"/>
    <w:multiLevelType w:val="hybridMultilevel"/>
    <w:tmpl w:val="3C7A7EEC"/>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0" w15:restartNumberingAfterBreak="0">
    <w:nsid w:val="3BC12092"/>
    <w:multiLevelType w:val="multilevel"/>
    <w:tmpl w:val="9446CE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BE90BFF"/>
    <w:multiLevelType w:val="hybridMultilevel"/>
    <w:tmpl w:val="80ACC0B8"/>
    <w:lvl w:ilvl="0" w:tplc="8A125C5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D83D4D"/>
    <w:multiLevelType w:val="hybridMultilevel"/>
    <w:tmpl w:val="FA425AE6"/>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3" w15:restartNumberingAfterBreak="0">
    <w:nsid w:val="419115CA"/>
    <w:multiLevelType w:val="hybridMultilevel"/>
    <w:tmpl w:val="7204715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4" w15:restartNumberingAfterBreak="0">
    <w:nsid w:val="42C96947"/>
    <w:multiLevelType w:val="hybridMultilevel"/>
    <w:tmpl w:val="7D74286A"/>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5" w15:restartNumberingAfterBreak="0">
    <w:nsid w:val="447C14F0"/>
    <w:multiLevelType w:val="hybridMultilevel"/>
    <w:tmpl w:val="BFC09CF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6" w15:restartNumberingAfterBreak="0">
    <w:nsid w:val="47332D8F"/>
    <w:multiLevelType w:val="hybridMultilevel"/>
    <w:tmpl w:val="A554184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811682A"/>
    <w:multiLevelType w:val="hybridMultilevel"/>
    <w:tmpl w:val="D0EA2CD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8" w15:restartNumberingAfterBreak="0">
    <w:nsid w:val="486E6B64"/>
    <w:multiLevelType w:val="hybridMultilevel"/>
    <w:tmpl w:val="4FA8449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49A871D8"/>
    <w:multiLevelType w:val="hybridMultilevel"/>
    <w:tmpl w:val="9C24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8D22EB"/>
    <w:multiLevelType w:val="hybridMultilevel"/>
    <w:tmpl w:val="90801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4D272734"/>
    <w:multiLevelType w:val="hybridMultilevel"/>
    <w:tmpl w:val="5D6C543E"/>
    <w:lvl w:ilvl="0" w:tplc="8A125C50">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696B0B"/>
    <w:multiLevelType w:val="hybridMultilevel"/>
    <w:tmpl w:val="BECC176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3" w15:restartNumberingAfterBreak="0">
    <w:nsid w:val="502312FA"/>
    <w:multiLevelType w:val="hybridMultilevel"/>
    <w:tmpl w:val="3B6289D4"/>
    <w:lvl w:ilvl="0" w:tplc="499653D4">
      <w:start w:val="1"/>
      <w:numFmt w:val="decimal"/>
      <w:lvlText w:val="%1."/>
      <w:lvlJc w:val="left"/>
      <w:pPr>
        <w:ind w:left="72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1C729C"/>
    <w:multiLevelType w:val="hybridMultilevel"/>
    <w:tmpl w:val="4A18C7A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4CE3D77"/>
    <w:multiLevelType w:val="hybridMultilevel"/>
    <w:tmpl w:val="82547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4A00C0"/>
    <w:multiLevelType w:val="hybridMultilevel"/>
    <w:tmpl w:val="30DCD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A928E3"/>
    <w:multiLevelType w:val="hybridMultilevel"/>
    <w:tmpl w:val="79065822"/>
    <w:lvl w:ilvl="0" w:tplc="71402EA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83B1D76"/>
    <w:multiLevelType w:val="hybridMultilevel"/>
    <w:tmpl w:val="F8A0C5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89B6952"/>
    <w:multiLevelType w:val="hybridMultilevel"/>
    <w:tmpl w:val="9F1EB57E"/>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0" w15:restartNumberingAfterBreak="0">
    <w:nsid w:val="5CE74C28"/>
    <w:multiLevelType w:val="hybridMultilevel"/>
    <w:tmpl w:val="06FE7BEE"/>
    <w:lvl w:ilvl="0" w:tplc="273C726C">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1" w15:restartNumberingAfterBreak="0">
    <w:nsid w:val="5ED9043D"/>
    <w:multiLevelType w:val="hybridMultilevel"/>
    <w:tmpl w:val="88521284"/>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2" w15:restartNumberingAfterBreak="0">
    <w:nsid w:val="5FAC0883"/>
    <w:multiLevelType w:val="hybridMultilevel"/>
    <w:tmpl w:val="6910F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105133"/>
    <w:multiLevelType w:val="hybridMultilevel"/>
    <w:tmpl w:val="5A96B80E"/>
    <w:lvl w:ilvl="0" w:tplc="9C20F2D6">
      <w:start w:val="1"/>
      <w:numFmt w:val="lowerLetter"/>
      <w:lvlText w:val="%1)"/>
      <w:lvlJc w:val="left"/>
      <w:pPr>
        <w:ind w:left="900"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4" w15:restartNumberingAfterBreak="0">
    <w:nsid w:val="621D3596"/>
    <w:multiLevelType w:val="hybridMultilevel"/>
    <w:tmpl w:val="F372078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5" w15:restartNumberingAfterBreak="0">
    <w:nsid w:val="626C0E49"/>
    <w:multiLevelType w:val="hybridMultilevel"/>
    <w:tmpl w:val="B58A2738"/>
    <w:lvl w:ilvl="0" w:tplc="6972C7A6">
      <w:start w:val="1"/>
      <w:numFmt w:val="lowerLetter"/>
      <w:lvlText w:val="%1)"/>
      <w:lvlJc w:val="left"/>
      <w:pPr>
        <w:ind w:left="556" w:hanging="360"/>
      </w:pPr>
      <w:rPr>
        <w:rFonts w:cstheme="minorHAnsi"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76" w15:restartNumberingAfterBreak="0">
    <w:nsid w:val="633A6EA1"/>
    <w:multiLevelType w:val="hybridMultilevel"/>
    <w:tmpl w:val="E5A0D5CE"/>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77" w15:restartNumberingAfterBreak="0">
    <w:nsid w:val="64A55EA9"/>
    <w:multiLevelType w:val="hybridMultilevel"/>
    <w:tmpl w:val="976207DE"/>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8" w15:restartNumberingAfterBreak="0">
    <w:nsid w:val="66163823"/>
    <w:multiLevelType w:val="hybridMultilevel"/>
    <w:tmpl w:val="C4DE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20615B"/>
    <w:multiLevelType w:val="hybridMultilevel"/>
    <w:tmpl w:val="66C2B7D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0" w15:restartNumberingAfterBreak="0">
    <w:nsid w:val="69B33999"/>
    <w:multiLevelType w:val="hybridMultilevel"/>
    <w:tmpl w:val="C79416EA"/>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1" w15:restartNumberingAfterBreak="0">
    <w:nsid w:val="69F120F5"/>
    <w:multiLevelType w:val="hybridMultilevel"/>
    <w:tmpl w:val="62DC0022"/>
    <w:lvl w:ilvl="0" w:tplc="CBCE40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4E10EF"/>
    <w:multiLevelType w:val="hybridMultilevel"/>
    <w:tmpl w:val="A1EA300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3" w15:restartNumberingAfterBreak="0">
    <w:nsid w:val="72C653AF"/>
    <w:multiLevelType w:val="hybridMultilevel"/>
    <w:tmpl w:val="2F72B52C"/>
    <w:lvl w:ilvl="0" w:tplc="04090017">
      <w:start w:val="1"/>
      <w:numFmt w:val="low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4" w15:restartNumberingAfterBreak="0">
    <w:nsid w:val="72EB6059"/>
    <w:multiLevelType w:val="hybridMultilevel"/>
    <w:tmpl w:val="BA6C5A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45A7A99"/>
    <w:multiLevelType w:val="hybridMultilevel"/>
    <w:tmpl w:val="2F008B12"/>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6" w15:restartNumberingAfterBreak="0">
    <w:nsid w:val="74F05E03"/>
    <w:multiLevelType w:val="hybridMultilevel"/>
    <w:tmpl w:val="454AB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9C7E79"/>
    <w:multiLevelType w:val="hybridMultilevel"/>
    <w:tmpl w:val="1FEAC992"/>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88" w15:restartNumberingAfterBreak="0">
    <w:nsid w:val="77C628C1"/>
    <w:multiLevelType w:val="hybridMultilevel"/>
    <w:tmpl w:val="5566AE5C"/>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9" w15:restartNumberingAfterBreak="0">
    <w:nsid w:val="78D6752C"/>
    <w:multiLevelType w:val="hybridMultilevel"/>
    <w:tmpl w:val="BD142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ED0D9A"/>
    <w:multiLevelType w:val="hybridMultilevel"/>
    <w:tmpl w:val="7BCCC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D31A16"/>
    <w:multiLevelType w:val="hybridMultilevel"/>
    <w:tmpl w:val="94E24E5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0"/>
  </w:num>
  <w:num w:numId="2">
    <w:abstractNumId w:val="1"/>
  </w:num>
  <w:num w:numId="3">
    <w:abstractNumId w:val="25"/>
  </w:num>
  <w:num w:numId="4">
    <w:abstractNumId w:val="37"/>
  </w:num>
  <w:num w:numId="5">
    <w:abstractNumId w:val="63"/>
  </w:num>
  <w:num w:numId="6">
    <w:abstractNumId w:val="16"/>
  </w:num>
  <w:num w:numId="7">
    <w:abstractNumId w:val="30"/>
  </w:num>
  <w:num w:numId="8">
    <w:abstractNumId w:val="5"/>
  </w:num>
  <w:num w:numId="9">
    <w:abstractNumId w:val="50"/>
  </w:num>
  <w:num w:numId="10">
    <w:abstractNumId w:val="81"/>
  </w:num>
  <w:num w:numId="11">
    <w:abstractNumId w:val="60"/>
  </w:num>
  <w:num w:numId="12">
    <w:abstractNumId w:val="67"/>
  </w:num>
  <w:num w:numId="13">
    <w:abstractNumId w:val="65"/>
  </w:num>
  <w:num w:numId="14">
    <w:abstractNumId w:val="39"/>
  </w:num>
  <w:num w:numId="15">
    <w:abstractNumId w:val="59"/>
  </w:num>
  <w:num w:numId="16">
    <w:abstractNumId w:val="51"/>
  </w:num>
  <w:num w:numId="17">
    <w:abstractNumId w:val="61"/>
  </w:num>
  <w:num w:numId="18">
    <w:abstractNumId w:val="89"/>
  </w:num>
  <w:num w:numId="19">
    <w:abstractNumId w:val="11"/>
  </w:num>
  <w:num w:numId="20">
    <w:abstractNumId w:val="18"/>
  </w:num>
  <w:num w:numId="21">
    <w:abstractNumId w:val="8"/>
  </w:num>
  <w:num w:numId="22">
    <w:abstractNumId w:val="14"/>
  </w:num>
  <w:num w:numId="23">
    <w:abstractNumId w:val="72"/>
  </w:num>
  <w:num w:numId="24">
    <w:abstractNumId w:val="20"/>
  </w:num>
  <w:num w:numId="25">
    <w:abstractNumId w:val="2"/>
  </w:num>
  <w:num w:numId="26">
    <w:abstractNumId w:val="82"/>
  </w:num>
  <w:num w:numId="27">
    <w:abstractNumId w:val="53"/>
  </w:num>
  <w:num w:numId="28">
    <w:abstractNumId w:val="22"/>
  </w:num>
  <w:num w:numId="29">
    <w:abstractNumId w:val="85"/>
  </w:num>
  <w:num w:numId="30">
    <w:abstractNumId w:val="12"/>
  </w:num>
  <w:num w:numId="31">
    <w:abstractNumId w:val="6"/>
  </w:num>
  <w:num w:numId="32">
    <w:abstractNumId w:val="56"/>
  </w:num>
  <w:num w:numId="33">
    <w:abstractNumId w:val="64"/>
  </w:num>
  <w:num w:numId="34">
    <w:abstractNumId w:val="42"/>
  </w:num>
  <w:num w:numId="35">
    <w:abstractNumId w:val="33"/>
  </w:num>
  <w:num w:numId="36">
    <w:abstractNumId w:val="31"/>
  </w:num>
  <w:num w:numId="37">
    <w:abstractNumId w:val="46"/>
  </w:num>
  <w:num w:numId="38">
    <w:abstractNumId w:val="88"/>
  </w:num>
  <w:num w:numId="39">
    <w:abstractNumId w:val="10"/>
  </w:num>
  <w:num w:numId="40">
    <w:abstractNumId w:val="54"/>
  </w:num>
  <w:num w:numId="41">
    <w:abstractNumId w:val="86"/>
  </w:num>
  <w:num w:numId="42">
    <w:abstractNumId w:val="52"/>
  </w:num>
  <w:num w:numId="43">
    <w:abstractNumId w:val="83"/>
  </w:num>
  <w:num w:numId="44">
    <w:abstractNumId w:val="48"/>
  </w:num>
  <w:num w:numId="45">
    <w:abstractNumId w:val="66"/>
  </w:num>
  <w:num w:numId="46">
    <w:abstractNumId w:val="3"/>
  </w:num>
  <w:num w:numId="47">
    <w:abstractNumId w:val="35"/>
  </w:num>
  <w:num w:numId="48">
    <w:abstractNumId w:val="23"/>
  </w:num>
  <w:num w:numId="49">
    <w:abstractNumId w:val="45"/>
  </w:num>
  <w:num w:numId="50">
    <w:abstractNumId w:val="80"/>
  </w:num>
  <w:num w:numId="51">
    <w:abstractNumId w:val="32"/>
  </w:num>
  <w:num w:numId="52">
    <w:abstractNumId w:val="21"/>
  </w:num>
  <w:num w:numId="53">
    <w:abstractNumId w:val="90"/>
  </w:num>
  <w:num w:numId="54">
    <w:abstractNumId w:val="87"/>
  </w:num>
  <w:num w:numId="55">
    <w:abstractNumId w:val="24"/>
  </w:num>
  <w:num w:numId="56">
    <w:abstractNumId w:val="75"/>
  </w:num>
  <w:num w:numId="57">
    <w:abstractNumId w:val="70"/>
  </w:num>
  <w:num w:numId="58">
    <w:abstractNumId w:val="44"/>
  </w:num>
  <w:num w:numId="59">
    <w:abstractNumId w:val="78"/>
  </w:num>
  <w:num w:numId="60">
    <w:abstractNumId w:val="36"/>
  </w:num>
  <w:num w:numId="61">
    <w:abstractNumId w:val="13"/>
  </w:num>
  <w:num w:numId="62">
    <w:abstractNumId w:val="57"/>
  </w:num>
  <w:num w:numId="63">
    <w:abstractNumId w:val="74"/>
  </w:num>
  <w:num w:numId="64">
    <w:abstractNumId w:val="17"/>
  </w:num>
  <w:num w:numId="65">
    <w:abstractNumId w:val="43"/>
  </w:num>
  <w:num w:numId="66">
    <w:abstractNumId w:val="76"/>
  </w:num>
  <w:num w:numId="67">
    <w:abstractNumId w:val="19"/>
  </w:num>
  <w:num w:numId="68">
    <w:abstractNumId w:val="7"/>
  </w:num>
  <w:num w:numId="69">
    <w:abstractNumId w:val="47"/>
  </w:num>
  <w:num w:numId="70">
    <w:abstractNumId w:val="40"/>
  </w:num>
  <w:num w:numId="71">
    <w:abstractNumId w:val="41"/>
  </w:num>
  <w:num w:numId="72">
    <w:abstractNumId w:val="55"/>
  </w:num>
  <w:num w:numId="73">
    <w:abstractNumId w:val="62"/>
  </w:num>
  <w:num w:numId="74">
    <w:abstractNumId w:val="49"/>
  </w:num>
  <w:num w:numId="75">
    <w:abstractNumId w:val="58"/>
  </w:num>
  <w:num w:numId="76">
    <w:abstractNumId w:val="38"/>
  </w:num>
  <w:num w:numId="77">
    <w:abstractNumId w:val="77"/>
  </w:num>
  <w:num w:numId="78">
    <w:abstractNumId w:val="4"/>
  </w:num>
  <w:num w:numId="79">
    <w:abstractNumId w:val="28"/>
  </w:num>
  <w:num w:numId="80">
    <w:abstractNumId w:val="68"/>
  </w:num>
  <w:num w:numId="81">
    <w:abstractNumId w:val="84"/>
  </w:num>
  <w:num w:numId="82">
    <w:abstractNumId w:val="9"/>
  </w:num>
  <w:num w:numId="83">
    <w:abstractNumId w:val="34"/>
  </w:num>
  <w:num w:numId="84">
    <w:abstractNumId w:val="27"/>
  </w:num>
  <w:num w:numId="85">
    <w:abstractNumId w:val="73"/>
  </w:num>
  <w:num w:numId="86">
    <w:abstractNumId w:val="79"/>
  </w:num>
  <w:num w:numId="87">
    <w:abstractNumId w:val="69"/>
  </w:num>
  <w:num w:numId="88">
    <w:abstractNumId w:val="15"/>
  </w:num>
  <w:num w:numId="89">
    <w:abstractNumId w:val="91"/>
  </w:num>
  <w:num w:numId="90">
    <w:abstractNumId w:val="29"/>
  </w:num>
  <w:num w:numId="91">
    <w:abstractNumId w:val="71"/>
  </w:num>
  <w:num w:numId="92">
    <w:abstractNumId w:val="2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A8"/>
    <w:rsid w:val="0003238A"/>
    <w:rsid w:val="00044812"/>
    <w:rsid w:val="00047B82"/>
    <w:rsid w:val="000506F2"/>
    <w:rsid w:val="00052CA8"/>
    <w:rsid w:val="00054EE7"/>
    <w:rsid w:val="00070106"/>
    <w:rsid w:val="0007209F"/>
    <w:rsid w:val="000A1AFB"/>
    <w:rsid w:val="000A736D"/>
    <w:rsid w:val="000B0CAD"/>
    <w:rsid w:val="000C31FD"/>
    <w:rsid w:val="000F06E1"/>
    <w:rsid w:val="000F1ABF"/>
    <w:rsid w:val="00111166"/>
    <w:rsid w:val="00115AD8"/>
    <w:rsid w:val="00131370"/>
    <w:rsid w:val="001414D4"/>
    <w:rsid w:val="0014220F"/>
    <w:rsid w:val="001954C1"/>
    <w:rsid w:val="001A0CC2"/>
    <w:rsid w:val="001A48FC"/>
    <w:rsid w:val="001A5A98"/>
    <w:rsid w:val="001B013B"/>
    <w:rsid w:val="001B048B"/>
    <w:rsid w:val="001B759F"/>
    <w:rsid w:val="001D3294"/>
    <w:rsid w:val="001D5CF7"/>
    <w:rsid w:val="001E1B76"/>
    <w:rsid w:val="001E4821"/>
    <w:rsid w:val="002022DD"/>
    <w:rsid w:val="00202E1B"/>
    <w:rsid w:val="00214676"/>
    <w:rsid w:val="0024286B"/>
    <w:rsid w:val="00260ADC"/>
    <w:rsid w:val="00261098"/>
    <w:rsid w:val="00264D63"/>
    <w:rsid w:val="00281C10"/>
    <w:rsid w:val="00295574"/>
    <w:rsid w:val="002A4DDB"/>
    <w:rsid w:val="002A7A3D"/>
    <w:rsid w:val="002B78EA"/>
    <w:rsid w:val="002C1C20"/>
    <w:rsid w:val="002C597B"/>
    <w:rsid w:val="002D3F58"/>
    <w:rsid w:val="002D4068"/>
    <w:rsid w:val="002D48E1"/>
    <w:rsid w:val="0030262C"/>
    <w:rsid w:val="00304DDF"/>
    <w:rsid w:val="00330054"/>
    <w:rsid w:val="00330063"/>
    <w:rsid w:val="00334AE3"/>
    <w:rsid w:val="003536DD"/>
    <w:rsid w:val="00354122"/>
    <w:rsid w:val="00361DE1"/>
    <w:rsid w:val="00367AE7"/>
    <w:rsid w:val="00372E14"/>
    <w:rsid w:val="00385157"/>
    <w:rsid w:val="003A51DC"/>
    <w:rsid w:val="003E6698"/>
    <w:rsid w:val="003E6F51"/>
    <w:rsid w:val="00400360"/>
    <w:rsid w:val="00412CF5"/>
    <w:rsid w:val="004229DF"/>
    <w:rsid w:val="00433D23"/>
    <w:rsid w:val="00453194"/>
    <w:rsid w:val="00476E71"/>
    <w:rsid w:val="00487682"/>
    <w:rsid w:val="004A39E5"/>
    <w:rsid w:val="004B1D0C"/>
    <w:rsid w:val="004C50D7"/>
    <w:rsid w:val="004D532B"/>
    <w:rsid w:val="004E4149"/>
    <w:rsid w:val="004E4FB6"/>
    <w:rsid w:val="004F7286"/>
    <w:rsid w:val="00503572"/>
    <w:rsid w:val="00512B76"/>
    <w:rsid w:val="00513374"/>
    <w:rsid w:val="0052667D"/>
    <w:rsid w:val="0055028D"/>
    <w:rsid w:val="00566C75"/>
    <w:rsid w:val="005933D7"/>
    <w:rsid w:val="005A0C40"/>
    <w:rsid w:val="005C6BEE"/>
    <w:rsid w:val="00612429"/>
    <w:rsid w:val="006127C5"/>
    <w:rsid w:val="006524C6"/>
    <w:rsid w:val="00656A59"/>
    <w:rsid w:val="0066377B"/>
    <w:rsid w:val="00663B6E"/>
    <w:rsid w:val="006827FC"/>
    <w:rsid w:val="00687435"/>
    <w:rsid w:val="006A407B"/>
    <w:rsid w:val="006A5C11"/>
    <w:rsid w:val="006A7530"/>
    <w:rsid w:val="006D3E82"/>
    <w:rsid w:val="006E3F6A"/>
    <w:rsid w:val="006F67CE"/>
    <w:rsid w:val="00706B55"/>
    <w:rsid w:val="007074A2"/>
    <w:rsid w:val="00712CBA"/>
    <w:rsid w:val="0071652D"/>
    <w:rsid w:val="00716843"/>
    <w:rsid w:val="007410C5"/>
    <w:rsid w:val="00743A4C"/>
    <w:rsid w:val="0075154D"/>
    <w:rsid w:val="007572E9"/>
    <w:rsid w:val="0077392F"/>
    <w:rsid w:val="00774F59"/>
    <w:rsid w:val="00790350"/>
    <w:rsid w:val="007C15A6"/>
    <w:rsid w:val="007C165E"/>
    <w:rsid w:val="007D74BB"/>
    <w:rsid w:val="007D76BD"/>
    <w:rsid w:val="0080436B"/>
    <w:rsid w:val="008144C7"/>
    <w:rsid w:val="008360E3"/>
    <w:rsid w:val="008408FE"/>
    <w:rsid w:val="00845455"/>
    <w:rsid w:val="00846686"/>
    <w:rsid w:val="0085251A"/>
    <w:rsid w:val="00897952"/>
    <w:rsid w:val="008A463C"/>
    <w:rsid w:val="008B297B"/>
    <w:rsid w:val="008B5ABF"/>
    <w:rsid w:val="008B7A09"/>
    <w:rsid w:val="00954CBA"/>
    <w:rsid w:val="00994DD3"/>
    <w:rsid w:val="00996391"/>
    <w:rsid w:val="009C36C8"/>
    <w:rsid w:val="009F3E7E"/>
    <w:rsid w:val="00A1680B"/>
    <w:rsid w:val="00A2453D"/>
    <w:rsid w:val="00A24F49"/>
    <w:rsid w:val="00A308E3"/>
    <w:rsid w:val="00A30967"/>
    <w:rsid w:val="00A3099D"/>
    <w:rsid w:val="00A30CA3"/>
    <w:rsid w:val="00A31135"/>
    <w:rsid w:val="00A47689"/>
    <w:rsid w:val="00A660CD"/>
    <w:rsid w:val="00A81B4F"/>
    <w:rsid w:val="00A8464B"/>
    <w:rsid w:val="00A853A8"/>
    <w:rsid w:val="00A93E5B"/>
    <w:rsid w:val="00AA5387"/>
    <w:rsid w:val="00AC5B23"/>
    <w:rsid w:val="00AE27AC"/>
    <w:rsid w:val="00AF4FF4"/>
    <w:rsid w:val="00B06D06"/>
    <w:rsid w:val="00B071CF"/>
    <w:rsid w:val="00B30C9B"/>
    <w:rsid w:val="00B4378E"/>
    <w:rsid w:val="00B60138"/>
    <w:rsid w:val="00B620DC"/>
    <w:rsid w:val="00B87EF0"/>
    <w:rsid w:val="00B93C66"/>
    <w:rsid w:val="00B94C35"/>
    <w:rsid w:val="00BA2B25"/>
    <w:rsid w:val="00BB1E80"/>
    <w:rsid w:val="00BB71A9"/>
    <w:rsid w:val="00BE31A8"/>
    <w:rsid w:val="00C12B49"/>
    <w:rsid w:val="00C1340E"/>
    <w:rsid w:val="00C13FE6"/>
    <w:rsid w:val="00C16980"/>
    <w:rsid w:val="00C34F1B"/>
    <w:rsid w:val="00C35501"/>
    <w:rsid w:val="00C51680"/>
    <w:rsid w:val="00C652EA"/>
    <w:rsid w:val="00C71D0C"/>
    <w:rsid w:val="00C935B1"/>
    <w:rsid w:val="00CA5E09"/>
    <w:rsid w:val="00CB7B9F"/>
    <w:rsid w:val="00CC3514"/>
    <w:rsid w:val="00CD136C"/>
    <w:rsid w:val="00CD5D0E"/>
    <w:rsid w:val="00D06CE9"/>
    <w:rsid w:val="00D273FD"/>
    <w:rsid w:val="00D669CE"/>
    <w:rsid w:val="00D6735E"/>
    <w:rsid w:val="00D76361"/>
    <w:rsid w:val="00DE4218"/>
    <w:rsid w:val="00DE477C"/>
    <w:rsid w:val="00DE5F33"/>
    <w:rsid w:val="00E020E9"/>
    <w:rsid w:val="00E24C25"/>
    <w:rsid w:val="00E264A0"/>
    <w:rsid w:val="00E30C59"/>
    <w:rsid w:val="00E418EA"/>
    <w:rsid w:val="00E62014"/>
    <w:rsid w:val="00E63724"/>
    <w:rsid w:val="00E758E4"/>
    <w:rsid w:val="00E85048"/>
    <w:rsid w:val="00EB6F5D"/>
    <w:rsid w:val="00EC2033"/>
    <w:rsid w:val="00EC5BA1"/>
    <w:rsid w:val="00EE077E"/>
    <w:rsid w:val="00EE71AA"/>
    <w:rsid w:val="00EE74B4"/>
    <w:rsid w:val="00F02A75"/>
    <w:rsid w:val="00F0337E"/>
    <w:rsid w:val="00F04E97"/>
    <w:rsid w:val="00F10F20"/>
    <w:rsid w:val="00F23FC9"/>
    <w:rsid w:val="00F245E7"/>
    <w:rsid w:val="00F42975"/>
    <w:rsid w:val="00F5168B"/>
    <w:rsid w:val="00F52AF2"/>
    <w:rsid w:val="00F61299"/>
    <w:rsid w:val="00F822BF"/>
    <w:rsid w:val="00F87586"/>
    <w:rsid w:val="00F87F43"/>
    <w:rsid w:val="00F9476A"/>
    <w:rsid w:val="00FB2339"/>
    <w:rsid w:val="00FD4CED"/>
    <w:rsid w:val="00FD5313"/>
    <w:rsid w:val="00FF30FB"/>
    <w:rsid w:val="00FF506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64A29"/>
  <w14:defaultImageDpi w14:val="300"/>
  <w15:docId w15:val="{1EC087B6-3811-4F7D-A662-F5F642E4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1CF"/>
    <w:pPr>
      <w:tabs>
        <w:tab w:val="center" w:pos="4320"/>
        <w:tab w:val="right" w:pos="8640"/>
      </w:tabs>
    </w:pPr>
  </w:style>
  <w:style w:type="character" w:customStyle="1" w:styleId="FooterChar">
    <w:name w:val="Footer Char"/>
    <w:basedOn w:val="DefaultParagraphFont"/>
    <w:link w:val="Footer"/>
    <w:uiPriority w:val="99"/>
    <w:rsid w:val="00B071CF"/>
  </w:style>
  <w:style w:type="character" w:styleId="PageNumber">
    <w:name w:val="page number"/>
    <w:basedOn w:val="DefaultParagraphFont"/>
    <w:uiPriority w:val="99"/>
    <w:semiHidden/>
    <w:unhideWhenUsed/>
    <w:rsid w:val="00B071CF"/>
  </w:style>
  <w:style w:type="paragraph" w:styleId="BalloonText">
    <w:name w:val="Balloon Text"/>
    <w:basedOn w:val="Normal"/>
    <w:link w:val="BalloonTextChar"/>
    <w:uiPriority w:val="99"/>
    <w:semiHidden/>
    <w:unhideWhenUsed/>
    <w:rsid w:val="00304DDF"/>
    <w:rPr>
      <w:rFonts w:ascii="Tahoma" w:hAnsi="Tahoma" w:cs="Tahoma"/>
      <w:sz w:val="16"/>
      <w:szCs w:val="16"/>
    </w:rPr>
  </w:style>
  <w:style w:type="character" w:customStyle="1" w:styleId="BalloonTextChar">
    <w:name w:val="Balloon Text Char"/>
    <w:basedOn w:val="DefaultParagraphFont"/>
    <w:link w:val="BalloonText"/>
    <w:uiPriority w:val="99"/>
    <w:semiHidden/>
    <w:rsid w:val="00304DDF"/>
    <w:rPr>
      <w:rFonts w:ascii="Tahoma" w:hAnsi="Tahoma" w:cs="Tahoma"/>
      <w:sz w:val="16"/>
      <w:szCs w:val="16"/>
    </w:rPr>
  </w:style>
  <w:style w:type="character" w:styleId="Hyperlink">
    <w:name w:val="Hyperlink"/>
    <w:basedOn w:val="DefaultParagraphFont"/>
    <w:uiPriority w:val="99"/>
    <w:unhideWhenUsed/>
    <w:rsid w:val="00A24F49"/>
    <w:rPr>
      <w:color w:val="0000FF" w:themeColor="hyperlink"/>
      <w:u w:val="single"/>
    </w:rPr>
  </w:style>
  <w:style w:type="character" w:styleId="FollowedHyperlink">
    <w:name w:val="FollowedHyperlink"/>
    <w:basedOn w:val="DefaultParagraphFont"/>
    <w:uiPriority w:val="99"/>
    <w:semiHidden/>
    <w:unhideWhenUsed/>
    <w:rsid w:val="00A24F49"/>
    <w:rPr>
      <w:color w:val="800080" w:themeColor="followedHyperlink"/>
      <w:u w:val="single"/>
    </w:rPr>
  </w:style>
  <w:style w:type="paragraph" w:styleId="ListParagraph">
    <w:name w:val="List Paragraph"/>
    <w:basedOn w:val="Normal"/>
    <w:uiPriority w:val="34"/>
    <w:qFormat/>
    <w:rsid w:val="00F0337E"/>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400360"/>
    <w:rPr>
      <w:sz w:val="16"/>
      <w:szCs w:val="16"/>
    </w:rPr>
  </w:style>
  <w:style w:type="paragraph" w:styleId="CommentText">
    <w:name w:val="annotation text"/>
    <w:basedOn w:val="Normal"/>
    <w:link w:val="CommentTextChar"/>
    <w:uiPriority w:val="99"/>
    <w:semiHidden/>
    <w:unhideWhenUsed/>
    <w:rsid w:val="00400360"/>
    <w:rPr>
      <w:sz w:val="20"/>
      <w:szCs w:val="20"/>
    </w:rPr>
  </w:style>
  <w:style w:type="character" w:customStyle="1" w:styleId="CommentTextChar">
    <w:name w:val="Comment Text Char"/>
    <w:basedOn w:val="DefaultParagraphFont"/>
    <w:link w:val="CommentText"/>
    <w:uiPriority w:val="99"/>
    <w:semiHidden/>
    <w:rsid w:val="00400360"/>
    <w:rPr>
      <w:sz w:val="20"/>
      <w:szCs w:val="20"/>
    </w:rPr>
  </w:style>
  <w:style w:type="paragraph" w:styleId="CommentSubject">
    <w:name w:val="annotation subject"/>
    <w:basedOn w:val="CommentText"/>
    <w:next w:val="CommentText"/>
    <w:link w:val="CommentSubjectChar"/>
    <w:uiPriority w:val="99"/>
    <w:semiHidden/>
    <w:unhideWhenUsed/>
    <w:rsid w:val="00400360"/>
    <w:rPr>
      <w:b/>
      <w:bCs/>
    </w:rPr>
  </w:style>
  <w:style w:type="character" w:customStyle="1" w:styleId="CommentSubjectChar">
    <w:name w:val="Comment Subject Char"/>
    <w:basedOn w:val="CommentTextChar"/>
    <w:link w:val="CommentSubject"/>
    <w:uiPriority w:val="99"/>
    <w:semiHidden/>
    <w:rsid w:val="00400360"/>
    <w:rPr>
      <w:b/>
      <w:bCs/>
      <w:sz w:val="20"/>
      <w:szCs w:val="20"/>
    </w:rPr>
  </w:style>
  <w:style w:type="paragraph" w:customStyle="1" w:styleId="Body">
    <w:name w:val="Body"/>
    <w:rsid w:val="00F5168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semiHidden/>
    <w:unhideWhenUsed/>
    <w:rsid w:val="00F5168B"/>
    <w:rPr>
      <w:rFonts w:eastAsiaTheme="minorHAnsi"/>
      <w:sz w:val="20"/>
      <w:szCs w:val="20"/>
    </w:rPr>
  </w:style>
  <w:style w:type="character" w:customStyle="1" w:styleId="FootnoteTextChar">
    <w:name w:val="Footnote Text Char"/>
    <w:basedOn w:val="DefaultParagraphFont"/>
    <w:link w:val="FootnoteText"/>
    <w:uiPriority w:val="99"/>
    <w:semiHidden/>
    <w:rsid w:val="00F5168B"/>
    <w:rPr>
      <w:rFonts w:eastAsiaTheme="minorHAnsi"/>
      <w:sz w:val="20"/>
      <w:szCs w:val="20"/>
    </w:rPr>
  </w:style>
  <w:style w:type="character" w:styleId="FootnoteReference">
    <w:name w:val="footnote reference"/>
    <w:basedOn w:val="DefaultParagraphFont"/>
    <w:uiPriority w:val="99"/>
    <w:semiHidden/>
    <w:unhideWhenUsed/>
    <w:rsid w:val="00F5168B"/>
    <w:rPr>
      <w:vertAlign w:val="superscript"/>
    </w:rPr>
  </w:style>
  <w:style w:type="paragraph" w:customStyle="1" w:styleId="Default">
    <w:name w:val="Default"/>
    <w:rsid w:val="006F67CE"/>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4C50D7"/>
    <w:rPr>
      <w:color w:val="808080"/>
      <w:shd w:val="clear" w:color="auto" w:fill="E6E6E6"/>
    </w:rPr>
  </w:style>
  <w:style w:type="paragraph" w:customStyle="1" w:styleId="TableParagraph">
    <w:name w:val="Table Paragraph"/>
    <w:basedOn w:val="Normal"/>
    <w:uiPriority w:val="1"/>
    <w:qFormat/>
    <w:rsid w:val="00433D23"/>
    <w:pPr>
      <w:widowControl w:val="0"/>
      <w:autoSpaceDE w:val="0"/>
      <w:autoSpaceDN w:val="0"/>
      <w:ind w:left="107"/>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5218">
      <w:bodyDiv w:val="1"/>
      <w:marLeft w:val="0"/>
      <w:marRight w:val="0"/>
      <w:marTop w:val="0"/>
      <w:marBottom w:val="0"/>
      <w:divBdr>
        <w:top w:val="none" w:sz="0" w:space="0" w:color="auto"/>
        <w:left w:val="none" w:sz="0" w:space="0" w:color="auto"/>
        <w:bottom w:val="none" w:sz="0" w:space="0" w:color="auto"/>
        <w:right w:val="none" w:sz="0" w:space="0" w:color="auto"/>
      </w:divBdr>
    </w:div>
    <w:div w:id="499857800">
      <w:bodyDiv w:val="1"/>
      <w:marLeft w:val="0"/>
      <w:marRight w:val="0"/>
      <w:marTop w:val="0"/>
      <w:marBottom w:val="0"/>
      <w:divBdr>
        <w:top w:val="none" w:sz="0" w:space="0" w:color="auto"/>
        <w:left w:val="none" w:sz="0" w:space="0" w:color="auto"/>
        <w:bottom w:val="none" w:sz="0" w:space="0" w:color="auto"/>
        <w:right w:val="none" w:sz="0" w:space="0" w:color="auto"/>
      </w:divBdr>
    </w:div>
    <w:div w:id="1047484484">
      <w:bodyDiv w:val="1"/>
      <w:marLeft w:val="0"/>
      <w:marRight w:val="0"/>
      <w:marTop w:val="0"/>
      <w:marBottom w:val="0"/>
      <w:divBdr>
        <w:top w:val="none" w:sz="0" w:space="0" w:color="auto"/>
        <w:left w:val="none" w:sz="0" w:space="0" w:color="auto"/>
        <w:bottom w:val="none" w:sz="0" w:space="0" w:color="auto"/>
        <w:right w:val="none" w:sz="0" w:space="0" w:color="auto"/>
      </w:divBdr>
    </w:div>
    <w:div w:id="1198471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427AF64F033449FD870A4631DEB99" ma:contentTypeVersion="62" ma:contentTypeDescription="Create a new document." ma:contentTypeScope="" ma:versionID="be15c460d6b06afc67be924ecefc1313">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dfefc577c388397e26efb36a5508edd4"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ma:displayName="Country" ma:default="None" ma:format="Dropdown" ma:internalName="Geography">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This template is a good tool to use when issuing RFP's. </Description_x0020_Text>
    <Geography xmlns="b4e4be8c-aae4-4fdd-b2d1-ab6d4aae907d">Global</Geography>
    <Topic xmlns="b4e4be8c-aae4-4fdd-b2d1-ab6d4aae907d">None</Topic>
    <CRS_x0020_Region xmlns="b4e4be8c-aae4-4fdd-b2d1-ab6d4aae90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A42-F94C-4B7D-A9B5-249C9B2D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4A14B-A083-4B89-8EC5-3EDC52DF3215}">
  <ds:schemaRefs>
    <ds:schemaRef ds:uri="http://schemas.microsoft.com/sharepoint/v3/contenttype/forms"/>
  </ds:schemaRefs>
</ds:datastoreItem>
</file>

<file path=customXml/itemProps3.xml><?xml version="1.0" encoding="utf-8"?>
<ds:datastoreItem xmlns:ds="http://schemas.openxmlformats.org/officeDocument/2006/customXml" ds:itemID="{30FC6F94-3379-4DD9-AB8C-77A9A7D00911}">
  <ds:schemaRefs>
    <ds:schemaRef ds:uri="http://schemas.microsoft.com/office/2006/metadata/properties"/>
    <ds:schemaRef ds:uri="http://schemas.microsoft.com/office/infopath/2007/PartnerControls"/>
    <ds:schemaRef ds:uri="http://schemas.microsoft.com/sharepoint/v3"/>
    <ds:schemaRef ds:uri="b4e4be8c-aae4-4fdd-b2d1-ab6d4aae907d"/>
  </ds:schemaRefs>
</ds:datastoreItem>
</file>

<file path=customXml/itemProps4.xml><?xml version="1.0" encoding="utf-8"?>
<ds:datastoreItem xmlns:ds="http://schemas.openxmlformats.org/officeDocument/2006/customXml" ds:itemID="{9824F367-2906-4D33-A093-9213F5C5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Request for Proposal (RFP) Template</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dc:title>
  <dc:creator>LINDA</dc:creator>
  <cp:keywords>RFP, request for proposal, template</cp:keywords>
  <cp:lastModifiedBy>Michael Hatch</cp:lastModifiedBy>
  <cp:revision>4</cp:revision>
  <dcterms:created xsi:type="dcterms:W3CDTF">2019-01-24T15:22:00Z</dcterms:created>
  <dcterms:modified xsi:type="dcterms:W3CDTF">2019-06-27T00:03:00Z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0x01010054A427AF64F033449FD870A4631DEB99</vt:lpwstr>
  </property>
  <property fmtid="{D5CDD505-2E9C-101B-9397-08002B2CF9AE}" pid="3" name="Order">
    <vt:r8>500</vt:r8>
  </property>
  <property fmtid="{D5CDD505-2E9C-101B-9397-08002B2CF9AE}" pid="4" name="_CopySource">
    <vt:lpwstr>https://global.crs.org/communities/PurchasingAcquisition/ANNEXES for New Procurement Manual/CRS Request for Proposal (RFP) Template.docx</vt:lpwstr>
  </property>
  <property fmtid="{D5CDD505-2E9C-101B-9397-08002B2CF9AE}" pid="5" name="xd_ProgID">
    <vt:lpwstr/>
  </property>
  <property fmtid="{D5CDD505-2E9C-101B-9397-08002B2CF9AE}" pid="6" name="TemplateUrl">
    <vt:lpwstr/>
  </property>
</Properties>
</file>