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96516" w14:textId="3E0DDD3B" w:rsidR="002F34ED" w:rsidRDefault="002F34ED">
      <w:pPr>
        <w:rPr>
          <w:rFonts w:ascii="Arial" w:hAnsi="Arial" w:cs="Arial"/>
          <w:color w:val="000000"/>
          <w:sz w:val="20"/>
          <w:szCs w:val="20"/>
        </w:rPr>
      </w:pPr>
      <w:bookmarkStart w:id="0" w:name="_Hlk528062824"/>
      <w:r w:rsidRPr="00D26A7B">
        <w:rPr>
          <w:rFonts w:ascii="Arial" w:hAnsi="Arial" w:cs="Arial"/>
          <w:color w:val="000000"/>
          <w:sz w:val="20"/>
          <w:szCs w:val="20"/>
        </w:rPr>
        <w:t>This document provides a rapid overview of the specific steps to conduct the financial service provider tendering process. This document complements the Financial Service Prover Tendering Process and should be used in tandem.</w:t>
      </w:r>
      <w:r w:rsidR="00574ECE">
        <w:rPr>
          <w:rFonts w:ascii="Arial" w:hAnsi="Arial" w:cs="Arial"/>
          <w:color w:val="000000"/>
          <w:sz w:val="20"/>
          <w:szCs w:val="20"/>
        </w:rPr>
        <w:t xml:space="preserve"> Please refer the Gantt chart at the end which provides a visual representation of the process over the course of the </w:t>
      </w:r>
      <w:r w:rsidR="00E93EFC">
        <w:rPr>
          <w:rFonts w:ascii="Arial" w:hAnsi="Arial" w:cs="Arial"/>
          <w:color w:val="000000"/>
          <w:sz w:val="20"/>
          <w:szCs w:val="20"/>
        </w:rPr>
        <w:t>7-week</w:t>
      </w:r>
      <w:r w:rsidR="00574ECE">
        <w:rPr>
          <w:rFonts w:ascii="Arial" w:hAnsi="Arial" w:cs="Arial"/>
          <w:color w:val="000000"/>
          <w:sz w:val="20"/>
          <w:szCs w:val="20"/>
        </w:rPr>
        <w:t xml:space="preserve"> procurement period.</w:t>
      </w:r>
    </w:p>
    <w:p w14:paraId="23A7D14A" w14:textId="77777777" w:rsidR="008142A1" w:rsidRPr="00D26A7B" w:rsidRDefault="008142A1">
      <w:pPr>
        <w:rPr>
          <w:rFonts w:ascii="Arial" w:hAnsi="Arial" w:cs="Arial"/>
          <w:color w:val="000000"/>
          <w:sz w:val="20"/>
          <w:szCs w:val="20"/>
        </w:rPr>
      </w:pPr>
    </w:p>
    <w:bookmarkEnd w:id="0"/>
    <w:p w14:paraId="7814C49E" w14:textId="33E37ACA" w:rsidR="00552EB4" w:rsidRPr="00D26A7B" w:rsidRDefault="002F34ED" w:rsidP="002F34ED">
      <w:pPr>
        <w:pStyle w:val="ListParagraph"/>
        <w:numPr>
          <w:ilvl w:val="0"/>
          <w:numId w:val="1"/>
        </w:numPr>
        <w:rPr>
          <w:rFonts w:ascii="Arial" w:hAnsi="Arial" w:cs="Arial"/>
          <w:sz w:val="20"/>
          <w:szCs w:val="20"/>
        </w:rPr>
      </w:pPr>
      <w:r w:rsidRPr="00D26A7B">
        <w:rPr>
          <w:rFonts w:ascii="Arial" w:hAnsi="Arial" w:cs="Arial"/>
          <w:sz w:val="20"/>
          <w:szCs w:val="20"/>
          <w:u w:val="single"/>
        </w:rPr>
        <w:t xml:space="preserve">Review </w:t>
      </w:r>
      <w:r w:rsidR="00180992">
        <w:rPr>
          <w:rFonts w:ascii="Arial" w:hAnsi="Arial" w:cs="Arial"/>
          <w:sz w:val="20"/>
          <w:szCs w:val="20"/>
          <w:u w:val="single"/>
        </w:rPr>
        <w:t xml:space="preserve">FSP Tendering Process &amp; </w:t>
      </w:r>
      <w:r w:rsidRPr="00D26A7B">
        <w:rPr>
          <w:rFonts w:ascii="Arial" w:hAnsi="Arial" w:cs="Arial"/>
          <w:sz w:val="20"/>
          <w:szCs w:val="20"/>
          <w:u w:val="single"/>
        </w:rPr>
        <w:t>Treasury Policies</w:t>
      </w:r>
      <w:r w:rsidRPr="00D26A7B">
        <w:rPr>
          <w:rFonts w:ascii="Arial" w:hAnsi="Arial" w:cs="Arial"/>
          <w:sz w:val="20"/>
          <w:szCs w:val="20"/>
        </w:rPr>
        <w:t xml:space="preserve">: </w:t>
      </w:r>
      <w:r w:rsidR="00180992">
        <w:rPr>
          <w:rFonts w:ascii="Arial" w:hAnsi="Arial" w:cs="Arial"/>
          <w:sz w:val="20"/>
          <w:szCs w:val="20"/>
        </w:rPr>
        <w:t xml:space="preserve">It is important to review the FSP Tendering Process and all attachments as well as the series of Global </w:t>
      </w:r>
      <w:r w:rsidRPr="00D26A7B">
        <w:rPr>
          <w:rFonts w:ascii="Arial" w:hAnsi="Arial" w:cs="Arial"/>
          <w:sz w:val="20"/>
          <w:szCs w:val="20"/>
        </w:rPr>
        <w:t>Treasury</w:t>
      </w:r>
      <w:r w:rsidR="00180992">
        <w:rPr>
          <w:rFonts w:ascii="Arial" w:hAnsi="Arial" w:cs="Arial"/>
          <w:sz w:val="20"/>
          <w:szCs w:val="20"/>
        </w:rPr>
        <w:t xml:space="preserve"> polices as </w:t>
      </w:r>
      <w:proofErr w:type="gramStart"/>
      <w:r w:rsidR="00180992">
        <w:rPr>
          <w:rFonts w:ascii="Arial" w:hAnsi="Arial" w:cs="Arial"/>
          <w:sz w:val="20"/>
          <w:szCs w:val="20"/>
        </w:rPr>
        <w:t>a first priority</w:t>
      </w:r>
      <w:proofErr w:type="gramEnd"/>
      <w:r w:rsidR="00180992">
        <w:rPr>
          <w:rFonts w:ascii="Arial" w:hAnsi="Arial" w:cs="Arial"/>
          <w:sz w:val="20"/>
          <w:szCs w:val="20"/>
        </w:rPr>
        <w:t xml:space="preserve"> – this will set the roadmap for the procurement.</w:t>
      </w:r>
      <w:r w:rsidRPr="00D26A7B">
        <w:rPr>
          <w:rFonts w:ascii="Arial" w:hAnsi="Arial" w:cs="Arial"/>
          <w:sz w:val="20"/>
          <w:szCs w:val="20"/>
        </w:rPr>
        <w:t xml:space="preserve"> </w:t>
      </w:r>
    </w:p>
    <w:p w14:paraId="4FC7DF34" w14:textId="77777777" w:rsidR="002F34ED" w:rsidRPr="00D26A7B" w:rsidRDefault="002F34ED" w:rsidP="00037C68">
      <w:pPr>
        <w:pStyle w:val="ListParagraph"/>
        <w:numPr>
          <w:ilvl w:val="0"/>
          <w:numId w:val="12"/>
        </w:numPr>
        <w:rPr>
          <w:rFonts w:ascii="Arial" w:hAnsi="Arial" w:cs="Arial"/>
          <w:sz w:val="20"/>
          <w:szCs w:val="20"/>
        </w:rPr>
      </w:pPr>
      <w:r w:rsidRPr="00D26A7B">
        <w:rPr>
          <w:rFonts w:ascii="Arial" w:hAnsi="Arial" w:cs="Arial"/>
          <w:b/>
          <w:sz w:val="20"/>
          <w:szCs w:val="20"/>
        </w:rPr>
        <w:t xml:space="preserve">Who: </w:t>
      </w:r>
      <w:r w:rsidRPr="00D26A7B">
        <w:rPr>
          <w:rFonts w:ascii="Arial" w:hAnsi="Arial" w:cs="Arial"/>
          <w:sz w:val="20"/>
          <w:szCs w:val="20"/>
        </w:rPr>
        <w:t>PM, Procurement Lead, HoOps, Finance</w:t>
      </w:r>
    </w:p>
    <w:p w14:paraId="41CAA6D5" w14:textId="77777777" w:rsidR="002F34ED" w:rsidRPr="00D26A7B" w:rsidRDefault="002F34ED" w:rsidP="00037C68">
      <w:pPr>
        <w:pStyle w:val="ListParagraph"/>
        <w:numPr>
          <w:ilvl w:val="0"/>
          <w:numId w:val="12"/>
        </w:numPr>
        <w:rPr>
          <w:rFonts w:ascii="Arial" w:hAnsi="Arial" w:cs="Arial"/>
          <w:sz w:val="20"/>
          <w:szCs w:val="20"/>
        </w:rPr>
      </w:pPr>
      <w:r w:rsidRPr="00D26A7B">
        <w:rPr>
          <w:rFonts w:ascii="Arial" w:hAnsi="Arial" w:cs="Arial"/>
          <w:b/>
          <w:sz w:val="20"/>
          <w:szCs w:val="20"/>
        </w:rPr>
        <w:t>How Long</w:t>
      </w:r>
      <w:r w:rsidRPr="00D26A7B">
        <w:rPr>
          <w:rFonts w:ascii="Arial" w:hAnsi="Arial" w:cs="Arial"/>
          <w:sz w:val="20"/>
          <w:szCs w:val="20"/>
        </w:rPr>
        <w:t>: 2 hours</w:t>
      </w:r>
    </w:p>
    <w:p w14:paraId="166F0429" w14:textId="2BA99B21" w:rsidR="00AB0283" w:rsidRDefault="00AB0283" w:rsidP="00037C68">
      <w:pPr>
        <w:pStyle w:val="ListParagraph"/>
        <w:numPr>
          <w:ilvl w:val="0"/>
          <w:numId w:val="12"/>
        </w:numPr>
        <w:rPr>
          <w:rFonts w:ascii="Arial" w:hAnsi="Arial" w:cs="Arial"/>
          <w:sz w:val="20"/>
          <w:szCs w:val="20"/>
        </w:rPr>
      </w:pPr>
      <w:r w:rsidRPr="00D26A7B">
        <w:rPr>
          <w:rFonts w:ascii="Arial" w:hAnsi="Arial" w:cs="Arial"/>
          <w:b/>
          <w:sz w:val="20"/>
          <w:szCs w:val="20"/>
        </w:rPr>
        <w:t>Reference</w:t>
      </w:r>
      <w:r w:rsidRPr="00D26A7B">
        <w:rPr>
          <w:rFonts w:ascii="Arial" w:hAnsi="Arial" w:cs="Arial"/>
          <w:sz w:val="20"/>
          <w:szCs w:val="20"/>
        </w:rPr>
        <w:t>: Point #1 of the FSP Tendering Process.</w:t>
      </w:r>
    </w:p>
    <w:p w14:paraId="24B0FBF5" w14:textId="77777777" w:rsidR="00180992" w:rsidRDefault="00180992" w:rsidP="00180992">
      <w:pPr>
        <w:pStyle w:val="ListParagraph"/>
        <w:rPr>
          <w:rFonts w:ascii="Arial" w:hAnsi="Arial" w:cs="Arial"/>
          <w:sz w:val="20"/>
          <w:szCs w:val="20"/>
        </w:rPr>
      </w:pPr>
    </w:p>
    <w:p w14:paraId="7AF4252F" w14:textId="77777777" w:rsidR="00180992" w:rsidRDefault="00180992" w:rsidP="00180992">
      <w:pPr>
        <w:pStyle w:val="ListParagraph"/>
        <w:numPr>
          <w:ilvl w:val="0"/>
          <w:numId w:val="1"/>
        </w:numPr>
        <w:rPr>
          <w:rFonts w:ascii="Arial" w:hAnsi="Arial" w:cs="Arial"/>
          <w:sz w:val="20"/>
          <w:szCs w:val="20"/>
        </w:rPr>
      </w:pPr>
      <w:r w:rsidRPr="00D26A7B">
        <w:rPr>
          <w:rFonts w:ascii="Arial" w:hAnsi="Arial" w:cs="Arial"/>
          <w:sz w:val="20"/>
          <w:szCs w:val="20"/>
          <w:u w:val="single"/>
        </w:rPr>
        <w:t>Draft Procurement Activity Plan</w:t>
      </w:r>
      <w:r w:rsidRPr="00D26A7B">
        <w:rPr>
          <w:rFonts w:ascii="Arial" w:hAnsi="Arial" w:cs="Arial"/>
          <w:sz w:val="20"/>
          <w:szCs w:val="20"/>
        </w:rPr>
        <w:t>: The plan should include: (1) each step of the process; (2) who is responsible (3) Who is supporting and (4) Timeline for completion for each step</w:t>
      </w:r>
    </w:p>
    <w:p w14:paraId="03437038" w14:textId="77777777" w:rsidR="00180992" w:rsidRPr="00D26A7B" w:rsidRDefault="00180992" w:rsidP="00180992">
      <w:pPr>
        <w:pStyle w:val="ListParagraph"/>
        <w:numPr>
          <w:ilvl w:val="0"/>
          <w:numId w:val="7"/>
        </w:numPr>
        <w:rPr>
          <w:rFonts w:ascii="Arial" w:hAnsi="Arial" w:cs="Arial"/>
          <w:sz w:val="20"/>
          <w:szCs w:val="20"/>
        </w:rPr>
      </w:pPr>
      <w:r w:rsidRPr="00D26A7B">
        <w:rPr>
          <w:rFonts w:ascii="Arial" w:hAnsi="Arial" w:cs="Arial"/>
          <w:b/>
          <w:sz w:val="20"/>
          <w:szCs w:val="20"/>
        </w:rPr>
        <w:t xml:space="preserve">Who: </w:t>
      </w:r>
      <w:r w:rsidRPr="00D26A7B">
        <w:rPr>
          <w:rFonts w:ascii="Arial" w:hAnsi="Arial" w:cs="Arial"/>
          <w:sz w:val="20"/>
          <w:szCs w:val="20"/>
        </w:rPr>
        <w:t>Programmatic Staff, Finance Manager, HoOPs</w:t>
      </w:r>
    </w:p>
    <w:p w14:paraId="4D34B670" w14:textId="77777777" w:rsidR="00180992" w:rsidRPr="00D26A7B" w:rsidRDefault="00180992" w:rsidP="00180992">
      <w:pPr>
        <w:pStyle w:val="ListParagraph"/>
        <w:numPr>
          <w:ilvl w:val="0"/>
          <w:numId w:val="7"/>
        </w:numPr>
        <w:rPr>
          <w:rFonts w:ascii="Arial" w:hAnsi="Arial" w:cs="Arial"/>
          <w:sz w:val="20"/>
          <w:szCs w:val="20"/>
        </w:rPr>
      </w:pPr>
      <w:r w:rsidRPr="00D26A7B">
        <w:rPr>
          <w:rFonts w:ascii="Arial" w:hAnsi="Arial" w:cs="Arial"/>
          <w:b/>
          <w:sz w:val="20"/>
          <w:szCs w:val="20"/>
        </w:rPr>
        <w:t>How Long:</w:t>
      </w:r>
      <w:r w:rsidRPr="00D26A7B">
        <w:rPr>
          <w:rFonts w:ascii="Arial" w:hAnsi="Arial" w:cs="Arial"/>
          <w:sz w:val="20"/>
          <w:szCs w:val="20"/>
        </w:rPr>
        <w:t xml:space="preserve"> </w:t>
      </w:r>
      <w:r>
        <w:rPr>
          <w:rFonts w:ascii="Arial" w:hAnsi="Arial" w:cs="Arial"/>
          <w:sz w:val="20"/>
          <w:szCs w:val="20"/>
        </w:rPr>
        <w:t>2</w:t>
      </w:r>
      <w:r w:rsidRPr="00D26A7B">
        <w:rPr>
          <w:rFonts w:ascii="Arial" w:hAnsi="Arial" w:cs="Arial"/>
          <w:sz w:val="20"/>
          <w:szCs w:val="20"/>
        </w:rPr>
        <w:t xml:space="preserve"> hour</w:t>
      </w:r>
      <w:r>
        <w:rPr>
          <w:rFonts w:ascii="Arial" w:hAnsi="Arial" w:cs="Arial"/>
          <w:sz w:val="20"/>
          <w:szCs w:val="20"/>
        </w:rPr>
        <w:t>s</w:t>
      </w:r>
    </w:p>
    <w:p w14:paraId="3912A113" w14:textId="2EE0DD4F" w:rsidR="00180992" w:rsidRDefault="00180992" w:rsidP="00180992">
      <w:pPr>
        <w:pStyle w:val="ListParagraph"/>
        <w:numPr>
          <w:ilvl w:val="0"/>
          <w:numId w:val="7"/>
        </w:numPr>
        <w:rPr>
          <w:rFonts w:ascii="Arial" w:hAnsi="Arial" w:cs="Arial"/>
          <w:sz w:val="20"/>
          <w:szCs w:val="20"/>
        </w:rPr>
      </w:pPr>
      <w:r w:rsidRPr="00D26A7B">
        <w:rPr>
          <w:rFonts w:ascii="Arial" w:hAnsi="Arial" w:cs="Arial"/>
          <w:b/>
          <w:sz w:val="20"/>
          <w:szCs w:val="20"/>
        </w:rPr>
        <w:t>Reference</w:t>
      </w:r>
      <w:r w:rsidRPr="00D26A7B">
        <w:rPr>
          <w:rFonts w:ascii="Arial" w:hAnsi="Arial" w:cs="Arial"/>
          <w:sz w:val="20"/>
          <w:szCs w:val="20"/>
        </w:rPr>
        <w:t>: Point #</w:t>
      </w:r>
      <w:r w:rsidR="006E14F1">
        <w:rPr>
          <w:rFonts w:ascii="Arial" w:hAnsi="Arial" w:cs="Arial"/>
          <w:sz w:val="20"/>
          <w:szCs w:val="20"/>
        </w:rPr>
        <w:t>2</w:t>
      </w:r>
      <w:r w:rsidRPr="00D26A7B">
        <w:rPr>
          <w:rFonts w:ascii="Arial" w:hAnsi="Arial" w:cs="Arial"/>
          <w:sz w:val="20"/>
          <w:szCs w:val="20"/>
        </w:rPr>
        <w:t xml:space="preserve"> FSP Tendering Process</w:t>
      </w:r>
    </w:p>
    <w:p w14:paraId="0396E310" w14:textId="77777777" w:rsidR="0072123E" w:rsidRDefault="0072123E" w:rsidP="0072123E">
      <w:pPr>
        <w:pStyle w:val="ListParagraph"/>
        <w:rPr>
          <w:rFonts w:ascii="Arial" w:hAnsi="Arial" w:cs="Arial"/>
          <w:sz w:val="20"/>
          <w:szCs w:val="20"/>
        </w:rPr>
      </w:pPr>
    </w:p>
    <w:p w14:paraId="0F2A9B5E" w14:textId="77777777" w:rsidR="0072123E" w:rsidRPr="00177D92" w:rsidRDefault="0072123E" w:rsidP="0072123E">
      <w:pPr>
        <w:pStyle w:val="ListParagraph"/>
        <w:numPr>
          <w:ilvl w:val="0"/>
          <w:numId w:val="1"/>
        </w:numPr>
        <w:rPr>
          <w:rFonts w:ascii="Arial" w:hAnsi="Arial" w:cs="Arial"/>
          <w:sz w:val="20"/>
          <w:szCs w:val="20"/>
          <w:u w:val="single"/>
        </w:rPr>
      </w:pPr>
      <w:r>
        <w:rPr>
          <w:rFonts w:ascii="Arial" w:hAnsi="Arial" w:cs="Arial"/>
          <w:sz w:val="20"/>
          <w:szCs w:val="20"/>
          <w:u w:val="single"/>
        </w:rPr>
        <w:t>Make</w:t>
      </w:r>
      <w:r w:rsidRPr="00177D92">
        <w:rPr>
          <w:rFonts w:ascii="Arial" w:hAnsi="Arial" w:cs="Arial"/>
          <w:sz w:val="20"/>
          <w:szCs w:val="20"/>
          <w:u w:val="single"/>
        </w:rPr>
        <w:t xml:space="preserve"> a Procurement Email </w:t>
      </w:r>
      <w:r>
        <w:rPr>
          <w:rFonts w:ascii="Arial" w:hAnsi="Arial" w:cs="Arial"/>
          <w:sz w:val="20"/>
          <w:szCs w:val="20"/>
          <w:u w:val="single"/>
        </w:rPr>
        <w:t>A</w:t>
      </w:r>
      <w:r w:rsidRPr="00177D92">
        <w:rPr>
          <w:rFonts w:ascii="Arial" w:hAnsi="Arial" w:cs="Arial"/>
          <w:sz w:val="20"/>
          <w:szCs w:val="20"/>
          <w:u w:val="single"/>
        </w:rPr>
        <w:t>ddress</w:t>
      </w:r>
      <w:r>
        <w:rPr>
          <w:rFonts w:ascii="Arial" w:hAnsi="Arial" w:cs="Arial"/>
          <w:sz w:val="20"/>
          <w:szCs w:val="20"/>
        </w:rPr>
        <w:t xml:space="preserve">: If not already done so, </w:t>
      </w:r>
      <w:r w:rsidRPr="00177D92">
        <w:rPr>
          <w:rFonts w:ascii="Arial" w:hAnsi="Arial" w:cs="Arial"/>
          <w:sz w:val="20"/>
          <w:szCs w:val="20"/>
        </w:rPr>
        <w:t>develop a procurement email address</w:t>
      </w:r>
      <w:r>
        <w:rPr>
          <w:rFonts w:ascii="Arial" w:hAnsi="Arial" w:cs="Arial"/>
          <w:sz w:val="20"/>
          <w:szCs w:val="20"/>
        </w:rPr>
        <w:t xml:space="preserve"> for the RFP to be sent</w:t>
      </w:r>
    </w:p>
    <w:p w14:paraId="70970C42" w14:textId="77777777" w:rsidR="0072123E" w:rsidRDefault="0072123E" w:rsidP="0072123E">
      <w:pPr>
        <w:pStyle w:val="ListParagraph"/>
        <w:numPr>
          <w:ilvl w:val="1"/>
          <w:numId w:val="13"/>
        </w:numPr>
        <w:ind w:left="720"/>
        <w:rPr>
          <w:rFonts w:ascii="Arial" w:hAnsi="Arial" w:cs="Arial"/>
          <w:sz w:val="20"/>
          <w:szCs w:val="20"/>
        </w:rPr>
      </w:pPr>
      <w:r w:rsidRPr="00D26A7B">
        <w:rPr>
          <w:rFonts w:ascii="Arial" w:hAnsi="Arial" w:cs="Arial"/>
          <w:b/>
          <w:sz w:val="20"/>
          <w:szCs w:val="20"/>
        </w:rPr>
        <w:t xml:space="preserve">Who: </w:t>
      </w:r>
      <w:r w:rsidRPr="00D26A7B">
        <w:rPr>
          <w:rFonts w:ascii="Arial" w:hAnsi="Arial" w:cs="Arial"/>
          <w:sz w:val="20"/>
          <w:szCs w:val="20"/>
        </w:rPr>
        <w:t>Procurement Lead</w:t>
      </w:r>
      <w:r>
        <w:rPr>
          <w:rFonts w:ascii="Arial" w:hAnsi="Arial" w:cs="Arial"/>
          <w:sz w:val="20"/>
          <w:szCs w:val="20"/>
        </w:rPr>
        <w:t>, IT</w:t>
      </w:r>
    </w:p>
    <w:p w14:paraId="6DBE3922" w14:textId="77777777" w:rsidR="0072123E" w:rsidRDefault="0072123E" w:rsidP="0072123E">
      <w:pPr>
        <w:pStyle w:val="ListParagraph"/>
        <w:numPr>
          <w:ilvl w:val="1"/>
          <w:numId w:val="13"/>
        </w:numPr>
        <w:ind w:left="720"/>
        <w:rPr>
          <w:rFonts w:ascii="Arial" w:hAnsi="Arial" w:cs="Arial"/>
          <w:sz w:val="20"/>
          <w:szCs w:val="20"/>
        </w:rPr>
      </w:pPr>
      <w:r w:rsidRPr="00D26A7B">
        <w:rPr>
          <w:rFonts w:ascii="Arial" w:hAnsi="Arial" w:cs="Arial"/>
          <w:b/>
          <w:sz w:val="20"/>
          <w:szCs w:val="20"/>
        </w:rPr>
        <w:t>How Long:</w:t>
      </w:r>
      <w:r w:rsidRPr="00D26A7B">
        <w:rPr>
          <w:rFonts w:ascii="Arial" w:hAnsi="Arial" w:cs="Arial"/>
          <w:sz w:val="20"/>
          <w:szCs w:val="20"/>
        </w:rPr>
        <w:t xml:space="preserve"> </w:t>
      </w:r>
      <w:r>
        <w:rPr>
          <w:rFonts w:ascii="Arial" w:hAnsi="Arial" w:cs="Arial"/>
          <w:sz w:val="20"/>
          <w:szCs w:val="20"/>
        </w:rPr>
        <w:t>1 hour</w:t>
      </w:r>
    </w:p>
    <w:p w14:paraId="5FA45440" w14:textId="2810F510" w:rsidR="0072123E" w:rsidRPr="0072123E" w:rsidRDefault="0072123E" w:rsidP="0072123E">
      <w:pPr>
        <w:pStyle w:val="ListParagraph"/>
        <w:numPr>
          <w:ilvl w:val="1"/>
          <w:numId w:val="13"/>
        </w:numPr>
        <w:ind w:left="720"/>
        <w:rPr>
          <w:rFonts w:ascii="Arial" w:hAnsi="Arial" w:cs="Arial"/>
          <w:sz w:val="20"/>
          <w:szCs w:val="20"/>
        </w:rPr>
      </w:pPr>
      <w:r w:rsidRPr="00177D92">
        <w:rPr>
          <w:rFonts w:ascii="Arial" w:hAnsi="Arial" w:cs="Arial"/>
          <w:b/>
          <w:sz w:val="20"/>
          <w:szCs w:val="20"/>
        </w:rPr>
        <w:t>Reference:</w:t>
      </w:r>
      <w:r>
        <w:rPr>
          <w:rFonts w:ascii="Arial" w:hAnsi="Arial" w:cs="Arial"/>
          <w:b/>
          <w:sz w:val="20"/>
          <w:szCs w:val="20"/>
        </w:rPr>
        <w:t xml:space="preserve"> </w:t>
      </w:r>
      <w:r>
        <w:rPr>
          <w:rFonts w:ascii="Arial" w:hAnsi="Arial" w:cs="Arial"/>
          <w:sz w:val="20"/>
          <w:szCs w:val="20"/>
        </w:rPr>
        <w:t>Point #3 FSP Tendering Process</w:t>
      </w:r>
    </w:p>
    <w:p w14:paraId="3BFF5703" w14:textId="77777777" w:rsidR="002F34ED" w:rsidRPr="00D26A7B" w:rsidRDefault="002F34ED" w:rsidP="002F34ED">
      <w:pPr>
        <w:pStyle w:val="ListParagraph"/>
        <w:ind w:left="360"/>
        <w:rPr>
          <w:rFonts w:ascii="Arial" w:hAnsi="Arial" w:cs="Arial"/>
          <w:sz w:val="20"/>
          <w:szCs w:val="20"/>
        </w:rPr>
      </w:pPr>
    </w:p>
    <w:p w14:paraId="4DB9D7D2" w14:textId="77777777" w:rsidR="002F34ED" w:rsidRPr="00D26A7B" w:rsidRDefault="002F34ED" w:rsidP="002F34ED">
      <w:pPr>
        <w:pStyle w:val="ListParagraph"/>
        <w:numPr>
          <w:ilvl w:val="0"/>
          <w:numId w:val="1"/>
        </w:numPr>
        <w:rPr>
          <w:rFonts w:ascii="Arial" w:hAnsi="Arial" w:cs="Arial"/>
          <w:sz w:val="20"/>
          <w:szCs w:val="20"/>
        </w:rPr>
      </w:pPr>
      <w:r w:rsidRPr="00D26A7B">
        <w:rPr>
          <w:rFonts w:ascii="Arial" w:hAnsi="Arial" w:cs="Arial"/>
          <w:sz w:val="20"/>
          <w:szCs w:val="20"/>
          <w:u w:val="single"/>
        </w:rPr>
        <w:t>Develop the FSP SoW</w:t>
      </w:r>
      <w:r w:rsidRPr="00D26A7B">
        <w:rPr>
          <w:rFonts w:ascii="Arial" w:hAnsi="Arial" w:cs="Arial"/>
          <w:sz w:val="20"/>
          <w:szCs w:val="20"/>
        </w:rPr>
        <w:t>: A SoW for a service provider is used to provide detailed information about a procurement activity to potential bidders</w:t>
      </w:r>
      <w:r w:rsidR="00D26A7B">
        <w:rPr>
          <w:rFonts w:ascii="Arial" w:hAnsi="Arial" w:cs="Arial"/>
          <w:sz w:val="20"/>
          <w:szCs w:val="20"/>
        </w:rPr>
        <w:t>.</w:t>
      </w:r>
    </w:p>
    <w:p w14:paraId="6D9962EF" w14:textId="77777777" w:rsidR="00AB0283" w:rsidRPr="00D26A7B" w:rsidRDefault="00AB0283" w:rsidP="00037C68">
      <w:pPr>
        <w:pStyle w:val="ListParagraph"/>
        <w:numPr>
          <w:ilvl w:val="0"/>
          <w:numId w:val="11"/>
        </w:numPr>
        <w:rPr>
          <w:rFonts w:ascii="Arial" w:hAnsi="Arial" w:cs="Arial"/>
          <w:sz w:val="20"/>
          <w:szCs w:val="20"/>
        </w:rPr>
      </w:pPr>
      <w:r w:rsidRPr="00D26A7B">
        <w:rPr>
          <w:rFonts w:ascii="Arial" w:hAnsi="Arial" w:cs="Arial"/>
          <w:b/>
          <w:sz w:val="20"/>
          <w:szCs w:val="20"/>
        </w:rPr>
        <w:t xml:space="preserve">Who: </w:t>
      </w:r>
      <w:r w:rsidRPr="00D26A7B">
        <w:rPr>
          <w:rFonts w:ascii="Arial" w:hAnsi="Arial" w:cs="Arial"/>
          <w:sz w:val="20"/>
          <w:szCs w:val="20"/>
        </w:rPr>
        <w:t>PM, Cash TA</w:t>
      </w:r>
    </w:p>
    <w:p w14:paraId="30756E40" w14:textId="0F229E68" w:rsidR="00AB0283" w:rsidRPr="00D26A7B" w:rsidRDefault="00AB0283" w:rsidP="00037C68">
      <w:pPr>
        <w:pStyle w:val="ListParagraph"/>
        <w:numPr>
          <w:ilvl w:val="0"/>
          <w:numId w:val="11"/>
        </w:numPr>
        <w:rPr>
          <w:rFonts w:ascii="Arial" w:hAnsi="Arial" w:cs="Arial"/>
          <w:sz w:val="20"/>
          <w:szCs w:val="20"/>
        </w:rPr>
      </w:pPr>
      <w:r w:rsidRPr="00D26A7B">
        <w:rPr>
          <w:rFonts w:ascii="Arial" w:hAnsi="Arial" w:cs="Arial"/>
          <w:b/>
          <w:sz w:val="20"/>
          <w:szCs w:val="20"/>
        </w:rPr>
        <w:t xml:space="preserve">How Long: </w:t>
      </w:r>
      <w:r w:rsidR="00473EB6">
        <w:rPr>
          <w:rFonts w:ascii="Arial" w:hAnsi="Arial" w:cs="Arial"/>
          <w:sz w:val="20"/>
          <w:szCs w:val="20"/>
        </w:rPr>
        <w:t>2</w:t>
      </w:r>
      <w:r w:rsidRPr="00D26A7B">
        <w:rPr>
          <w:rFonts w:ascii="Arial" w:hAnsi="Arial" w:cs="Arial"/>
          <w:sz w:val="20"/>
          <w:szCs w:val="20"/>
        </w:rPr>
        <w:t xml:space="preserve"> Day</w:t>
      </w:r>
      <w:r w:rsidR="00473EB6">
        <w:rPr>
          <w:rFonts w:ascii="Arial" w:hAnsi="Arial" w:cs="Arial"/>
          <w:sz w:val="20"/>
          <w:szCs w:val="20"/>
        </w:rPr>
        <w:t>s</w:t>
      </w:r>
    </w:p>
    <w:p w14:paraId="241357CE" w14:textId="73F9A95A" w:rsidR="00AB0283" w:rsidRPr="00D26A7B" w:rsidRDefault="00AB0283" w:rsidP="00037C68">
      <w:pPr>
        <w:pStyle w:val="ListParagraph"/>
        <w:numPr>
          <w:ilvl w:val="0"/>
          <w:numId w:val="11"/>
        </w:numPr>
        <w:rPr>
          <w:rFonts w:ascii="Arial" w:hAnsi="Arial" w:cs="Arial"/>
          <w:sz w:val="20"/>
          <w:szCs w:val="20"/>
        </w:rPr>
      </w:pPr>
      <w:r w:rsidRPr="00D26A7B">
        <w:rPr>
          <w:rFonts w:ascii="Arial" w:hAnsi="Arial" w:cs="Arial"/>
          <w:b/>
          <w:sz w:val="20"/>
          <w:szCs w:val="20"/>
        </w:rPr>
        <w:t>Reference:</w:t>
      </w:r>
      <w:r w:rsidRPr="00D26A7B">
        <w:rPr>
          <w:rFonts w:ascii="Arial" w:hAnsi="Arial" w:cs="Arial"/>
          <w:sz w:val="20"/>
          <w:szCs w:val="20"/>
        </w:rPr>
        <w:t xml:space="preserve"> </w:t>
      </w:r>
      <w:r w:rsidR="006E14F1">
        <w:rPr>
          <w:rFonts w:ascii="Arial" w:hAnsi="Arial" w:cs="Arial"/>
          <w:sz w:val="20"/>
          <w:szCs w:val="20"/>
        </w:rPr>
        <w:t>(1) Point #</w:t>
      </w:r>
      <w:r w:rsidR="0072123E">
        <w:rPr>
          <w:rFonts w:ascii="Arial" w:hAnsi="Arial" w:cs="Arial"/>
          <w:sz w:val="20"/>
          <w:szCs w:val="20"/>
        </w:rPr>
        <w:t>4</w:t>
      </w:r>
      <w:r w:rsidR="006E14F1">
        <w:rPr>
          <w:rFonts w:ascii="Arial" w:hAnsi="Arial" w:cs="Arial"/>
          <w:sz w:val="20"/>
          <w:szCs w:val="20"/>
        </w:rPr>
        <w:t xml:space="preserve">; (2) </w:t>
      </w:r>
      <w:r w:rsidRPr="00D26A7B">
        <w:rPr>
          <w:rFonts w:ascii="Arial" w:hAnsi="Arial" w:cs="Arial"/>
          <w:sz w:val="20"/>
          <w:szCs w:val="20"/>
        </w:rPr>
        <w:t>FSP RFP-Ethiopia JEOP Example / pg. 8-11</w:t>
      </w:r>
    </w:p>
    <w:p w14:paraId="151C496A" w14:textId="77777777" w:rsidR="00AB0283" w:rsidRPr="00D26A7B" w:rsidRDefault="00AB0283" w:rsidP="00AB0283">
      <w:pPr>
        <w:pStyle w:val="ListParagraph"/>
        <w:ind w:left="360"/>
        <w:rPr>
          <w:rFonts w:ascii="Arial" w:hAnsi="Arial" w:cs="Arial"/>
          <w:sz w:val="20"/>
          <w:szCs w:val="20"/>
        </w:rPr>
      </w:pPr>
    </w:p>
    <w:p w14:paraId="7939173C" w14:textId="77777777" w:rsidR="00AB0283" w:rsidRPr="00D26A7B" w:rsidRDefault="00AB0283" w:rsidP="00AB0283">
      <w:pPr>
        <w:pStyle w:val="ListParagraph"/>
        <w:numPr>
          <w:ilvl w:val="0"/>
          <w:numId w:val="1"/>
        </w:numPr>
        <w:rPr>
          <w:rFonts w:ascii="Arial" w:hAnsi="Arial" w:cs="Arial"/>
          <w:sz w:val="20"/>
          <w:szCs w:val="20"/>
        </w:rPr>
      </w:pPr>
      <w:r w:rsidRPr="00D26A7B">
        <w:rPr>
          <w:rFonts w:ascii="Arial" w:hAnsi="Arial" w:cs="Arial"/>
          <w:sz w:val="20"/>
          <w:szCs w:val="20"/>
          <w:u w:val="single"/>
        </w:rPr>
        <w:t>Conduct FSP SoW Review Meeting</w:t>
      </w:r>
      <w:r w:rsidRPr="00D26A7B">
        <w:rPr>
          <w:rFonts w:ascii="Arial" w:hAnsi="Arial" w:cs="Arial"/>
          <w:sz w:val="20"/>
          <w:szCs w:val="20"/>
        </w:rPr>
        <w:t xml:space="preserve">: </w:t>
      </w:r>
      <w:r w:rsidR="0051215B" w:rsidRPr="00D26A7B">
        <w:rPr>
          <w:rFonts w:ascii="Arial" w:hAnsi="Arial" w:cs="Arial"/>
          <w:sz w:val="20"/>
          <w:szCs w:val="20"/>
        </w:rPr>
        <w:t>T</w:t>
      </w:r>
      <w:r w:rsidRPr="00D26A7B">
        <w:rPr>
          <w:rFonts w:ascii="Arial" w:hAnsi="Arial" w:cs="Arial"/>
          <w:sz w:val="20"/>
          <w:szCs w:val="20"/>
        </w:rPr>
        <w:t>o ensure it is consistent with programmatic goals and informs the targeting for vendor selection.</w:t>
      </w:r>
      <w:r w:rsidR="00B628AF" w:rsidRPr="00D26A7B">
        <w:rPr>
          <w:rFonts w:ascii="Arial" w:hAnsi="Arial" w:cs="Arial"/>
          <w:sz w:val="20"/>
          <w:szCs w:val="20"/>
        </w:rPr>
        <w:t xml:space="preserve"> You will need CP and Regional Finance approval to move forward.</w:t>
      </w:r>
    </w:p>
    <w:p w14:paraId="1E3D4DB0" w14:textId="77777777" w:rsidR="00AB0283" w:rsidRPr="00D26A7B" w:rsidRDefault="00AB0283" w:rsidP="00037C68">
      <w:pPr>
        <w:pStyle w:val="ListParagraph"/>
        <w:numPr>
          <w:ilvl w:val="0"/>
          <w:numId w:val="10"/>
        </w:numPr>
        <w:rPr>
          <w:rFonts w:ascii="Arial" w:hAnsi="Arial" w:cs="Arial"/>
          <w:sz w:val="20"/>
          <w:szCs w:val="20"/>
        </w:rPr>
      </w:pPr>
      <w:r w:rsidRPr="00D26A7B">
        <w:rPr>
          <w:rFonts w:ascii="Arial" w:hAnsi="Arial" w:cs="Arial"/>
          <w:b/>
          <w:sz w:val="20"/>
          <w:szCs w:val="20"/>
        </w:rPr>
        <w:t xml:space="preserve">Who: </w:t>
      </w:r>
      <w:r w:rsidR="0051215B" w:rsidRPr="00D26A7B">
        <w:rPr>
          <w:rFonts w:ascii="Arial" w:hAnsi="Arial" w:cs="Arial"/>
          <w:sz w:val="20"/>
          <w:szCs w:val="20"/>
        </w:rPr>
        <w:t>Programmatic Staff</w:t>
      </w:r>
      <w:r w:rsidRPr="00D26A7B">
        <w:rPr>
          <w:rFonts w:ascii="Arial" w:hAnsi="Arial" w:cs="Arial"/>
          <w:sz w:val="20"/>
          <w:szCs w:val="20"/>
        </w:rPr>
        <w:t>,</w:t>
      </w:r>
      <w:r w:rsidR="0051215B" w:rsidRPr="00D26A7B">
        <w:rPr>
          <w:rFonts w:ascii="Arial" w:hAnsi="Arial" w:cs="Arial"/>
          <w:sz w:val="20"/>
          <w:szCs w:val="20"/>
        </w:rPr>
        <w:t xml:space="preserve"> Procurement Lead,</w:t>
      </w:r>
      <w:r w:rsidRPr="00D26A7B">
        <w:rPr>
          <w:rFonts w:ascii="Arial" w:hAnsi="Arial" w:cs="Arial"/>
          <w:sz w:val="20"/>
          <w:szCs w:val="20"/>
        </w:rPr>
        <w:t xml:space="preserve"> HoOPs</w:t>
      </w:r>
    </w:p>
    <w:p w14:paraId="30DA1A34" w14:textId="77777777" w:rsidR="00AB0283" w:rsidRPr="00D26A7B" w:rsidRDefault="00AB0283" w:rsidP="00037C68">
      <w:pPr>
        <w:pStyle w:val="ListParagraph"/>
        <w:numPr>
          <w:ilvl w:val="0"/>
          <w:numId w:val="10"/>
        </w:numPr>
        <w:rPr>
          <w:rFonts w:ascii="Arial" w:hAnsi="Arial" w:cs="Arial"/>
          <w:sz w:val="20"/>
          <w:szCs w:val="20"/>
        </w:rPr>
      </w:pPr>
      <w:r w:rsidRPr="00D26A7B">
        <w:rPr>
          <w:rFonts w:ascii="Arial" w:hAnsi="Arial" w:cs="Arial"/>
          <w:b/>
          <w:sz w:val="20"/>
          <w:szCs w:val="20"/>
        </w:rPr>
        <w:t>How Long:</w:t>
      </w:r>
      <w:r w:rsidRPr="00D26A7B">
        <w:rPr>
          <w:rFonts w:ascii="Arial" w:hAnsi="Arial" w:cs="Arial"/>
          <w:sz w:val="20"/>
          <w:szCs w:val="20"/>
        </w:rPr>
        <w:t xml:space="preserve"> 1 hour</w:t>
      </w:r>
    </w:p>
    <w:p w14:paraId="3A2BF862" w14:textId="58493A29" w:rsidR="00AB0283" w:rsidRPr="00D26A7B" w:rsidRDefault="00AB0283" w:rsidP="00037C68">
      <w:pPr>
        <w:pStyle w:val="ListParagraph"/>
        <w:numPr>
          <w:ilvl w:val="0"/>
          <w:numId w:val="10"/>
        </w:numPr>
        <w:rPr>
          <w:rFonts w:ascii="Arial" w:hAnsi="Arial" w:cs="Arial"/>
          <w:sz w:val="20"/>
          <w:szCs w:val="20"/>
        </w:rPr>
      </w:pPr>
      <w:r w:rsidRPr="00D26A7B">
        <w:rPr>
          <w:rFonts w:ascii="Arial" w:hAnsi="Arial" w:cs="Arial"/>
          <w:b/>
          <w:sz w:val="20"/>
          <w:szCs w:val="20"/>
        </w:rPr>
        <w:t>Reference</w:t>
      </w:r>
      <w:r w:rsidRPr="00D26A7B">
        <w:rPr>
          <w:rFonts w:ascii="Arial" w:hAnsi="Arial" w:cs="Arial"/>
          <w:sz w:val="20"/>
          <w:szCs w:val="20"/>
        </w:rPr>
        <w:t>: Point #</w:t>
      </w:r>
      <w:r w:rsidR="0072123E">
        <w:rPr>
          <w:rFonts w:ascii="Arial" w:hAnsi="Arial" w:cs="Arial"/>
          <w:sz w:val="20"/>
          <w:szCs w:val="20"/>
        </w:rPr>
        <w:t>5</w:t>
      </w:r>
      <w:r w:rsidRPr="00D26A7B">
        <w:rPr>
          <w:rFonts w:ascii="Arial" w:hAnsi="Arial" w:cs="Arial"/>
          <w:sz w:val="20"/>
          <w:szCs w:val="20"/>
        </w:rPr>
        <w:t xml:space="preserve"> </w:t>
      </w:r>
      <w:r w:rsidR="0051215B" w:rsidRPr="00D26A7B">
        <w:rPr>
          <w:rFonts w:ascii="Arial" w:hAnsi="Arial" w:cs="Arial"/>
          <w:sz w:val="20"/>
          <w:szCs w:val="20"/>
        </w:rPr>
        <w:t>FSP Tendering Process</w:t>
      </w:r>
    </w:p>
    <w:p w14:paraId="43E4A9FC" w14:textId="77777777" w:rsidR="0051215B" w:rsidRPr="00D26A7B" w:rsidRDefault="0051215B" w:rsidP="00AB0283">
      <w:pPr>
        <w:pStyle w:val="ListParagraph"/>
        <w:ind w:left="360"/>
        <w:rPr>
          <w:rFonts w:ascii="Arial" w:hAnsi="Arial" w:cs="Arial"/>
          <w:sz w:val="20"/>
          <w:szCs w:val="20"/>
        </w:rPr>
      </w:pPr>
    </w:p>
    <w:p w14:paraId="3659EEFB" w14:textId="77777777" w:rsidR="0051215B" w:rsidRPr="00D26A7B" w:rsidRDefault="0051215B" w:rsidP="0051215B">
      <w:pPr>
        <w:pStyle w:val="ListParagraph"/>
        <w:numPr>
          <w:ilvl w:val="0"/>
          <w:numId w:val="1"/>
        </w:numPr>
        <w:rPr>
          <w:rFonts w:ascii="Arial" w:hAnsi="Arial" w:cs="Arial"/>
          <w:sz w:val="20"/>
          <w:szCs w:val="20"/>
        </w:rPr>
      </w:pPr>
      <w:r w:rsidRPr="00D26A7B">
        <w:rPr>
          <w:rFonts w:ascii="Arial" w:hAnsi="Arial" w:cs="Arial"/>
          <w:sz w:val="20"/>
          <w:szCs w:val="20"/>
          <w:u w:val="single"/>
        </w:rPr>
        <w:t>Contact the CP’s primary banking institution</w:t>
      </w:r>
      <w:r w:rsidRPr="00D26A7B">
        <w:rPr>
          <w:rFonts w:ascii="Arial" w:hAnsi="Arial" w:cs="Arial"/>
          <w:sz w:val="20"/>
          <w:szCs w:val="20"/>
          <w:u w:val="single"/>
          <w:vertAlign w:val="superscript"/>
        </w:rPr>
        <w:footnoteReference w:id="1"/>
      </w:r>
      <w:r w:rsidRPr="00D26A7B">
        <w:rPr>
          <w:rFonts w:ascii="Arial" w:hAnsi="Arial" w:cs="Arial"/>
          <w:sz w:val="20"/>
          <w:szCs w:val="20"/>
        </w:rPr>
        <w:t>: To discuss the SoW and gauge their capacity to participate as candidate in the tendering process</w:t>
      </w:r>
      <w:r w:rsidR="0013484D" w:rsidRPr="00D26A7B">
        <w:rPr>
          <w:rFonts w:ascii="Arial" w:hAnsi="Arial" w:cs="Arial"/>
          <w:sz w:val="20"/>
          <w:szCs w:val="20"/>
        </w:rPr>
        <w:t>.</w:t>
      </w:r>
    </w:p>
    <w:p w14:paraId="3331E322" w14:textId="77777777" w:rsidR="00B628AF" w:rsidRPr="00D26A7B" w:rsidRDefault="00B628AF" w:rsidP="00037C68">
      <w:pPr>
        <w:pStyle w:val="ListParagraph"/>
        <w:numPr>
          <w:ilvl w:val="0"/>
          <w:numId w:val="9"/>
        </w:numPr>
        <w:rPr>
          <w:rFonts w:ascii="Arial" w:hAnsi="Arial" w:cs="Arial"/>
          <w:sz w:val="20"/>
          <w:szCs w:val="20"/>
        </w:rPr>
      </w:pPr>
      <w:r w:rsidRPr="00D26A7B">
        <w:rPr>
          <w:rFonts w:ascii="Arial" w:hAnsi="Arial" w:cs="Arial"/>
          <w:b/>
          <w:sz w:val="20"/>
          <w:szCs w:val="20"/>
        </w:rPr>
        <w:t xml:space="preserve">Who: </w:t>
      </w:r>
      <w:r w:rsidRPr="00D26A7B">
        <w:rPr>
          <w:rFonts w:ascii="Arial" w:hAnsi="Arial" w:cs="Arial"/>
          <w:sz w:val="20"/>
          <w:szCs w:val="20"/>
        </w:rPr>
        <w:t>Finance Manager,</w:t>
      </w:r>
      <w:r w:rsidRPr="00D26A7B">
        <w:rPr>
          <w:rFonts w:ascii="Arial" w:hAnsi="Arial" w:cs="Arial"/>
          <w:b/>
          <w:sz w:val="20"/>
          <w:szCs w:val="20"/>
        </w:rPr>
        <w:t xml:space="preserve"> </w:t>
      </w:r>
      <w:r w:rsidRPr="00D26A7B">
        <w:rPr>
          <w:rFonts w:ascii="Arial" w:hAnsi="Arial" w:cs="Arial"/>
          <w:sz w:val="20"/>
          <w:szCs w:val="20"/>
        </w:rPr>
        <w:t>Programmatic Staff</w:t>
      </w:r>
    </w:p>
    <w:p w14:paraId="1BE361ED" w14:textId="77777777" w:rsidR="00B628AF" w:rsidRPr="00D26A7B" w:rsidRDefault="00B628AF" w:rsidP="00037C68">
      <w:pPr>
        <w:pStyle w:val="ListParagraph"/>
        <w:numPr>
          <w:ilvl w:val="0"/>
          <w:numId w:val="9"/>
        </w:numPr>
        <w:rPr>
          <w:rFonts w:ascii="Arial" w:hAnsi="Arial" w:cs="Arial"/>
          <w:sz w:val="20"/>
          <w:szCs w:val="20"/>
        </w:rPr>
      </w:pPr>
      <w:r w:rsidRPr="00D26A7B">
        <w:rPr>
          <w:rFonts w:ascii="Arial" w:hAnsi="Arial" w:cs="Arial"/>
          <w:b/>
          <w:sz w:val="20"/>
          <w:szCs w:val="20"/>
        </w:rPr>
        <w:t>How Long:</w:t>
      </w:r>
      <w:r w:rsidRPr="00D26A7B">
        <w:rPr>
          <w:rFonts w:ascii="Arial" w:hAnsi="Arial" w:cs="Arial"/>
          <w:sz w:val="20"/>
          <w:szCs w:val="20"/>
        </w:rPr>
        <w:t xml:space="preserve"> 1 hour</w:t>
      </w:r>
    </w:p>
    <w:p w14:paraId="7D307B04" w14:textId="6E9A39D9" w:rsidR="00B628AF" w:rsidRPr="00D26A7B" w:rsidRDefault="00B628AF" w:rsidP="00037C68">
      <w:pPr>
        <w:pStyle w:val="ListParagraph"/>
        <w:numPr>
          <w:ilvl w:val="0"/>
          <w:numId w:val="9"/>
        </w:numPr>
        <w:rPr>
          <w:rFonts w:ascii="Arial" w:hAnsi="Arial" w:cs="Arial"/>
          <w:sz w:val="20"/>
          <w:szCs w:val="20"/>
        </w:rPr>
      </w:pPr>
      <w:r w:rsidRPr="00D26A7B">
        <w:rPr>
          <w:rFonts w:ascii="Arial" w:hAnsi="Arial" w:cs="Arial"/>
          <w:b/>
          <w:sz w:val="20"/>
          <w:szCs w:val="20"/>
        </w:rPr>
        <w:t>Reference</w:t>
      </w:r>
      <w:r w:rsidRPr="00D26A7B">
        <w:rPr>
          <w:rFonts w:ascii="Arial" w:hAnsi="Arial" w:cs="Arial"/>
          <w:sz w:val="20"/>
          <w:szCs w:val="20"/>
        </w:rPr>
        <w:t>: Point #</w:t>
      </w:r>
      <w:r w:rsidR="0072123E">
        <w:rPr>
          <w:rFonts w:ascii="Arial" w:hAnsi="Arial" w:cs="Arial"/>
          <w:sz w:val="20"/>
          <w:szCs w:val="20"/>
        </w:rPr>
        <w:t>6</w:t>
      </w:r>
      <w:r w:rsidRPr="00D26A7B">
        <w:rPr>
          <w:rFonts w:ascii="Arial" w:hAnsi="Arial" w:cs="Arial"/>
          <w:sz w:val="20"/>
          <w:szCs w:val="20"/>
        </w:rPr>
        <w:t xml:space="preserve"> FSP Tendering Process</w:t>
      </w:r>
    </w:p>
    <w:p w14:paraId="47EC31F4" w14:textId="77777777" w:rsidR="00B628AF" w:rsidRPr="00D26A7B" w:rsidRDefault="00B628AF" w:rsidP="00B628AF">
      <w:pPr>
        <w:pStyle w:val="ListParagraph"/>
        <w:ind w:left="360"/>
        <w:rPr>
          <w:rFonts w:ascii="Arial" w:hAnsi="Arial" w:cs="Arial"/>
          <w:sz w:val="20"/>
          <w:szCs w:val="20"/>
        </w:rPr>
      </w:pPr>
    </w:p>
    <w:p w14:paraId="4B452DE3" w14:textId="77777777" w:rsidR="00D26A7B" w:rsidRPr="00D26A7B" w:rsidRDefault="00B628AF" w:rsidP="00D26A7B">
      <w:pPr>
        <w:pStyle w:val="ListParagraph"/>
        <w:numPr>
          <w:ilvl w:val="0"/>
          <w:numId w:val="1"/>
        </w:numPr>
        <w:rPr>
          <w:rFonts w:ascii="Arial" w:eastAsia="Times New Roman" w:hAnsi="Arial" w:cs="Arial"/>
          <w:bCs/>
          <w:color w:val="000000"/>
          <w:sz w:val="20"/>
          <w:szCs w:val="20"/>
        </w:rPr>
      </w:pPr>
      <w:r w:rsidRPr="00D26A7B">
        <w:rPr>
          <w:rFonts w:ascii="Arial" w:eastAsia="Times New Roman" w:hAnsi="Arial" w:cs="Arial"/>
          <w:bCs/>
          <w:color w:val="000000"/>
          <w:sz w:val="20"/>
          <w:szCs w:val="20"/>
          <w:u w:val="single"/>
        </w:rPr>
        <w:t>Meet with the Global Treasury Manager</w:t>
      </w:r>
      <w:r w:rsidRPr="00D26A7B">
        <w:rPr>
          <w:rFonts w:ascii="Arial" w:eastAsia="Times New Roman" w:hAnsi="Arial" w:cs="Arial"/>
          <w:bCs/>
          <w:color w:val="000000"/>
          <w:sz w:val="20"/>
          <w:szCs w:val="20"/>
        </w:rPr>
        <w:t>:</w:t>
      </w:r>
      <w:r w:rsidR="00D26A7B" w:rsidRPr="00D26A7B">
        <w:rPr>
          <w:rFonts w:ascii="Arial" w:eastAsia="Times New Roman" w:hAnsi="Arial" w:cs="Arial"/>
          <w:bCs/>
          <w:color w:val="000000"/>
          <w:sz w:val="20"/>
          <w:szCs w:val="20"/>
        </w:rPr>
        <w:t xml:space="preserve"> Global Treasury will approve the decision to proceed with </w:t>
      </w:r>
      <w:r w:rsidR="00D26A7B">
        <w:rPr>
          <w:rFonts w:ascii="Arial" w:eastAsia="Times New Roman" w:hAnsi="Arial" w:cs="Arial"/>
          <w:bCs/>
          <w:color w:val="000000"/>
          <w:sz w:val="20"/>
          <w:szCs w:val="20"/>
        </w:rPr>
        <w:t xml:space="preserve">advertising </w:t>
      </w:r>
      <w:r w:rsidR="00D26A7B" w:rsidRPr="00D26A7B">
        <w:rPr>
          <w:rFonts w:ascii="Arial" w:eastAsia="Times New Roman" w:hAnsi="Arial" w:cs="Arial"/>
          <w:bCs/>
          <w:color w:val="000000"/>
          <w:sz w:val="20"/>
          <w:szCs w:val="20"/>
        </w:rPr>
        <w:t>the EOI/RFP. This will be a skype meeting and it is advised to send the SoW and Questionnaire prior to the meeting</w:t>
      </w:r>
    </w:p>
    <w:p w14:paraId="37FE4BE9" w14:textId="28C74FD5" w:rsidR="00D26A7B" w:rsidRPr="00D26A7B" w:rsidRDefault="00D26A7B" w:rsidP="00037C68">
      <w:pPr>
        <w:pStyle w:val="ListParagraph"/>
        <w:numPr>
          <w:ilvl w:val="0"/>
          <w:numId w:val="8"/>
        </w:numPr>
        <w:rPr>
          <w:rFonts w:ascii="Arial" w:hAnsi="Arial" w:cs="Arial"/>
          <w:sz w:val="20"/>
          <w:szCs w:val="20"/>
        </w:rPr>
      </w:pPr>
      <w:r w:rsidRPr="00D26A7B">
        <w:rPr>
          <w:rFonts w:ascii="Arial" w:hAnsi="Arial" w:cs="Arial"/>
          <w:b/>
          <w:sz w:val="20"/>
          <w:szCs w:val="20"/>
        </w:rPr>
        <w:t xml:space="preserve">Who: </w:t>
      </w:r>
      <w:r w:rsidRPr="00D26A7B">
        <w:rPr>
          <w:rFonts w:ascii="Arial" w:hAnsi="Arial" w:cs="Arial"/>
          <w:sz w:val="20"/>
          <w:szCs w:val="20"/>
        </w:rPr>
        <w:t>P</w:t>
      </w:r>
      <w:r w:rsidR="00180992">
        <w:rPr>
          <w:rFonts w:ascii="Arial" w:hAnsi="Arial" w:cs="Arial"/>
          <w:sz w:val="20"/>
          <w:szCs w:val="20"/>
        </w:rPr>
        <w:t>M</w:t>
      </w:r>
      <w:r w:rsidRPr="00D26A7B">
        <w:rPr>
          <w:rFonts w:ascii="Arial" w:hAnsi="Arial" w:cs="Arial"/>
          <w:sz w:val="20"/>
          <w:szCs w:val="20"/>
        </w:rPr>
        <w:t xml:space="preserve">, </w:t>
      </w:r>
      <w:r w:rsidR="00180992">
        <w:rPr>
          <w:rFonts w:ascii="Arial" w:hAnsi="Arial" w:cs="Arial"/>
          <w:sz w:val="20"/>
          <w:szCs w:val="20"/>
        </w:rPr>
        <w:t xml:space="preserve">Procurement Lead, </w:t>
      </w:r>
      <w:r w:rsidRPr="00D26A7B">
        <w:rPr>
          <w:rFonts w:ascii="Arial" w:hAnsi="Arial" w:cs="Arial"/>
          <w:sz w:val="20"/>
          <w:szCs w:val="20"/>
        </w:rPr>
        <w:t>HoOPs</w:t>
      </w:r>
    </w:p>
    <w:p w14:paraId="31B2F972" w14:textId="59808FE8" w:rsidR="00D26A7B" w:rsidRPr="00D26A7B" w:rsidRDefault="00D26A7B" w:rsidP="00037C68">
      <w:pPr>
        <w:pStyle w:val="ListParagraph"/>
        <w:numPr>
          <w:ilvl w:val="0"/>
          <w:numId w:val="8"/>
        </w:numPr>
        <w:rPr>
          <w:rFonts w:ascii="Arial" w:hAnsi="Arial" w:cs="Arial"/>
          <w:sz w:val="20"/>
          <w:szCs w:val="20"/>
        </w:rPr>
      </w:pPr>
      <w:r w:rsidRPr="00D26A7B">
        <w:rPr>
          <w:rFonts w:ascii="Arial" w:hAnsi="Arial" w:cs="Arial"/>
          <w:b/>
          <w:sz w:val="20"/>
          <w:szCs w:val="20"/>
        </w:rPr>
        <w:t>How Long:</w:t>
      </w:r>
      <w:r w:rsidRPr="00D26A7B">
        <w:rPr>
          <w:rFonts w:ascii="Arial" w:hAnsi="Arial" w:cs="Arial"/>
          <w:sz w:val="20"/>
          <w:szCs w:val="20"/>
        </w:rPr>
        <w:t xml:space="preserve"> 1 hour</w:t>
      </w:r>
    </w:p>
    <w:p w14:paraId="7B7E36E1" w14:textId="74C3B0FC" w:rsidR="00D26A7B" w:rsidRDefault="00D26A7B" w:rsidP="00180992">
      <w:pPr>
        <w:pStyle w:val="ListParagraph"/>
        <w:numPr>
          <w:ilvl w:val="0"/>
          <w:numId w:val="8"/>
        </w:numPr>
        <w:rPr>
          <w:rFonts w:ascii="Arial" w:hAnsi="Arial" w:cs="Arial"/>
          <w:sz w:val="20"/>
          <w:szCs w:val="20"/>
        </w:rPr>
      </w:pPr>
      <w:r w:rsidRPr="00D26A7B">
        <w:rPr>
          <w:rFonts w:ascii="Arial" w:hAnsi="Arial" w:cs="Arial"/>
          <w:b/>
          <w:sz w:val="20"/>
          <w:szCs w:val="20"/>
        </w:rPr>
        <w:t>Reference</w:t>
      </w:r>
      <w:r w:rsidRPr="00D26A7B">
        <w:rPr>
          <w:rFonts w:ascii="Arial" w:hAnsi="Arial" w:cs="Arial"/>
          <w:sz w:val="20"/>
          <w:szCs w:val="20"/>
        </w:rPr>
        <w:t>: Point #</w:t>
      </w:r>
      <w:r w:rsidR="0072123E">
        <w:rPr>
          <w:rFonts w:ascii="Arial" w:hAnsi="Arial" w:cs="Arial"/>
          <w:sz w:val="20"/>
          <w:szCs w:val="20"/>
        </w:rPr>
        <w:t>8</w:t>
      </w:r>
      <w:r w:rsidRPr="00D26A7B">
        <w:rPr>
          <w:rFonts w:ascii="Arial" w:hAnsi="Arial" w:cs="Arial"/>
          <w:sz w:val="20"/>
          <w:szCs w:val="20"/>
        </w:rPr>
        <w:t xml:space="preserve"> FSP Tendering Process</w:t>
      </w:r>
    </w:p>
    <w:p w14:paraId="06259106" w14:textId="77777777" w:rsidR="008C1FC6" w:rsidRPr="008C1FC6" w:rsidRDefault="008C1FC6" w:rsidP="008C1FC6">
      <w:pPr>
        <w:pStyle w:val="ListParagraph"/>
        <w:rPr>
          <w:rFonts w:ascii="Arial" w:hAnsi="Arial" w:cs="Arial"/>
          <w:sz w:val="20"/>
          <w:szCs w:val="20"/>
        </w:rPr>
      </w:pPr>
    </w:p>
    <w:p w14:paraId="340C4C80" w14:textId="77777777" w:rsidR="00D26A7B" w:rsidRDefault="00D26A7B" w:rsidP="0051215B">
      <w:pPr>
        <w:pStyle w:val="ListParagraph"/>
        <w:numPr>
          <w:ilvl w:val="0"/>
          <w:numId w:val="1"/>
        </w:numPr>
        <w:rPr>
          <w:rFonts w:ascii="Arial" w:hAnsi="Arial" w:cs="Arial"/>
          <w:sz w:val="20"/>
          <w:szCs w:val="20"/>
        </w:rPr>
      </w:pPr>
      <w:r w:rsidRPr="00D26A7B">
        <w:rPr>
          <w:rFonts w:ascii="Arial" w:hAnsi="Arial" w:cs="Arial"/>
          <w:sz w:val="20"/>
          <w:szCs w:val="20"/>
          <w:u w:val="single"/>
        </w:rPr>
        <w:t>Develop a Bid Committee</w:t>
      </w:r>
      <w:r w:rsidRPr="00D26A7B">
        <w:rPr>
          <w:rFonts w:ascii="Arial" w:hAnsi="Arial" w:cs="Arial"/>
          <w:sz w:val="20"/>
          <w:szCs w:val="20"/>
        </w:rPr>
        <w:t xml:space="preserve">: The </w:t>
      </w:r>
      <w:r>
        <w:rPr>
          <w:rFonts w:ascii="Arial" w:hAnsi="Arial" w:cs="Arial"/>
          <w:sz w:val="20"/>
          <w:szCs w:val="20"/>
        </w:rPr>
        <w:t xml:space="preserve">choice for the </w:t>
      </w:r>
      <w:r w:rsidRPr="00D26A7B">
        <w:rPr>
          <w:rFonts w:ascii="Arial" w:hAnsi="Arial" w:cs="Arial"/>
          <w:sz w:val="20"/>
          <w:szCs w:val="20"/>
        </w:rPr>
        <w:t>Bid Committee</w:t>
      </w:r>
      <w:r>
        <w:rPr>
          <w:rFonts w:ascii="Arial" w:hAnsi="Arial" w:cs="Arial"/>
          <w:sz w:val="20"/>
          <w:szCs w:val="20"/>
        </w:rPr>
        <w:t xml:space="preserve"> members</w:t>
      </w:r>
      <w:r w:rsidRPr="00D26A7B">
        <w:rPr>
          <w:rFonts w:ascii="Arial" w:hAnsi="Arial" w:cs="Arial"/>
          <w:sz w:val="20"/>
          <w:szCs w:val="20"/>
        </w:rPr>
        <w:t xml:space="preserve"> is based on the skills necessary to comprehensively evaluate the proposals. For FSPs, Programs, Finance and GKIM (if electronic transfer) will be mandatory, but compliance staff and the HoOps could also be involved depending on the staffing structure in the CP</w:t>
      </w:r>
      <w:r>
        <w:rPr>
          <w:rFonts w:ascii="Arial" w:hAnsi="Arial" w:cs="Arial"/>
          <w:sz w:val="20"/>
          <w:szCs w:val="20"/>
        </w:rPr>
        <w:t>.</w:t>
      </w:r>
    </w:p>
    <w:p w14:paraId="56DFA097" w14:textId="3053A5AB" w:rsidR="00D26A7B" w:rsidRPr="00D26A7B" w:rsidRDefault="00D26A7B" w:rsidP="00037C68">
      <w:pPr>
        <w:pStyle w:val="ListParagraph"/>
        <w:numPr>
          <w:ilvl w:val="0"/>
          <w:numId w:val="6"/>
        </w:numPr>
        <w:rPr>
          <w:rFonts w:ascii="Arial" w:hAnsi="Arial" w:cs="Arial"/>
          <w:sz w:val="20"/>
          <w:szCs w:val="20"/>
        </w:rPr>
      </w:pPr>
      <w:r w:rsidRPr="00D26A7B">
        <w:rPr>
          <w:rFonts w:ascii="Arial" w:hAnsi="Arial" w:cs="Arial"/>
          <w:b/>
          <w:sz w:val="20"/>
          <w:szCs w:val="20"/>
        </w:rPr>
        <w:t xml:space="preserve">Who: </w:t>
      </w:r>
      <w:r w:rsidRPr="00D26A7B">
        <w:rPr>
          <w:rFonts w:ascii="Arial" w:hAnsi="Arial" w:cs="Arial"/>
          <w:sz w:val="20"/>
          <w:szCs w:val="20"/>
        </w:rPr>
        <w:t>Procurement Lead,</w:t>
      </w:r>
      <w:r>
        <w:rPr>
          <w:rFonts w:ascii="Arial" w:hAnsi="Arial" w:cs="Arial"/>
          <w:b/>
          <w:sz w:val="20"/>
          <w:szCs w:val="20"/>
        </w:rPr>
        <w:t xml:space="preserve"> </w:t>
      </w:r>
      <w:r w:rsidRPr="00D26A7B">
        <w:rPr>
          <w:rFonts w:ascii="Arial" w:hAnsi="Arial" w:cs="Arial"/>
          <w:sz w:val="20"/>
          <w:szCs w:val="20"/>
        </w:rPr>
        <w:t>Programmatic Staff, HoOPs</w:t>
      </w:r>
    </w:p>
    <w:p w14:paraId="5C20B5BE" w14:textId="77777777" w:rsidR="00D26A7B" w:rsidRDefault="00D26A7B" w:rsidP="00037C68">
      <w:pPr>
        <w:pStyle w:val="ListParagraph"/>
        <w:numPr>
          <w:ilvl w:val="0"/>
          <w:numId w:val="6"/>
        </w:numPr>
        <w:rPr>
          <w:rFonts w:ascii="Arial" w:hAnsi="Arial" w:cs="Arial"/>
          <w:sz w:val="20"/>
          <w:szCs w:val="20"/>
        </w:rPr>
      </w:pPr>
      <w:r w:rsidRPr="00D26A7B">
        <w:rPr>
          <w:rFonts w:ascii="Arial" w:hAnsi="Arial" w:cs="Arial"/>
          <w:b/>
          <w:sz w:val="20"/>
          <w:szCs w:val="20"/>
        </w:rPr>
        <w:t>How Long:</w:t>
      </w:r>
      <w:r w:rsidRPr="00D26A7B">
        <w:rPr>
          <w:rFonts w:ascii="Arial" w:hAnsi="Arial" w:cs="Arial"/>
          <w:sz w:val="20"/>
          <w:szCs w:val="20"/>
        </w:rPr>
        <w:t xml:space="preserve"> </w:t>
      </w:r>
      <w:r>
        <w:rPr>
          <w:rFonts w:ascii="Arial" w:hAnsi="Arial" w:cs="Arial"/>
          <w:sz w:val="20"/>
          <w:szCs w:val="20"/>
        </w:rPr>
        <w:t>2 hours</w:t>
      </w:r>
    </w:p>
    <w:p w14:paraId="6DE921A6" w14:textId="7FEAA897" w:rsidR="00D26A7B" w:rsidRPr="00D26A7B" w:rsidRDefault="00D26A7B" w:rsidP="00037C68">
      <w:pPr>
        <w:pStyle w:val="ListParagraph"/>
        <w:numPr>
          <w:ilvl w:val="0"/>
          <w:numId w:val="6"/>
        </w:numPr>
        <w:rPr>
          <w:rFonts w:ascii="Arial" w:hAnsi="Arial" w:cs="Arial"/>
          <w:sz w:val="20"/>
          <w:szCs w:val="20"/>
        </w:rPr>
      </w:pPr>
      <w:r w:rsidRPr="00D26A7B">
        <w:rPr>
          <w:rFonts w:ascii="Arial" w:hAnsi="Arial" w:cs="Arial"/>
          <w:b/>
          <w:sz w:val="20"/>
          <w:szCs w:val="20"/>
        </w:rPr>
        <w:lastRenderedPageBreak/>
        <w:t>Reference</w:t>
      </w:r>
      <w:r w:rsidRPr="00D26A7B">
        <w:rPr>
          <w:rFonts w:ascii="Arial" w:hAnsi="Arial" w:cs="Arial"/>
          <w:sz w:val="20"/>
          <w:szCs w:val="20"/>
        </w:rPr>
        <w:t>: Point #</w:t>
      </w:r>
      <w:r w:rsidR="0072123E">
        <w:rPr>
          <w:rFonts w:ascii="Arial" w:hAnsi="Arial" w:cs="Arial"/>
          <w:sz w:val="20"/>
          <w:szCs w:val="20"/>
        </w:rPr>
        <w:t>10</w:t>
      </w:r>
      <w:r w:rsidRPr="00D26A7B">
        <w:rPr>
          <w:rFonts w:ascii="Arial" w:hAnsi="Arial" w:cs="Arial"/>
          <w:sz w:val="20"/>
          <w:szCs w:val="20"/>
        </w:rPr>
        <w:t xml:space="preserve"> FSP Tendering Process</w:t>
      </w:r>
    </w:p>
    <w:p w14:paraId="23BCBF2A" w14:textId="77777777" w:rsidR="00D26A7B" w:rsidRDefault="00D26A7B" w:rsidP="00D26A7B">
      <w:pPr>
        <w:pStyle w:val="ListParagraph"/>
        <w:ind w:left="360"/>
        <w:rPr>
          <w:rFonts w:ascii="Arial" w:hAnsi="Arial" w:cs="Arial"/>
          <w:sz w:val="20"/>
          <w:szCs w:val="20"/>
        </w:rPr>
      </w:pPr>
    </w:p>
    <w:p w14:paraId="1AFE6A6E" w14:textId="77777777" w:rsidR="00D26A7B" w:rsidRDefault="00D26A7B" w:rsidP="00D26A7B">
      <w:pPr>
        <w:pStyle w:val="ListParagraph"/>
        <w:numPr>
          <w:ilvl w:val="0"/>
          <w:numId w:val="1"/>
        </w:numPr>
        <w:spacing w:line="276" w:lineRule="auto"/>
        <w:rPr>
          <w:rFonts w:ascii="Arial" w:eastAsia="Times New Roman" w:hAnsi="Arial" w:cs="Arial"/>
          <w:bCs/>
          <w:color w:val="000000"/>
          <w:sz w:val="20"/>
          <w:szCs w:val="20"/>
        </w:rPr>
      </w:pPr>
      <w:r w:rsidRPr="00D26A7B">
        <w:rPr>
          <w:rFonts w:ascii="Arial" w:hAnsi="Arial" w:cs="Arial"/>
          <w:sz w:val="20"/>
          <w:szCs w:val="20"/>
          <w:u w:val="single"/>
        </w:rPr>
        <w:t>Expression of Interest</w:t>
      </w:r>
      <w:r>
        <w:rPr>
          <w:rFonts w:ascii="Arial" w:hAnsi="Arial" w:cs="Arial"/>
          <w:sz w:val="20"/>
          <w:szCs w:val="20"/>
          <w:u w:val="single"/>
        </w:rPr>
        <w:t xml:space="preserve"> (EOI)</w:t>
      </w:r>
      <w:r w:rsidRPr="00D26A7B">
        <w:rPr>
          <w:rFonts w:ascii="Arial" w:hAnsi="Arial" w:cs="Arial"/>
          <w:sz w:val="20"/>
          <w:szCs w:val="20"/>
        </w:rPr>
        <w:t xml:space="preserve">: </w:t>
      </w:r>
      <w:r w:rsidRPr="00D26A7B">
        <w:rPr>
          <w:rFonts w:ascii="Arial" w:eastAsia="Times New Roman" w:hAnsi="Arial" w:cs="Arial"/>
          <w:bCs/>
          <w:color w:val="000000"/>
          <w:sz w:val="20"/>
          <w:szCs w:val="20"/>
        </w:rPr>
        <w:t xml:space="preserve">CRS seeks EOI’s to shortlist potential bidders before then seeking detailed bids. EOI’s are used when CRS is seeking to gather more information about a possible procurement, such as data on specifications, innovations, and alternatives available in the market. </w:t>
      </w:r>
    </w:p>
    <w:p w14:paraId="2D45ABF8" w14:textId="77777777" w:rsidR="00D26A7B" w:rsidRPr="00037C68" w:rsidRDefault="00D26A7B" w:rsidP="00037C68">
      <w:pPr>
        <w:pStyle w:val="ListParagraph"/>
        <w:numPr>
          <w:ilvl w:val="0"/>
          <w:numId w:val="5"/>
        </w:numPr>
        <w:ind w:left="720"/>
        <w:rPr>
          <w:rFonts w:ascii="Arial" w:hAnsi="Arial" w:cs="Arial"/>
          <w:sz w:val="20"/>
          <w:szCs w:val="20"/>
        </w:rPr>
      </w:pPr>
      <w:r w:rsidRPr="00037C68">
        <w:rPr>
          <w:rFonts w:ascii="Arial" w:hAnsi="Arial" w:cs="Arial"/>
          <w:b/>
          <w:sz w:val="20"/>
          <w:szCs w:val="20"/>
        </w:rPr>
        <w:t xml:space="preserve">Who: </w:t>
      </w:r>
      <w:r w:rsidRPr="00037C68">
        <w:rPr>
          <w:rFonts w:ascii="Arial" w:hAnsi="Arial" w:cs="Arial"/>
          <w:sz w:val="20"/>
          <w:szCs w:val="20"/>
        </w:rPr>
        <w:t>Procurement Lead,</w:t>
      </w:r>
      <w:r w:rsidRPr="00037C68">
        <w:rPr>
          <w:rFonts w:ascii="Arial" w:hAnsi="Arial" w:cs="Arial"/>
          <w:b/>
          <w:sz w:val="20"/>
          <w:szCs w:val="20"/>
        </w:rPr>
        <w:t xml:space="preserve"> </w:t>
      </w:r>
      <w:r w:rsidRPr="00037C68">
        <w:rPr>
          <w:rFonts w:ascii="Arial" w:hAnsi="Arial" w:cs="Arial"/>
          <w:sz w:val="20"/>
          <w:szCs w:val="20"/>
        </w:rPr>
        <w:t>Programmatic Staff, Finance Manager, HoOPs</w:t>
      </w:r>
    </w:p>
    <w:p w14:paraId="64E310CC" w14:textId="2FF7E804" w:rsidR="00D26A7B" w:rsidRPr="00037C68" w:rsidRDefault="00D26A7B" w:rsidP="00037C68">
      <w:pPr>
        <w:pStyle w:val="ListParagraph"/>
        <w:numPr>
          <w:ilvl w:val="0"/>
          <w:numId w:val="5"/>
        </w:numPr>
        <w:ind w:left="720"/>
        <w:rPr>
          <w:rFonts w:ascii="Arial" w:hAnsi="Arial" w:cs="Arial"/>
          <w:sz w:val="20"/>
          <w:szCs w:val="20"/>
        </w:rPr>
      </w:pPr>
      <w:r w:rsidRPr="00037C68">
        <w:rPr>
          <w:rFonts w:ascii="Arial" w:hAnsi="Arial" w:cs="Arial"/>
          <w:b/>
          <w:sz w:val="20"/>
          <w:szCs w:val="20"/>
        </w:rPr>
        <w:t>How Long:</w:t>
      </w:r>
      <w:r w:rsidRPr="00037C68">
        <w:rPr>
          <w:rFonts w:ascii="Arial" w:hAnsi="Arial" w:cs="Arial"/>
          <w:sz w:val="20"/>
          <w:szCs w:val="20"/>
        </w:rPr>
        <w:t xml:space="preserve"> </w:t>
      </w:r>
      <w:r w:rsidR="00943DA7">
        <w:rPr>
          <w:rFonts w:ascii="Arial" w:hAnsi="Arial" w:cs="Arial"/>
          <w:sz w:val="20"/>
          <w:szCs w:val="20"/>
        </w:rPr>
        <w:t>2</w:t>
      </w:r>
      <w:r w:rsidR="008142A1" w:rsidRPr="00037C68">
        <w:rPr>
          <w:rFonts w:ascii="Arial" w:hAnsi="Arial" w:cs="Arial"/>
          <w:sz w:val="20"/>
          <w:szCs w:val="20"/>
        </w:rPr>
        <w:t xml:space="preserve"> hour</w:t>
      </w:r>
      <w:r w:rsidR="00943DA7">
        <w:rPr>
          <w:rFonts w:ascii="Arial" w:hAnsi="Arial" w:cs="Arial"/>
          <w:sz w:val="20"/>
          <w:szCs w:val="20"/>
        </w:rPr>
        <w:t>s</w:t>
      </w:r>
      <w:r w:rsidR="008142A1" w:rsidRPr="00037C68">
        <w:rPr>
          <w:rFonts w:ascii="Arial" w:hAnsi="Arial" w:cs="Arial"/>
          <w:sz w:val="20"/>
          <w:szCs w:val="20"/>
        </w:rPr>
        <w:t xml:space="preserve"> to draft </w:t>
      </w:r>
      <w:proofErr w:type="spellStart"/>
      <w:r w:rsidR="008142A1" w:rsidRPr="00037C68">
        <w:rPr>
          <w:rFonts w:ascii="Arial" w:hAnsi="Arial" w:cs="Arial"/>
          <w:sz w:val="20"/>
          <w:szCs w:val="20"/>
        </w:rPr>
        <w:t>EoI</w:t>
      </w:r>
      <w:proofErr w:type="spellEnd"/>
      <w:r w:rsidR="008142A1" w:rsidRPr="00037C68">
        <w:rPr>
          <w:rFonts w:ascii="Arial" w:hAnsi="Arial" w:cs="Arial"/>
          <w:sz w:val="20"/>
          <w:szCs w:val="20"/>
        </w:rPr>
        <w:t xml:space="preserve"> </w:t>
      </w:r>
      <w:r w:rsidR="008142A1" w:rsidRPr="00037C68">
        <w:rPr>
          <w:rFonts w:ascii="Arial" w:hAnsi="Arial" w:cs="Arial"/>
          <w:b/>
          <w:sz w:val="20"/>
          <w:szCs w:val="20"/>
        </w:rPr>
        <w:t>/</w:t>
      </w:r>
      <w:r w:rsidR="008142A1" w:rsidRPr="00037C68">
        <w:rPr>
          <w:rFonts w:ascii="Arial" w:hAnsi="Arial" w:cs="Arial"/>
          <w:sz w:val="20"/>
          <w:szCs w:val="20"/>
        </w:rPr>
        <w:t xml:space="preserve"> </w:t>
      </w:r>
      <w:r w:rsidRPr="00037C68">
        <w:rPr>
          <w:rFonts w:ascii="Arial" w:hAnsi="Arial" w:cs="Arial"/>
          <w:sz w:val="20"/>
          <w:szCs w:val="20"/>
        </w:rPr>
        <w:t>1</w:t>
      </w:r>
      <w:r w:rsidR="00C55AC7">
        <w:rPr>
          <w:rFonts w:ascii="Arial" w:hAnsi="Arial" w:cs="Arial"/>
          <w:sz w:val="20"/>
          <w:szCs w:val="20"/>
        </w:rPr>
        <w:t>-2</w:t>
      </w:r>
      <w:r w:rsidRPr="00037C68">
        <w:rPr>
          <w:rFonts w:ascii="Arial" w:hAnsi="Arial" w:cs="Arial"/>
          <w:sz w:val="20"/>
          <w:szCs w:val="20"/>
        </w:rPr>
        <w:t xml:space="preserve"> Week advertising</w:t>
      </w:r>
      <w:r w:rsidRPr="00037C68">
        <w:rPr>
          <w:rFonts w:ascii="Arial" w:hAnsi="Arial" w:cs="Arial"/>
          <w:b/>
          <w:sz w:val="20"/>
          <w:szCs w:val="20"/>
        </w:rPr>
        <w:t xml:space="preserve"> /</w:t>
      </w:r>
      <w:r w:rsidRPr="00037C68">
        <w:rPr>
          <w:rFonts w:ascii="Arial" w:hAnsi="Arial" w:cs="Arial"/>
          <w:sz w:val="20"/>
          <w:szCs w:val="20"/>
        </w:rPr>
        <w:t xml:space="preserve"> ½ day Bid Review</w:t>
      </w:r>
    </w:p>
    <w:p w14:paraId="76085BCA" w14:textId="3E6DA568" w:rsidR="00D26A7B" w:rsidRPr="00037C68" w:rsidRDefault="00D26A7B" w:rsidP="00037C68">
      <w:pPr>
        <w:pStyle w:val="ListParagraph"/>
        <w:numPr>
          <w:ilvl w:val="0"/>
          <w:numId w:val="5"/>
        </w:numPr>
        <w:ind w:left="720"/>
        <w:rPr>
          <w:rFonts w:ascii="Arial" w:hAnsi="Arial" w:cs="Arial"/>
          <w:sz w:val="20"/>
          <w:szCs w:val="20"/>
        </w:rPr>
      </w:pPr>
      <w:r w:rsidRPr="00037C68">
        <w:rPr>
          <w:rFonts w:ascii="Arial" w:hAnsi="Arial" w:cs="Arial"/>
          <w:b/>
          <w:sz w:val="20"/>
          <w:szCs w:val="20"/>
        </w:rPr>
        <w:t>Reference</w:t>
      </w:r>
      <w:r w:rsidRPr="00037C68">
        <w:rPr>
          <w:rFonts w:ascii="Arial" w:hAnsi="Arial" w:cs="Arial"/>
          <w:sz w:val="20"/>
          <w:szCs w:val="20"/>
        </w:rPr>
        <w:t xml:space="preserve">: </w:t>
      </w:r>
      <w:r w:rsidR="00037C68" w:rsidRPr="00037C68">
        <w:rPr>
          <w:rFonts w:ascii="Arial" w:hAnsi="Arial" w:cs="Arial"/>
          <w:sz w:val="20"/>
          <w:szCs w:val="20"/>
        </w:rPr>
        <w:t xml:space="preserve">(1) </w:t>
      </w:r>
      <w:proofErr w:type="spellStart"/>
      <w:r w:rsidR="008142A1" w:rsidRPr="00037C68">
        <w:rPr>
          <w:rFonts w:ascii="Arial" w:hAnsi="Arial" w:cs="Arial"/>
          <w:sz w:val="20"/>
          <w:szCs w:val="20"/>
        </w:rPr>
        <w:t>EoI</w:t>
      </w:r>
      <w:proofErr w:type="spellEnd"/>
      <w:r w:rsidR="008142A1" w:rsidRPr="00037C68">
        <w:rPr>
          <w:rFonts w:ascii="Arial" w:hAnsi="Arial" w:cs="Arial"/>
          <w:sz w:val="20"/>
          <w:szCs w:val="20"/>
        </w:rPr>
        <w:t>-Ethiopia JE</w:t>
      </w:r>
      <w:r w:rsidR="0019693B">
        <w:rPr>
          <w:rFonts w:ascii="Arial" w:hAnsi="Arial" w:cs="Arial"/>
          <w:sz w:val="20"/>
          <w:szCs w:val="20"/>
        </w:rPr>
        <w:t>O</w:t>
      </w:r>
      <w:r w:rsidR="008142A1" w:rsidRPr="00037C68">
        <w:rPr>
          <w:rFonts w:ascii="Arial" w:hAnsi="Arial" w:cs="Arial"/>
          <w:sz w:val="20"/>
          <w:szCs w:val="20"/>
        </w:rPr>
        <w:t>P Example</w:t>
      </w:r>
      <w:r w:rsidR="00037C68" w:rsidRPr="00037C68">
        <w:rPr>
          <w:rFonts w:ascii="Arial" w:hAnsi="Arial" w:cs="Arial"/>
          <w:sz w:val="20"/>
          <w:szCs w:val="20"/>
        </w:rPr>
        <w:t>; (2)</w:t>
      </w:r>
      <w:r w:rsidR="008142A1" w:rsidRPr="00037C68">
        <w:rPr>
          <w:rFonts w:ascii="Arial" w:hAnsi="Arial" w:cs="Arial"/>
          <w:sz w:val="20"/>
          <w:szCs w:val="20"/>
        </w:rPr>
        <w:t xml:space="preserve"> </w:t>
      </w:r>
      <w:r w:rsidRPr="00037C68">
        <w:rPr>
          <w:rFonts w:ascii="Arial" w:hAnsi="Arial" w:cs="Arial"/>
          <w:sz w:val="20"/>
          <w:szCs w:val="20"/>
        </w:rPr>
        <w:t>Point #1</w:t>
      </w:r>
      <w:r w:rsidR="0072123E">
        <w:rPr>
          <w:rFonts w:ascii="Arial" w:hAnsi="Arial" w:cs="Arial"/>
          <w:sz w:val="20"/>
          <w:szCs w:val="20"/>
        </w:rPr>
        <w:t>1a</w:t>
      </w:r>
      <w:r w:rsidRPr="00037C68">
        <w:rPr>
          <w:rFonts w:ascii="Arial" w:hAnsi="Arial" w:cs="Arial"/>
          <w:sz w:val="20"/>
          <w:szCs w:val="20"/>
        </w:rPr>
        <w:t xml:space="preserve"> FSP Tendering Process</w:t>
      </w:r>
    </w:p>
    <w:p w14:paraId="39B653FD" w14:textId="77777777" w:rsidR="00E944E6" w:rsidRPr="00D26A7B" w:rsidRDefault="00E944E6" w:rsidP="00E944E6">
      <w:pPr>
        <w:pStyle w:val="ListParagraph"/>
        <w:spacing w:line="276" w:lineRule="auto"/>
        <w:ind w:left="360"/>
        <w:rPr>
          <w:rFonts w:ascii="Arial" w:eastAsia="Times New Roman" w:hAnsi="Arial" w:cs="Arial"/>
          <w:bCs/>
          <w:color w:val="000000"/>
          <w:sz w:val="20"/>
          <w:szCs w:val="20"/>
        </w:rPr>
      </w:pPr>
    </w:p>
    <w:p w14:paraId="22C0D147" w14:textId="77777777" w:rsidR="00E944E6" w:rsidRPr="008142A1" w:rsidRDefault="008142A1" w:rsidP="00E944E6">
      <w:pPr>
        <w:pStyle w:val="ListParagraph"/>
        <w:numPr>
          <w:ilvl w:val="0"/>
          <w:numId w:val="1"/>
        </w:numPr>
        <w:spacing w:after="0" w:line="276" w:lineRule="auto"/>
        <w:rPr>
          <w:rFonts w:ascii="Arial" w:hAnsi="Arial" w:cs="Arial"/>
          <w:sz w:val="20"/>
          <w:szCs w:val="20"/>
        </w:rPr>
      </w:pPr>
      <w:r>
        <w:rPr>
          <w:rFonts w:ascii="Arial" w:eastAsia="Times New Roman" w:hAnsi="Arial" w:cs="Arial"/>
          <w:bCs/>
          <w:color w:val="000000"/>
          <w:sz w:val="20"/>
          <w:szCs w:val="20"/>
          <w:u w:val="single"/>
        </w:rPr>
        <w:t xml:space="preserve">Draft the </w:t>
      </w:r>
      <w:r w:rsidR="00E944E6" w:rsidRPr="00E944E6">
        <w:rPr>
          <w:rFonts w:ascii="Arial" w:eastAsia="Times New Roman" w:hAnsi="Arial" w:cs="Arial"/>
          <w:bCs/>
          <w:color w:val="000000"/>
          <w:sz w:val="20"/>
          <w:szCs w:val="20"/>
          <w:u w:val="single"/>
        </w:rPr>
        <w:t>Request for Proposal (RFP)</w:t>
      </w:r>
      <w:r>
        <w:rPr>
          <w:rFonts w:ascii="Arial" w:eastAsia="Times New Roman" w:hAnsi="Arial" w:cs="Arial"/>
          <w:bCs/>
          <w:color w:val="000000"/>
          <w:sz w:val="20"/>
          <w:szCs w:val="20"/>
        </w:rPr>
        <w:t>: The team should be drafting the RFP once the approval from Treasury has been secured.</w:t>
      </w:r>
    </w:p>
    <w:p w14:paraId="5A294564" w14:textId="77777777" w:rsidR="008142A1" w:rsidRDefault="008142A1" w:rsidP="00037C68">
      <w:pPr>
        <w:pStyle w:val="ListParagraph"/>
        <w:numPr>
          <w:ilvl w:val="0"/>
          <w:numId w:val="4"/>
        </w:numPr>
        <w:rPr>
          <w:rFonts w:ascii="Arial" w:hAnsi="Arial" w:cs="Arial"/>
          <w:sz w:val="20"/>
          <w:szCs w:val="20"/>
        </w:rPr>
      </w:pPr>
      <w:r w:rsidRPr="00D26A7B">
        <w:rPr>
          <w:rFonts w:ascii="Arial" w:hAnsi="Arial" w:cs="Arial"/>
          <w:b/>
          <w:sz w:val="20"/>
          <w:szCs w:val="20"/>
        </w:rPr>
        <w:t xml:space="preserve">Who: </w:t>
      </w:r>
      <w:r w:rsidRPr="00D26A7B">
        <w:rPr>
          <w:rFonts w:ascii="Arial" w:hAnsi="Arial" w:cs="Arial"/>
          <w:sz w:val="20"/>
          <w:szCs w:val="20"/>
        </w:rPr>
        <w:t>Procurement Lead</w:t>
      </w:r>
    </w:p>
    <w:p w14:paraId="7C57FACC" w14:textId="1D87D11F" w:rsidR="008142A1" w:rsidRDefault="008142A1" w:rsidP="00037C68">
      <w:pPr>
        <w:pStyle w:val="ListParagraph"/>
        <w:numPr>
          <w:ilvl w:val="0"/>
          <w:numId w:val="4"/>
        </w:numPr>
        <w:rPr>
          <w:rFonts w:ascii="Arial" w:hAnsi="Arial" w:cs="Arial"/>
          <w:sz w:val="20"/>
          <w:szCs w:val="20"/>
        </w:rPr>
      </w:pPr>
      <w:r w:rsidRPr="00D26A7B">
        <w:rPr>
          <w:rFonts w:ascii="Arial" w:hAnsi="Arial" w:cs="Arial"/>
          <w:b/>
          <w:sz w:val="20"/>
          <w:szCs w:val="20"/>
        </w:rPr>
        <w:t>How Long:</w:t>
      </w:r>
      <w:r w:rsidRPr="00D26A7B">
        <w:rPr>
          <w:rFonts w:ascii="Arial" w:hAnsi="Arial" w:cs="Arial"/>
          <w:sz w:val="20"/>
          <w:szCs w:val="20"/>
        </w:rPr>
        <w:t xml:space="preserve"> </w:t>
      </w:r>
      <w:r w:rsidR="00943DA7">
        <w:rPr>
          <w:rFonts w:ascii="Arial" w:hAnsi="Arial" w:cs="Arial"/>
          <w:sz w:val="20"/>
          <w:szCs w:val="20"/>
        </w:rPr>
        <w:t>5</w:t>
      </w:r>
      <w:r w:rsidR="00177D92">
        <w:rPr>
          <w:rFonts w:ascii="Arial" w:hAnsi="Arial" w:cs="Arial"/>
          <w:sz w:val="20"/>
          <w:szCs w:val="20"/>
        </w:rPr>
        <w:t xml:space="preserve"> </w:t>
      </w:r>
      <w:r>
        <w:rPr>
          <w:rFonts w:ascii="Arial" w:hAnsi="Arial" w:cs="Arial"/>
          <w:sz w:val="20"/>
          <w:szCs w:val="20"/>
        </w:rPr>
        <w:t>days</w:t>
      </w:r>
      <w:r w:rsidR="00177D92">
        <w:rPr>
          <w:rFonts w:ascii="Arial" w:hAnsi="Arial" w:cs="Arial"/>
          <w:sz w:val="20"/>
          <w:szCs w:val="20"/>
        </w:rPr>
        <w:t xml:space="preserve"> to write</w:t>
      </w:r>
      <w:r w:rsidR="00943DA7">
        <w:rPr>
          <w:rFonts w:ascii="Arial" w:hAnsi="Arial" w:cs="Arial"/>
          <w:sz w:val="20"/>
          <w:szCs w:val="20"/>
        </w:rPr>
        <w:t xml:space="preserve"> and review</w:t>
      </w:r>
      <w:r w:rsidR="00177D92">
        <w:rPr>
          <w:rFonts w:ascii="Arial" w:hAnsi="Arial" w:cs="Arial"/>
          <w:sz w:val="20"/>
          <w:szCs w:val="20"/>
        </w:rPr>
        <w:t xml:space="preserve"> / 1 day to develop Questionnaire </w:t>
      </w:r>
    </w:p>
    <w:p w14:paraId="780762C8" w14:textId="3D27E449" w:rsidR="00177D92" w:rsidRDefault="008142A1" w:rsidP="0072123E">
      <w:pPr>
        <w:pStyle w:val="ListParagraph"/>
        <w:numPr>
          <w:ilvl w:val="0"/>
          <w:numId w:val="4"/>
        </w:numPr>
        <w:rPr>
          <w:rFonts w:ascii="Arial" w:hAnsi="Arial" w:cs="Arial"/>
          <w:sz w:val="20"/>
          <w:szCs w:val="20"/>
        </w:rPr>
      </w:pPr>
      <w:r w:rsidRPr="00D26A7B">
        <w:rPr>
          <w:rFonts w:ascii="Arial" w:hAnsi="Arial" w:cs="Arial"/>
          <w:b/>
          <w:sz w:val="20"/>
          <w:szCs w:val="20"/>
        </w:rPr>
        <w:t>Reference</w:t>
      </w:r>
      <w:r w:rsidR="00037C68">
        <w:rPr>
          <w:rFonts w:ascii="Arial" w:hAnsi="Arial" w:cs="Arial"/>
          <w:b/>
          <w:sz w:val="20"/>
          <w:szCs w:val="20"/>
        </w:rPr>
        <w:t xml:space="preserve">: </w:t>
      </w:r>
      <w:r w:rsidR="00037C68" w:rsidRPr="00037C68">
        <w:rPr>
          <w:rFonts w:ascii="Arial" w:hAnsi="Arial" w:cs="Arial"/>
          <w:sz w:val="20"/>
          <w:szCs w:val="20"/>
        </w:rPr>
        <w:t>(1)</w:t>
      </w:r>
      <w:r w:rsidRPr="009B05AD">
        <w:rPr>
          <w:rFonts w:ascii="Arial" w:eastAsia="Times New Roman" w:hAnsi="Arial" w:cs="Arial"/>
          <w:bCs/>
          <w:color w:val="000000"/>
          <w:sz w:val="20"/>
          <w:szCs w:val="20"/>
        </w:rPr>
        <w:t xml:space="preserve"> </w:t>
      </w:r>
      <w:hyperlink r:id="rId7" w:history="1">
        <w:r w:rsidRPr="00177D92">
          <w:rPr>
            <w:rStyle w:val="Hyperlink"/>
            <w:rFonts w:ascii="Arial" w:hAnsi="Arial" w:cs="Arial"/>
            <w:color w:val="4472C4" w:themeColor="accent1"/>
            <w:sz w:val="20"/>
            <w:szCs w:val="20"/>
          </w:rPr>
          <w:t>Procure-to-Pay Procurement Manual</w:t>
        </w:r>
      </w:hyperlink>
      <w:r w:rsidRPr="00037C68">
        <w:rPr>
          <w:rStyle w:val="Hyperlink"/>
          <w:rFonts w:ascii="Arial" w:hAnsi="Arial" w:cs="Arial"/>
          <w:color w:val="000000" w:themeColor="text1"/>
          <w:sz w:val="20"/>
          <w:szCs w:val="20"/>
          <w:u w:val="none"/>
        </w:rPr>
        <w:t xml:space="preserve"> –Section 6: Preparation and Solicitation of Documents</w:t>
      </w:r>
      <w:r w:rsidR="00037C68">
        <w:rPr>
          <w:rFonts w:ascii="Arial" w:hAnsi="Arial" w:cs="Arial"/>
          <w:sz w:val="20"/>
          <w:szCs w:val="20"/>
        </w:rPr>
        <w:t xml:space="preserve">; (2) </w:t>
      </w:r>
      <w:r w:rsidR="0019693B">
        <w:rPr>
          <w:rFonts w:ascii="Arial" w:hAnsi="Arial" w:cs="Arial"/>
          <w:sz w:val="20"/>
          <w:szCs w:val="20"/>
        </w:rPr>
        <w:t>FSP RFP-</w:t>
      </w:r>
      <w:r w:rsidR="00037C68">
        <w:rPr>
          <w:rFonts w:ascii="Arial" w:hAnsi="Arial" w:cs="Arial"/>
          <w:sz w:val="20"/>
          <w:szCs w:val="20"/>
        </w:rPr>
        <w:t>Ethiopia JE</w:t>
      </w:r>
      <w:r w:rsidR="0019693B">
        <w:rPr>
          <w:rFonts w:ascii="Arial" w:hAnsi="Arial" w:cs="Arial"/>
          <w:sz w:val="20"/>
          <w:szCs w:val="20"/>
        </w:rPr>
        <w:t>O</w:t>
      </w:r>
      <w:r w:rsidR="00037C68">
        <w:rPr>
          <w:rFonts w:ascii="Arial" w:hAnsi="Arial" w:cs="Arial"/>
          <w:sz w:val="20"/>
          <w:szCs w:val="20"/>
        </w:rPr>
        <w:t xml:space="preserve">P Example (3) </w:t>
      </w:r>
      <w:r w:rsidR="00037C68" w:rsidRPr="00D26A7B">
        <w:rPr>
          <w:rFonts w:ascii="Arial" w:hAnsi="Arial" w:cs="Arial"/>
          <w:sz w:val="20"/>
          <w:szCs w:val="20"/>
        </w:rPr>
        <w:t>Point #</w:t>
      </w:r>
      <w:r w:rsidR="00037C68">
        <w:rPr>
          <w:rFonts w:ascii="Arial" w:hAnsi="Arial" w:cs="Arial"/>
          <w:sz w:val="20"/>
          <w:szCs w:val="20"/>
        </w:rPr>
        <w:t>1</w:t>
      </w:r>
      <w:r w:rsidR="0072123E">
        <w:rPr>
          <w:rFonts w:ascii="Arial" w:hAnsi="Arial" w:cs="Arial"/>
          <w:sz w:val="20"/>
          <w:szCs w:val="20"/>
        </w:rPr>
        <w:t>1b</w:t>
      </w:r>
      <w:r w:rsidR="00037C68" w:rsidRPr="00D26A7B">
        <w:rPr>
          <w:rFonts w:ascii="Arial" w:hAnsi="Arial" w:cs="Arial"/>
          <w:sz w:val="20"/>
          <w:szCs w:val="20"/>
        </w:rPr>
        <w:t xml:space="preserve"> FSP Tendering Process</w:t>
      </w:r>
    </w:p>
    <w:p w14:paraId="1EB21BD6" w14:textId="77777777" w:rsidR="0072123E" w:rsidRPr="0072123E" w:rsidRDefault="0072123E" w:rsidP="0072123E">
      <w:pPr>
        <w:pStyle w:val="ListParagraph"/>
        <w:rPr>
          <w:rFonts w:ascii="Arial" w:hAnsi="Arial" w:cs="Arial"/>
          <w:sz w:val="20"/>
          <w:szCs w:val="20"/>
        </w:rPr>
      </w:pPr>
    </w:p>
    <w:p w14:paraId="4E659D7F" w14:textId="4DB178D0" w:rsidR="00037C68" w:rsidRPr="00037C68" w:rsidRDefault="00037C68" w:rsidP="00037C68">
      <w:pPr>
        <w:pStyle w:val="ListParagraph"/>
        <w:numPr>
          <w:ilvl w:val="0"/>
          <w:numId w:val="1"/>
        </w:numPr>
        <w:rPr>
          <w:rFonts w:ascii="Arial" w:hAnsi="Arial" w:cs="Arial"/>
          <w:sz w:val="20"/>
          <w:szCs w:val="20"/>
        </w:rPr>
      </w:pPr>
      <w:r>
        <w:rPr>
          <w:rFonts w:ascii="Arial" w:hAnsi="Arial" w:cs="Arial"/>
          <w:sz w:val="20"/>
          <w:szCs w:val="20"/>
          <w:u w:val="single"/>
        </w:rPr>
        <w:t>RFP</w:t>
      </w:r>
      <w:r w:rsidR="00C55AC7">
        <w:rPr>
          <w:rFonts w:ascii="Arial" w:hAnsi="Arial" w:cs="Arial"/>
          <w:sz w:val="20"/>
          <w:szCs w:val="20"/>
          <w:u w:val="single"/>
        </w:rPr>
        <w:t xml:space="preserve"> – FSP Proposal Submission Timeline</w:t>
      </w:r>
      <w:r>
        <w:rPr>
          <w:rFonts w:ascii="Arial" w:hAnsi="Arial" w:cs="Arial"/>
          <w:sz w:val="20"/>
          <w:szCs w:val="20"/>
        </w:rPr>
        <w:t>: If this is a limited/restricted bid, the RFP and any attachments is sent directly to the FSPs</w:t>
      </w:r>
      <w:r w:rsidR="00C55AC7">
        <w:rPr>
          <w:rFonts w:ascii="Arial" w:hAnsi="Arial" w:cs="Arial"/>
          <w:sz w:val="20"/>
          <w:szCs w:val="20"/>
        </w:rPr>
        <w:t xml:space="preserve"> and proposal submission timeline can range b/w 2 to 4 weeks depending on the urgency and capacity of the field of FSPs</w:t>
      </w:r>
      <w:r>
        <w:rPr>
          <w:rFonts w:ascii="Arial" w:hAnsi="Arial" w:cs="Arial"/>
          <w:sz w:val="20"/>
          <w:szCs w:val="20"/>
        </w:rPr>
        <w:t>. If it is a National or International open bid process, it should be advertised in the predetermined newspapers, list-serves, etc.</w:t>
      </w:r>
      <w:r w:rsidR="00C55AC7">
        <w:rPr>
          <w:rFonts w:ascii="Arial" w:hAnsi="Arial" w:cs="Arial"/>
          <w:sz w:val="20"/>
          <w:szCs w:val="20"/>
        </w:rPr>
        <w:t xml:space="preserve"> for a minimum of 4 weeks.</w:t>
      </w:r>
    </w:p>
    <w:p w14:paraId="2B58014E" w14:textId="77777777" w:rsidR="00037C68" w:rsidRDefault="00037C68" w:rsidP="00037C68">
      <w:pPr>
        <w:pStyle w:val="ListParagraph"/>
        <w:numPr>
          <w:ilvl w:val="0"/>
          <w:numId w:val="3"/>
        </w:numPr>
        <w:rPr>
          <w:rFonts w:ascii="Arial" w:hAnsi="Arial" w:cs="Arial"/>
          <w:sz w:val="20"/>
          <w:szCs w:val="20"/>
        </w:rPr>
      </w:pPr>
      <w:bookmarkStart w:id="1" w:name="_Hlk12283084"/>
      <w:r w:rsidRPr="00D26A7B">
        <w:rPr>
          <w:rFonts w:ascii="Arial" w:hAnsi="Arial" w:cs="Arial"/>
          <w:b/>
          <w:sz w:val="20"/>
          <w:szCs w:val="20"/>
        </w:rPr>
        <w:t xml:space="preserve">Who: </w:t>
      </w:r>
      <w:r w:rsidRPr="00D26A7B">
        <w:rPr>
          <w:rFonts w:ascii="Arial" w:hAnsi="Arial" w:cs="Arial"/>
          <w:sz w:val="20"/>
          <w:szCs w:val="20"/>
        </w:rPr>
        <w:t>Procurement Lead</w:t>
      </w:r>
    </w:p>
    <w:p w14:paraId="6A36E3F3" w14:textId="3AC8B4C4" w:rsidR="00177D92" w:rsidRDefault="00037C68" w:rsidP="00177D92">
      <w:pPr>
        <w:pStyle w:val="ListParagraph"/>
        <w:numPr>
          <w:ilvl w:val="0"/>
          <w:numId w:val="3"/>
        </w:numPr>
        <w:rPr>
          <w:rFonts w:ascii="Arial" w:hAnsi="Arial" w:cs="Arial"/>
          <w:sz w:val="20"/>
          <w:szCs w:val="20"/>
        </w:rPr>
      </w:pPr>
      <w:r w:rsidRPr="00D26A7B">
        <w:rPr>
          <w:rFonts w:ascii="Arial" w:hAnsi="Arial" w:cs="Arial"/>
          <w:b/>
          <w:sz w:val="20"/>
          <w:szCs w:val="20"/>
        </w:rPr>
        <w:t>How Long:</w:t>
      </w:r>
      <w:r w:rsidRPr="00D26A7B">
        <w:rPr>
          <w:rFonts w:ascii="Arial" w:hAnsi="Arial" w:cs="Arial"/>
          <w:sz w:val="20"/>
          <w:szCs w:val="20"/>
        </w:rPr>
        <w:t xml:space="preserve"> </w:t>
      </w:r>
      <w:r w:rsidR="00665F37">
        <w:rPr>
          <w:rFonts w:ascii="Arial" w:hAnsi="Arial" w:cs="Arial"/>
          <w:sz w:val="20"/>
          <w:szCs w:val="20"/>
        </w:rPr>
        <w:t>2</w:t>
      </w:r>
      <w:r w:rsidR="00C55AC7">
        <w:rPr>
          <w:rFonts w:ascii="Arial" w:hAnsi="Arial" w:cs="Arial"/>
          <w:sz w:val="20"/>
          <w:szCs w:val="20"/>
        </w:rPr>
        <w:t>-4</w:t>
      </w:r>
      <w:r>
        <w:rPr>
          <w:rFonts w:ascii="Arial" w:hAnsi="Arial" w:cs="Arial"/>
          <w:sz w:val="20"/>
          <w:szCs w:val="20"/>
        </w:rPr>
        <w:t xml:space="preserve"> </w:t>
      </w:r>
      <w:r w:rsidR="00665F37">
        <w:rPr>
          <w:rFonts w:ascii="Arial" w:hAnsi="Arial" w:cs="Arial"/>
          <w:sz w:val="20"/>
          <w:szCs w:val="20"/>
        </w:rPr>
        <w:t>weeks</w:t>
      </w:r>
    </w:p>
    <w:p w14:paraId="56D3E094" w14:textId="77777777" w:rsidR="00D26A7B" w:rsidRDefault="00037C68" w:rsidP="00177D92">
      <w:pPr>
        <w:pStyle w:val="ListParagraph"/>
        <w:numPr>
          <w:ilvl w:val="0"/>
          <w:numId w:val="3"/>
        </w:numPr>
        <w:rPr>
          <w:rFonts w:ascii="Arial" w:hAnsi="Arial" w:cs="Arial"/>
          <w:sz w:val="20"/>
          <w:szCs w:val="20"/>
        </w:rPr>
      </w:pPr>
      <w:r w:rsidRPr="00177D92">
        <w:rPr>
          <w:rFonts w:ascii="Arial" w:hAnsi="Arial" w:cs="Arial"/>
          <w:b/>
          <w:sz w:val="20"/>
          <w:szCs w:val="20"/>
        </w:rPr>
        <w:t xml:space="preserve">Reference: </w:t>
      </w:r>
      <w:r w:rsidR="00177D92" w:rsidRPr="00177D92">
        <w:rPr>
          <w:rFonts w:ascii="Arial" w:hAnsi="Arial" w:cs="Arial"/>
          <w:sz w:val="20"/>
          <w:szCs w:val="20"/>
        </w:rPr>
        <w:t>N/A</w:t>
      </w:r>
    </w:p>
    <w:bookmarkEnd w:id="1"/>
    <w:p w14:paraId="195B7EE9" w14:textId="77777777" w:rsidR="00177D92" w:rsidRDefault="00177D92" w:rsidP="00177D92">
      <w:pPr>
        <w:pStyle w:val="ListParagraph"/>
        <w:rPr>
          <w:rFonts w:ascii="Arial" w:hAnsi="Arial" w:cs="Arial"/>
          <w:sz w:val="20"/>
          <w:szCs w:val="20"/>
        </w:rPr>
      </w:pPr>
    </w:p>
    <w:p w14:paraId="66206EC2" w14:textId="0F9FD839" w:rsidR="00177D92" w:rsidRDefault="00177D92" w:rsidP="00177D92">
      <w:pPr>
        <w:pStyle w:val="ListParagraph"/>
        <w:numPr>
          <w:ilvl w:val="0"/>
          <w:numId w:val="1"/>
        </w:numPr>
        <w:rPr>
          <w:rStyle w:val="Hyperlink"/>
          <w:rFonts w:ascii="Arial" w:hAnsi="Arial" w:cs="Arial"/>
          <w:color w:val="auto"/>
          <w:sz w:val="20"/>
          <w:szCs w:val="20"/>
          <w:u w:val="none"/>
        </w:rPr>
      </w:pPr>
      <w:r>
        <w:rPr>
          <w:rFonts w:ascii="Arial" w:hAnsi="Arial" w:cs="Arial"/>
          <w:sz w:val="20"/>
          <w:szCs w:val="20"/>
          <w:u w:val="single"/>
        </w:rPr>
        <w:t>D</w:t>
      </w:r>
      <w:r w:rsidR="00A47C1E">
        <w:rPr>
          <w:rFonts w:ascii="Arial" w:hAnsi="Arial" w:cs="Arial"/>
          <w:sz w:val="20"/>
          <w:szCs w:val="20"/>
          <w:u w:val="single"/>
        </w:rPr>
        <w:t>raft</w:t>
      </w:r>
      <w:r>
        <w:rPr>
          <w:rFonts w:ascii="Arial" w:hAnsi="Arial" w:cs="Arial"/>
          <w:sz w:val="20"/>
          <w:szCs w:val="20"/>
          <w:u w:val="single"/>
        </w:rPr>
        <w:t xml:space="preserve"> Evaluation Criteria</w:t>
      </w:r>
      <w:r>
        <w:rPr>
          <w:rFonts w:ascii="Arial" w:hAnsi="Arial" w:cs="Arial"/>
          <w:sz w:val="20"/>
          <w:szCs w:val="20"/>
        </w:rPr>
        <w:t xml:space="preserve">: </w:t>
      </w:r>
      <w:r w:rsidR="00A47C1E">
        <w:rPr>
          <w:rStyle w:val="Hyperlink"/>
          <w:rFonts w:ascii="Arial" w:hAnsi="Arial" w:cs="Arial"/>
          <w:color w:val="auto"/>
          <w:sz w:val="20"/>
          <w:szCs w:val="20"/>
          <w:u w:val="none"/>
        </w:rPr>
        <w:t>T</w:t>
      </w:r>
      <w:r w:rsidR="00A47C1E" w:rsidRPr="00A47C1E">
        <w:rPr>
          <w:rStyle w:val="Hyperlink"/>
          <w:rFonts w:ascii="Arial" w:hAnsi="Arial" w:cs="Arial"/>
          <w:color w:val="auto"/>
          <w:sz w:val="20"/>
          <w:szCs w:val="20"/>
          <w:u w:val="none"/>
        </w:rPr>
        <w:t xml:space="preserve">o score the </w:t>
      </w:r>
      <w:r w:rsidR="00A47C1E">
        <w:rPr>
          <w:rStyle w:val="Hyperlink"/>
          <w:rFonts w:ascii="Arial" w:hAnsi="Arial" w:cs="Arial"/>
          <w:color w:val="auto"/>
          <w:sz w:val="20"/>
          <w:szCs w:val="20"/>
          <w:u w:val="none"/>
        </w:rPr>
        <w:t>proposals</w:t>
      </w:r>
      <w:r w:rsidR="00A47C1E" w:rsidRPr="00A47C1E">
        <w:rPr>
          <w:rStyle w:val="Hyperlink"/>
          <w:rFonts w:ascii="Arial" w:hAnsi="Arial" w:cs="Arial"/>
          <w:color w:val="auto"/>
          <w:sz w:val="20"/>
          <w:szCs w:val="20"/>
          <w:u w:val="none"/>
        </w:rPr>
        <w:t xml:space="preserve"> </w:t>
      </w:r>
      <w:r w:rsidR="00A47C1E">
        <w:rPr>
          <w:rStyle w:val="Hyperlink"/>
          <w:rFonts w:ascii="Arial" w:hAnsi="Arial" w:cs="Arial"/>
          <w:color w:val="auto"/>
          <w:sz w:val="20"/>
          <w:szCs w:val="20"/>
          <w:u w:val="none"/>
        </w:rPr>
        <w:t xml:space="preserve">submitted by the FSPs, it is necessary to develop FSP Scoring Criteria. The criteria </w:t>
      </w:r>
      <w:r w:rsidR="00665F37">
        <w:rPr>
          <w:rStyle w:val="Hyperlink"/>
          <w:rFonts w:ascii="Arial" w:hAnsi="Arial" w:cs="Arial"/>
          <w:color w:val="auto"/>
          <w:sz w:val="20"/>
          <w:szCs w:val="20"/>
          <w:u w:val="none"/>
        </w:rPr>
        <w:t>come</w:t>
      </w:r>
      <w:r w:rsidR="00A47C1E">
        <w:rPr>
          <w:rStyle w:val="Hyperlink"/>
          <w:rFonts w:ascii="Arial" w:hAnsi="Arial" w:cs="Arial"/>
          <w:color w:val="auto"/>
          <w:sz w:val="20"/>
          <w:szCs w:val="20"/>
          <w:u w:val="none"/>
        </w:rPr>
        <w:t xml:space="preserve"> directly from the questionnaire developed for the RFP – Same questions asked are the same questions evaluated. </w:t>
      </w:r>
    </w:p>
    <w:p w14:paraId="0545F893" w14:textId="77777777" w:rsidR="00A47C1E" w:rsidRDefault="00A47C1E" w:rsidP="00A47C1E">
      <w:pPr>
        <w:pStyle w:val="ListParagraph"/>
        <w:numPr>
          <w:ilvl w:val="0"/>
          <w:numId w:val="14"/>
        </w:numPr>
        <w:rPr>
          <w:rFonts w:ascii="Arial" w:hAnsi="Arial" w:cs="Arial"/>
          <w:sz w:val="20"/>
          <w:szCs w:val="20"/>
        </w:rPr>
      </w:pPr>
      <w:bookmarkStart w:id="2" w:name="_Hlk12283766"/>
      <w:r w:rsidRPr="00D26A7B">
        <w:rPr>
          <w:rFonts w:ascii="Arial" w:hAnsi="Arial" w:cs="Arial"/>
          <w:b/>
          <w:sz w:val="20"/>
          <w:szCs w:val="20"/>
        </w:rPr>
        <w:t xml:space="preserve">Who: </w:t>
      </w:r>
      <w:r w:rsidRPr="00D26A7B">
        <w:rPr>
          <w:rFonts w:ascii="Arial" w:hAnsi="Arial" w:cs="Arial"/>
          <w:sz w:val="20"/>
          <w:szCs w:val="20"/>
        </w:rPr>
        <w:t>Procurement Lead</w:t>
      </w:r>
      <w:r>
        <w:rPr>
          <w:rFonts w:ascii="Arial" w:hAnsi="Arial" w:cs="Arial"/>
          <w:sz w:val="20"/>
          <w:szCs w:val="20"/>
        </w:rPr>
        <w:t xml:space="preserve"> </w:t>
      </w:r>
    </w:p>
    <w:p w14:paraId="685DC8B0" w14:textId="06E56BCD" w:rsidR="00A47C1E" w:rsidRDefault="00A47C1E" w:rsidP="00A47C1E">
      <w:pPr>
        <w:pStyle w:val="ListParagraph"/>
        <w:numPr>
          <w:ilvl w:val="0"/>
          <w:numId w:val="14"/>
        </w:numPr>
        <w:rPr>
          <w:rFonts w:ascii="Arial" w:hAnsi="Arial" w:cs="Arial"/>
          <w:sz w:val="20"/>
          <w:szCs w:val="20"/>
        </w:rPr>
      </w:pPr>
      <w:r w:rsidRPr="00D26A7B">
        <w:rPr>
          <w:rFonts w:ascii="Arial" w:hAnsi="Arial" w:cs="Arial"/>
          <w:b/>
          <w:sz w:val="20"/>
          <w:szCs w:val="20"/>
        </w:rPr>
        <w:t>How Long:</w:t>
      </w:r>
      <w:r w:rsidRPr="00D26A7B">
        <w:rPr>
          <w:rFonts w:ascii="Arial" w:hAnsi="Arial" w:cs="Arial"/>
          <w:sz w:val="20"/>
          <w:szCs w:val="20"/>
        </w:rPr>
        <w:t xml:space="preserve"> </w:t>
      </w:r>
      <w:r w:rsidR="00665F37">
        <w:rPr>
          <w:rFonts w:ascii="Arial" w:hAnsi="Arial" w:cs="Arial"/>
          <w:sz w:val="20"/>
          <w:szCs w:val="20"/>
        </w:rPr>
        <w:t>2</w:t>
      </w:r>
      <w:r>
        <w:rPr>
          <w:rFonts w:ascii="Arial" w:hAnsi="Arial" w:cs="Arial"/>
          <w:sz w:val="20"/>
          <w:szCs w:val="20"/>
        </w:rPr>
        <w:t xml:space="preserve"> Da</w:t>
      </w:r>
      <w:r w:rsidR="00665F37">
        <w:rPr>
          <w:rFonts w:ascii="Arial" w:hAnsi="Arial" w:cs="Arial"/>
          <w:sz w:val="20"/>
          <w:szCs w:val="20"/>
        </w:rPr>
        <w:t>ys</w:t>
      </w:r>
    </w:p>
    <w:p w14:paraId="70E8E4FF" w14:textId="77777777" w:rsidR="00A47C1E" w:rsidRDefault="00A47C1E" w:rsidP="00A47C1E">
      <w:pPr>
        <w:pStyle w:val="ListParagraph"/>
        <w:numPr>
          <w:ilvl w:val="0"/>
          <w:numId w:val="14"/>
        </w:numPr>
        <w:rPr>
          <w:rFonts w:ascii="Arial" w:hAnsi="Arial" w:cs="Arial"/>
          <w:sz w:val="20"/>
          <w:szCs w:val="20"/>
        </w:rPr>
      </w:pPr>
      <w:r w:rsidRPr="00177D92">
        <w:rPr>
          <w:rFonts w:ascii="Arial" w:hAnsi="Arial" w:cs="Arial"/>
          <w:b/>
          <w:sz w:val="20"/>
          <w:szCs w:val="20"/>
        </w:rPr>
        <w:t xml:space="preserve">Reference: </w:t>
      </w:r>
      <w:r w:rsidRPr="00A47C1E">
        <w:rPr>
          <w:rFonts w:ascii="Arial" w:hAnsi="Arial" w:cs="Arial"/>
          <w:sz w:val="20"/>
          <w:szCs w:val="20"/>
        </w:rPr>
        <w:t>FSP Tender Evaluation Template</w:t>
      </w:r>
    </w:p>
    <w:bookmarkEnd w:id="2"/>
    <w:p w14:paraId="31A5FB68" w14:textId="77777777" w:rsidR="00A47C1E" w:rsidRDefault="00A47C1E" w:rsidP="00A47C1E">
      <w:pPr>
        <w:pStyle w:val="ListParagraph"/>
        <w:ind w:left="360"/>
        <w:rPr>
          <w:rFonts w:ascii="Arial" w:hAnsi="Arial" w:cs="Arial"/>
          <w:sz w:val="20"/>
          <w:szCs w:val="20"/>
        </w:rPr>
      </w:pPr>
    </w:p>
    <w:p w14:paraId="47AA867E" w14:textId="08F6951A" w:rsidR="00A47C1E" w:rsidRPr="006B19DC" w:rsidRDefault="00A47C1E" w:rsidP="00A47C1E">
      <w:pPr>
        <w:pStyle w:val="ListParagraph"/>
        <w:numPr>
          <w:ilvl w:val="0"/>
          <w:numId w:val="1"/>
        </w:numPr>
        <w:rPr>
          <w:rFonts w:ascii="Arial" w:hAnsi="Arial" w:cs="Arial"/>
          <w:sz w:val="20"/>
          <w:szCs w:val="20"/>
          <w:u w:val="single"/>
        </w:rPr>
      </w:pPr>
      <w:r w:rsidRPr="00A47C1E">
        <w:rPr>
          <w:rFonts w:ascii="Arial" w:hAnsi="Arial" w:cs="Arial"/>
          <w:sz w:val="20"/>
          <w:szCs w:val="20"/>
          <w:u w:val="single"/>
        </w:rPr>
        <w:t>Evaluation Criteria Validation</w:t>
      </w:r>
      <w:r>
        <w:rPr>
          <w:rFonts w:ascii="Arial" w:hAnsi="Arial" w:cs="Arial"/>
          <w:sz w:val="20"/>
          <w:szCs w:val="20"/>
        </w:rPr>
        <w:t xml:space="preserve">: Once the </w:t>
      </w:r>
      <w:r w:rsidR="006B19DC">
        <w:rPr>
          <w:rFonts w:ascii="Arial" w:hAnsi="Arial" w:cs="Arial"/>
          <w:sz w:val="20"/>
          <w:szCs w:val="20"/>
        </w:rPr>
        <w:t xml:space="preserve">Evaluation Excel Sheet has been drafted, </w:t>
      </w:r>
      <w:r w:rsidR="00665F37">
        <w:rPr>
          <w:rFonts w:ascii="Arial" w:hAnsi="Arial" w:cs="Arial"/>
          <w:sz w:val="20"/>
          <w:szCs w:val="20"/>
        </w:rPr>
        <w:t>the</w:t>
      </w:r>
      <w:r w:rsidR="006B19DC">
        <w:rPr>
          <w:rFonts w:ascii="Arial" w:hAnsi="Arial" w:cs="Arial"/>
          <w:sz w:val="20"/>
          <w:szCs w:val="20"/>
        </w:rPr>
        <w:t xml:space="preserve"> Bid Committee comes together to validate the weighted scoring.</w:t>
      </w:r>
    </w:p>
    <w:p w14:paraId="73F67513" w14:textId="77777777" w:rsidR="006B19DC" w:rsidRDefault="006B19DC" w:rsidP="006B19DC">
      <w:pPr>
        <w:pStyle w:val="ListParagraph"/>
        <w:numPr>
          <w:ilvl w:val="0"/>
          <w:numId w:val="15"/>
        </w:numPr>
        <w:ind w:left="720"/>
        <w:rPr>
          <w:rFonts w:ascii="Arial" w:hAnsi="Arial" w:cs="Arial"/>
          <w:sz w:val="20"/>
          <w:szCs w:val="20"/>
        </w:rPr>
      </w:pPr>
      <w:r w:rsidRPr="00D26A7B">
        <w:rPr>
          <w:rFonts w:ascii="Arial" w:hAnsi="Arial" w:cs="Arial"/>
          <w:b/>
          <w:sz w:val="20"/>
          <w:szCs w:val="20"/>
        </w:rPr>
        <w:t xml:space="preserve">Who: </w:t>
      </w:r>
      <w:r w:rsidRPr="006B19DC">
        <w:rPr>
          <w:rFonts w:ascii="Arial" w:hAnsi="Arial" w:cs="Arial"/>
          <w:sz w:val="20"/>
          <w:szCs w:val="20"/>
        </w:rPr>
        <w:t>Bid Committee w/</w:t>
      </w:r>
      <w:r>
        <w:rPr>
          <w:rFonts w:ascii="Arial" w:hAnsi="Arial" w:cs="Arial"/>
          <w:b/>
          <w:sz w:val="20"/>
          <w:szCs w:val="20"/>
        </w:rPr>
        <w:t xml:space="preserve"> </w:t>
      </w:r>
      <w:r w:rsidRPr="00D26A7B">
        <w:rPr>
          <w:rFonts w:ascii="Arial" w:hAnsi="Arial" w:cs="Arial"/>
          <w:sz w:val="20"/>
          <w:szCs w:val="20"/>
        </w:rPr>
        <w:t xml:space="preserve">Procurement </w:t>
      </w:r>
      <w:r>
        <w:rPr>
          <w:rFonts w:ascii="Arial" w:hAnsi="Arial" w:cs="Arial"/>
          <w:sz w:val="20"/>
          <w:szCs w:val="20"/>
        </w:rPr>
        <w:t xml:space="preserve">leading </w:t>
      </w:r>
    </w:p>
    <w:p w14:paraId="50F649EB" w14:textId="77777777" w:rsidR="006B19DC" w:rsidRDefault="006B19DC" w:rsidP="006B19DC">
      <w:pPr>
        <w:pStyle w:val="ListParagraph"/>
        <w:numPr>
          <w:ilvl w:val="0"/>
          <w:numId w:val="15"/>
        </w:numPr>
        <w:ind w:left="720"/>
        <w:rPr>
          <w:rFonts w:ascii="Arial" w:hAnsi="Arial" w:cs="Arial"/>
          <w:sz w:val="20"/>
          <w:szCs w:val="20"/>
        </w:rPr>
      </w:pPr>
      <w:r w:rsidRPr="00D26A7B">
        <w:rPr>
          <w:rFonts w:ascii="Arial" w:hAnsi="Arial" w:cs="Arial"/>
          <w:b/>
          <w:sz w:val="20"/>
          <w:szCs w:val="20"/>
        </w:rPr>
        <w:t>How Long:</w:t>
      </w:r>
      <w:r w:rsidRPr="00D26A7B">
        <w:rPr>
          <w:rFonts w:ascii="Arial" w:hAnsi="Arial" w:cs="Arial"/>
          <w:sz w:val="20"/>
          <w:szCs w:val="20"/>
        </w:rPr>
        <w:t xml:space="preserve"> </w:t>
      </w:r>
      <w:r>
        <w:rPr>
          <w:rFonts w:ascii="Arial" w:hAnsi="Arial" w:cs="Arial"/>
          <w:sz w:val="20"/>
          <w:szCs w:val="20"/>
        </w:rPr>
        <w:t>1 Day</w:t>
      </w:r>
    </w:p>
    <w:p w14:paraId="137EAB7E" w14:textId="77777777" w:rsidR="006B19DC" w:rsidRDefault="006B19DC" w:rsidP="006B19DC">
      <w:pPr>
        <w:pStyle w:val="ListParagraph"/>
        <w:numPr>
          <w:ilvl w:val="0"/>
          <w:numId w:val="15"/>
        </w:numPr>
        <w:ind w:left="720"/>
        <w:rPr>
          <w:rFonts w:ascii="Arial" w:hAnsi="Arial" w:cs="Arial"/>
          <w:sz w:val="20"/>
          <w:szCs w:val="20"/>
        </w:rPr>
      </w:pPr>
      <w:r w:rsidRPr="00177D92">
        <w:rPr>
          <w:rFonts w:ascii="Arial" w:hAnsi="Arial" w:cs="Arial"/>
          <w:b/>
          <w:sz w:val="20"/>
          <w:szCs w:val="20"/>
        </w:rPr>
        <w:t xml:space="preserve">Reference: </w:t>
      </w:r>
      <w:r w:rsidRPr="00A47C1E">
        <w:rPr>
          <w:rFonts w:ascii="Arial" w:hAnsi="Arial" w:cs="Arial"/>
          <w:sz w:val="20"/>
          <w:szCs w:val="20"/>
        </w:rPr>
        <w:t>FSP Tender Evaluation Template</w:t>
      </w:r>
    </w:p>
    <w:p w14:paraId="7D85C28F" w14:textId="77777777" w:rsidR="006B19DC" w:rsidRDefault="006B19DC" w:rsidP="006B19DC">
      <w:pPr>
        <w:pStyle w:val="ListParagraph"/>
        <w:rPr>
          <w:rFonts w:ascii="Arial" w:hAnsi="Arial" w:cs="Arial"/>
          <w:sz w:val="20"/>
          <w:szCs w:val="20"/>
        </w:rPr>
      </w:pPr>
    </w:p>
    <w:p w14:paraId="0F85D439" w14:textId="77777777" w:rsidR="006B19DC" w:rsidRPr="000710D0" w:rsidRDefault="006B19DC" w:rsidP="000710D0">
      <w:pPr>
        <w:pStyle w:val="ListParagraph"/>
        <w:numPr>
          <w:ilvl w:val="0"/>
          <w:numId w:val="1"/>
        </w:numPr>
        <w:rPr>
          <w:rFonts w:ascii="Arial" w:hAnsi="Arial" w:cs="Arial"/>
          <w:sz w:val="20"/>
          <w:szCs w:val="20"/>
          <w:u w:val="single"/>
        </w:rPr>
      </w:pPr>
      <w:r w:rsidRPr="006B19DC">
        <w:rPr>
          <w:rFonts w:ascii="Arial" w:hAnsi="Arial" w:cs="Arial"/>
          <w:sz w:val="20"/>
          <w:szCs w:val="20"/>
          <w:u w:val="single"/>
        </w:rPr>
        <w:t>Pre-Bid Conference</w:t>
      </w:r>
      <w:r>
        <w:rPr>
          <w:rFonts w:ascii="Arial" w:hAnsi="Arial" w:cs="Arial"/>
          <w:sz w:val="20"/>
          <w:szCs w:val="20"/>
        </w:rPr>
        <w:t xml:space="preserve">: </w:t>
      </w:r>
      <w:bookmarkStart w:id="3" w:name="_Hlk12284437"/>
      <w:r>
        <w:rPr>
          <w:rFonts w:ascii="Arial" w:hAnsi="Arial" w:cs="Arial"/>
          <w:sz w:val="20"/>
          <w:szCs w:val="20"/>
        </w:rPr>
        <w:t>The Pre-bid conference is conducted 2-3 days after the RFP has been sent out and is designed to offer participating FSPs to ask any questions they may have regarding the FSP.</w:t>
      </w:r>
    </w:p>
    <w:p w14:paraId="1C2B5451" w14:textId="77777777" w:rsidR="006B19DC" w:rsidRDefault="006B19DC" w:rsidP="006B19DC">
      <w:pPr>
        <w:pStyle w:val="ListParagraph"/>
        <w:numPr>
          <w:ilvl w:val="0"/>
          <w:numId w:val="16"/>
        </w:numPr>
        <w:rPr>
          <w:rFonts w:ascii="Arial" w:hAnsi="Arial" w:cs="Arial"/>
          <w:sz w:val="20"/>
          <w:szCs w:val="20"/>
        </w:rPr>
      </w:pPr>
      <w:bookmarkStart w:id="4" w:name="_Hlk12284718"/>
      <w:bookmarkEnd w:id="3"/>
      <w:r w:rsidRPr="00D26A7B">
        <w:rPr>
          <w:rFonts w:ascii="Arial" w:hAnsi="Arial" w:cs="Arial"/>
          <w:b/>
          <w:sz w:val="20"/>
          <w:szCs w:val="20"/>
        </w:rPr>
        <w:t xml:space="preserve">Who: </w:t>
      </w:r>
      <w:r>
        <w:rPr>
          <w:rFonts w:ascii="Arial" w:hAnsi="Arial" w:cs="Arial"/>
          <w:sz w:val="20"/>
          <w:szCs w:val="20"/>
        </w:rPr>
        <w:t>Procurement Lead, PM</w:t>
      </w:r>
    </w:p>
    <w:p w14:paraId="454E7773" w14:textId="77777777" w:rsidR="006B19DC" w:rsidRDefault="006B19DC" w:rsidP="006B19DC">
      <w:pPr>
        <w:pStyle w:val="ListParagraph"/>
        <w:numPr>
          <w:ilvl w:val="0"/>
          <w:numId w:val="16"/>
        </w:numPr>
        <w:rPr>
          <w:rFonts w:ascii="Arial" w:hAnsi="Arial" w:cs="Arial"/>
          <w:sz w:val="20"/>
          <w:szCs w:val="20"/>
        </w:rPr>
      </w:pPr>
      <w:r w:rsidRPr="00D26A7B">
        <w:rPr>
          <w:rFonts w:ascii="Arial" w:hAnsi="Arial" w:cs="Arial"/>
          <w:b/>
          <w:sz w:val="20"/>
          <w:szCs w:val="20"/>
        </w:rPr>
        <w:t>How Long:</w:t>
      </w:r>
      <w:r w:rsidRPr="00D26A7B">
        <w:rPr>
          <w:rFonts w:ascii="Arial" w:hAnsi="Arial" w:cs="Arial"/>
          <w:sz w:val="20"/>
          <w:szCs w:val="20"/>
        </w:rPr>
        <w:t xml:space="preserve"> </w:t>
      </w:r>
      <w:r>
        <w:rPr>
          <w:rFonts w:ascii="Arial" w:hAnsi="Arial" w:cs="Arial"/>
          <w:sz w:val="20"/>
          <w:szCs w:val="20"/>
        </w:rPr>
        <w:t>2 hours</w:t>
      </w:r>
    </w:p>
    <w:p w14:paraId="6E495050" w14:textId="05CE8946" w:rsidR="006B19DC" w:rsidRDefault="006B19DC" w:rsidP="006B19DC">
      <w:pPr>
        <w:pStyle w:val="ListParagraph"/>
        <w:numPr>
          <w:ilvl w:val="0"/>
          <w:numId w:val="16"/>
        </w:numPr>
        <w:rPr>
          <w:rFonts w:ascii="Arial" w:hAnsi="Arial" w:cs="Arial"/>
          <w:sz w:val="20"/>
          <w:szCs w:val="20"/>
        </w:rPr>
      </w:pPr>
      <w:r w:rsidRPr="006B19DC">
        <w:rPr>
          <w:rFonts w:ascii="Arial" w:hAnsi="Arial" w:cs="Arial"/>
          <w:b/>
          <w:sz w:val="20"/>
          <w:szCs w:val="20"/>
        </w:rPr>
        <w:t xml:space="preserve">Reference: </w:t>
      </w:r>
      <w:r w:rsidRPr="006B19DC">
        <w:rPr>
          <w:rFonts w:ascii="Arial" w:hAnsi="Arial" w:cs="Arial"/>
          <w:sz w:val="20"/>
          <w:szCs w:val="20"/>
        </w:rPr>
        <w:t>Point #1</w:t>
      </w:r>
      <w:r w:rsidR="004B3B51">
        <w:rPr>
          <w:rFonts w:ascii="Arial" w:hAnsi="Arial" w:cs="Arial"/>
          <w:sz w:val="20"/>
          <w:szCs w:val="20"/>
        </w:rPr>
        <w:t>3</w:t>
      </w:r>
      <w:r w:rsidRPr="006B19DC">
        <w:rPr>
          <w:rFonts w:ascii="Arial" w:hAnsi="Arial" w:cs="Arial"/>
          <w:sz w:val="20"/>
          <w:szCs w:val="20"/>
        </w:rPr>
        <w:t xml:space="preserve"> on </w:t>
      </w:r>
      <w:r>
        <w:rPr>
          <w:rFonts w:ascii="Arial" w:hAnsi="Arial" w:cs="Arial"/>
          <w:sz w:val="20"/>
          <w:szCs w:val="20"/>
        </w:rPr>
        <w:t>FSP Tendering Process</w:t>
      </w:r>
    </w:p>
    <w:bookmarkEnd w:id="4"/>
    <w:p w14:paraId="0D9B0F97" w14:textId="77777777" w:rsidR="000710D0" w:rsidRDefault="000710D0" w:rsidP="000710D0">
      <w:pPr>
        <w:pStyle w:val="ListParagraph"/>
        <w:rPr>
          <w:rFonts w:ascii="Arial" w:hAnsi="Arial" w:cs="Arial"/>
          <w:sz w:val="20"/>
          <w:szCs w:val="20"/>
        </w:rPr>
      </w:pPr>
    </w:p>
    <w:p w14:paraId="10B1D785" w14:textId="77777777" w:rsidR="00897C3D" w:rsidRPr="00897C3D" w:rsidRDefault="000710D0" w:rsidP="000710D0">
      <w:pPr>
        <w:pStyle w:val="ListParagraph"/>
        <w:numPr>
          <w:ilvl w:val="0"/>
          <w:numId w:val="1"/>
        </w:numPr>
        <w:rPr>
          <w:rFonts w:ascii="Arial" w:hAnsi="Arial" w:cs="Arial"/>
          <w:sz w:val="20"/>
          <w:szCs w:val="20"/>
        </w:rPr>
      </w:pPr>
      <w:r w:rsidRPr="000710D0">
        <w:rPr>
          <w:rFonts w:ascii="Arial" w:hAnsi="Arial" w:cs="Arial"/>
          <w:color w:val="000000"/>
          <w:sz w:val="20"/>
          <w:szCs w:val="20"/>
          <w:u w:val="single"/>
        </w:rPr>
        <w:t>Bid Opening</w:t>
      </w:r>
      <w:r>
        <w:rPr>
          <w:rFonts w:ascii="Arial" w:hAnsi="Arial" w:cs="Arial"/>
          <w:color w:val="000000"/>
          <w:sz w:val="20"/>
          <w:szCs w:val="20"/>
        </w:rPr>
        <w:t xml:space="preserve">: </w:t>
      </w:r>
      <w:r w:rsidR="00897C3D" w:rsidRPr="009B05AD">
        <w:rPr>
          <w:rFonts w:ascii="Arial" w:hAnsi="Arial" w:cs="Arial"/>
          <w:sz w:val="20"/>
          <w:szCs w:val="20"/>
        </w:rPr>
        <w:t>Bids must be opened in the presence of the bid evaluation committee.</w:t>
      </w:r>
      <w:r w:rsidR="00897C3D" w:rsidRPr="009B05AD">
        <w:rPr>
          <w:rStyle w:val="FootnoteReference"/>
          <w:rFonts w:ascii="Arial" w:hAnsi="Arial" w:cs="Arial"/>
          <w:sz w:val="20"/>
          <w:szCs w:val="20"/>
        </w:rPr>
        <w:footnoteReference w:id="2"/>
      </w:r>
    </w:p>
    <w:p w14:paraId="11A5BD9F" w14:textId="77777777" w:rsidR="000710D0" w:rsidRDefault="000710D0" w:rsidP="000710D0">
      <w:pPr>
        <w:pStyle w:val="ListParagraph"/>
        <w:numPr>
          <w:ilvl w:val="0"/>
          <w:numId w:val="17"/>
        </w:numPr>
        <w:ind w:left="720"/>
        <w:rPr>
          <w:rFonts w:ascii="Arial" w:hAnsi="Arial" w:cs="Arial"/>
          <w:sz w:val="20"/>
          <w:szCs w:val="20"/>
        </w:rPr>
      </w:pPr>
      <w:bookmarkStart w:id="5" w:name="_Hlk12285054"/>
      <w:r w:rsidRPr="00D26A7B">
        <w:rPr>
          <w:rFonts w:ascii="Arial" w:hAnsi="Arial" w:cs="Arial"/>
          <w:b/>
          <w:sz w:val="20"/>
          <w:szCs w:val="20"/>
        </w:rPr>
        <w:t xml:space="preserve">Who: </w:t>
      </w:r>
      <w:r>
        <w:rPr>
          <w:rFonts w:ascii="Arial" w:hAnsi="Arial" w:cs="Arial"/>
          <w:sz w:val="20"/>
          <w:szCs w:val="20"/>
        </w:rPr>
        <w:t>Procurement Lead, PM</w:t>
      </w:r>
    </w:p>
    <w:p w14:paraId="1E6827FF" w14:textId="77777777" w:rsidR="000710D0" w:rsidRDefault="000710D0" w:rsidP="000710D0">
      <w:pPr>
        <w:pStyle w:val="ListParagraph"/>
        <w:numPr>
          <w:ilvl w:val="0"/>
          <w:numId w:val="17"/>
        </w:numPr>
        <w:ind w:left="720"/>
        <w:rPr>
          <w:rFonts w:ascii="Arial" w:hAnsi="Arial" w:cs="Arial"/>
          <w:sz w:val="20"/>
          <w:szCs w:val="20"/>
        </w:rPr>
      </w:pPr>
      <w:r w:rsidRPr="00D26A7B">
        <w:rPr>
          <w:rFonts w:ascii="Arial" w:hAnsi="Arial" w:cs="Arial"/>
          <w:b/>
          <w:sz w:val="20"/>
          <w:szCs w:val="20"/>
        </w:rPr>
        <w:t>How Long:</w:t>
      </w:r>
      <w:r w:rsidRPr="00D26A7B">
        <w:rPr>
          <w:rFonts w:ascii="Arial" w:hAnsi="Arial" w:cs="Arial"/>
          <w:sz w:val="20"/>
          <w:szCs w:val="20"/>
        </w:rPr>
        <w:t xml:space="preserve"> </w:t>
      </w:r>
      <w:r>
        <w:rPr>
          <w:rFonts w:ascii="Arial" w:hAnsi="Arial" w:cs="Arial"/>
          <w:sz w:val="20"/>
          <w:szCs w:val="20"/>
        </w:rPr>
        <w:t>2 hours</w:t>
      </w:r>
    </w:p>
    <w:p w14:paraId="1CD3340F" w14:textId="77777777" w:rsidR="000710D0" w:rsidRDefault="000710D0" w:rsidP="000710D0">
      <w:pPr>
        <w:pStyle w:val="ListParagraph"/>
        <w:numPr>
          <w:ilvl w:val="0"/>
          <w:numId w:val="17"/>
        </w:numPr>
        <w:ind w:left="720"/>
        <w:rPr>
          <w:rFonts w:ascii="Arial" w:hAnsi="Arial" w:cs="Arial"/>
          <w:sz w:val="20"/>
          <w:szCs w:val="20"/>
        </w:rPr>
      </w:pPr>
      <w:r w:rsidRPr="006B19DC">
        <w:rPr>
          <w:rFonts w:ascii="Arial" w:hAnsi="Arial" w:cs="Arial"/>
          <w:b/>
          <w:sz w:val="20"/>
          <w:szCs w:val="20"/>
        </w:rPr>
        <w:t xml:space="preserve">Reference: </w:t>
      </w:r>
      <w:r w:rsidRPr="006B19DC">
        <w:rPr>
          <w:rFonts w:ascii="Arial" w:hAnsi="Arial" w:cs="Arial"/>
          <w:sz w:val="20"/>
          <w:szCs w:val="20"/>
        </w:rPr>
        <w:t>Point #1</w:t>
      </w:r>
      <w:r w:rsidR="00250982">
        <w:rPr>
          <w:rFonts w:ascii="Arial" w:hAnsi="Arial" w:cs="Arial"/>
          <w:sz w:val="20"/>
          <w:szCs w:val="20"/>
        </w:rPr>
        <w:t>4</w:t>
      </w:r>
    </w:p>
    <w:bookmarkEnd w:id="5"/>
    <w:p w14:paraId="6D80F5CB" w14:textId="77777777" w:rsidR="006B19DC" w:rsidRDefault="006B19DC" w:rsidP="006B19DC">
      <w:pPr>
        <w:pStyle w:val="ListParagraph"/>
        <w:rPr>
          <w:rFonts w:ascii="Arial" w:hAnsi="Arial" w:cs="Arial"/>
          <w:sz w:val="20"/>
          <w:szCs w:val="20"/>
          <w:u w:val="single"/>
        </w:rPr>
      </w:pPr>
    </w:p>
    <w:p w14:paraId="07625E7E" w14:textId="77777777" w:rsidR="000710D0" w:rsidRPr="00897C3D" w:rsidRDefault="000710D0" w:rsidP="00897C3D">
      <w:pPr>
        <w:pStyle w:val="ListParagraph"/>
        <w:numPr>
          <w:ilvl w:val="0"/>
          <w:numId w:val="1"/>
        </w:numPr>
        <w:rPr>
          <w:rFonts w:ascii="Arial" w:hAnsi="Arial" w:cs="Arial"/>
          <w:sz w:val="20"/>
          <w:szCs w:val="20"/>
        </w:rPr>
      </w:pPr>
      <w:r w:rsidRPr="000710D0">
        <w:rPr>
          <w:rFonts w:ascii="Arial" w:hAnsi="Arial" w:cs="Arial"/>
          <w:color w:val="000000"/>
          <w:sz w:val="20"/>
          <w:szCs w:val="20"/>
          <w:u w:val="single"/>
        </w:rPr>
        <w:t>Bid Evaluation Process</w:t>
      </w:r>
      <w:r w:rsidR="00897C3D">
        <w:rPr>
          <w:rFonts w:ascii="Arial" w:hAnsi="Arial" w:cs="Arial"/>
          <w:color w:val="000000"/>
          <w:sz w:val="20"/>
          <w:szCs w:val="20"/>
          <w:u w:val="single"/>
        </w:rPr>
        <w:t xml:space="preserve"> (Preliminary/Full Review)</w:t>
      </w:r>
      <w:r>
        <w:rPr>
          <w:rFonts w:ascii="Arial" w:hAnsi="Arial" w:cs="Arial"/>
          <w:b/>
          <w:color w:val="000000"/>
          <w:sz w:val="20"/>
          <w:szCs w:val="20"/>
        </w:rPr>
        <w:t xml:space="preserve">: </w:t>
      </w:r>
      <w:r w:rsidR="00897C3D" w:rsidRPr="000710D0">
        <w:rPr>
          <w:rFonts w:ascii="Arial" w:hAnsi="Arial" w:cs="Arial"/>
          <w:color w:val="000000"/>
          <w:sz w:val="20"/>
          <w:szCs w:val="20"/>
        </w:rPr>
        <w:t>The preliminary examination helps eliminate bids that do not meet the mandatory criteria specified in the solicitation documents from further consideration</w:t>
      </w:r>
      <w:r w:rsidR="00897C3D">
        <w:rPr>
          <w:rFonts w:ascii="Arial" w:hAnsi="Arial" w:cs="Arial"/>
          <w:color w:val="000000"/>
          <w:sz w:val="20"/>
          <w:szCs w:val="20"/>
        </w:rPr>
        <w:t xml:space="preserve">. </w:t>
      </w:r>
      <w:r w:rsidRPr="00897C3D">
        <w:rPr>
          <w:rFonts w:ascii="Arial" w:hAnsi="Arial" w:cs="Arial"/>
          <w:color w:val="000000"/>
          <w:sz w:val="20"/>
          <w:szCs w:val="20"/>
        </w:rPr>
        <w:t xml:space="preserve">The </w:t>
      </w:r>
      <w:r w:rsidR="00897C3D" w:rsidRPr="00897C3D">
        <w:rPr>
          <w:rFonts w:ascii="Arial" w:hAnsi="Arial" w:cs="Arial"/>
          <w:color w:val="000000"/>
          <w:sz w:val="20"/>
          <w:szCs w:val="20"/>
        </w:rPr>
        <w:t>full review of the proposals</w:t>
      </w:r>
      <w:r w:rsidRPr="00897C3D">
        <w:rPr>
          <w:rFonts w:ascii="Arial" w:hAnsi="Arial" w:cs="Arial"/>
          <w:color w:val="000000"/>
          <w:sz w:val="20"/>
          <w:szCs w:val="20"/>
        </w:rPr>
        <w:t xml:space="preserve"> is the most critical part of the procurement process and is the culmination of all the processes and procedures described above. Bid evaluation is comprised of four main components: (1) Administrative Evaluation; (2) Technical &amp; Compliance Evaluation; (3) Financial Evaluation</w:t>
      </w:r>
    </w:p>
    <w:p w14:paraId="63CFB10F" w14:textId="77777777" w:rsidR="00897C3D" w:rsidRDefault="00897C3D" w:rsidP="00897C3D">
      <w:pPr>
        <w:pStyle w:val="ListParagraph"/>
        <w:numPr>
          <w:ilvl w:val="0"/>
          <w:numId w:val="19"/>
        </w:numPr>
        <w:ind w:left="720"/>
        <w:rPr>
          <w:rFonts w:ascii="Arial" w:hAnsi="Arial" w:cs="Arial"/>
          <w:sz w:val="20"/>
          <w:szCs w:val="20"/>
        </w:rPr>
      </w:pPr>
      <w:r w:rsidRPr="00D26A7B">
        <w:rPr>
          <w:rFonts w:ascii="Arial" w:hAnsi="Arial" w:cs="Arial"/>
          <w:b/>
          <w:sz w:val="20"/>
          <w:szCs w:val="20"/>
        </w:rPr>
        <w:lastRenderedPageBreak/>
        <w:t xml:space="preserve">Who: </w:t>
      </w:r>
      <w:r>
        <w:rPr>
          <w:rFonts w:ascii="Arial" w:hAnsi="Arial" w:cs="Arial"/>
          <w:sz w:val="20"/>
          <w:szCs w:val="20"/>
        </w:rPr>
        <w:t>Bid Committee</w:t>
      </w:r>
    </w:p>
    <w:p w14:paraId="31C86983" w14:textId="77777777" w:rsidR="00897C3D" w:rsidRDefault="00897C3D" w:rsidP="00897C3D">
      <w:pPr>
        <w:pStyle w:val="ListParagraph"/>
        <w:numPr>
          <w:ilvl w:val="0"/>
          <w:numId w:val="19"/>
        </w:numPr>
        <w:ind w:left="720"/>
        <w:rPr>
          <w:rFonts w:ascii="Arial" w:hAnsi="Arial" w:cs="Arial"/>
          <w:sz w:val="20"/>
          <w:szCs w:val="20"/>
        </w:rPr>
      </w:pPr>
      <w:r w:rsidRPr="00D26A7B">
        <w:rPr>
          <w:rFonts w:ascii="Arial" w:hAnsi="Arial" w:cs="Arial"/>
          <w:b/>
          <w:sz w:val="20"/>
          <w:szCs w:val="20"/>
        </w:rPr>
        <w:t>How Long:</w:t>
      </w:r>
      <w:r w:rsidRPr="00D26A7B">
        <w:rPr>
          <w:rFonts w:ascii="Arial" w:hAnsi="Arial" w:cs="Arial"/>
          <w:sz w:val="20"/>
          <w:szCs w:val="20"/>
        </w:rPr>
        <w:t xml:space="preserve"> </w:t>
      </w:r>
      <w:r>
        <w:rPr>
          <w:rFonts w:ascii="Arial" w:hAnsi="Arial" w:cs="Arial"/>
          <w:sz w:val="20"/>
          <w:szCs w:val="20"/>
        </w:rPr>
        <w:t>2 Days</w:t>
      </w:r>
    </w:p>
    <w:p w14:paraId="33D083C4" w14:textId="2EA37C6A" w:rsidR="000710D0" w:rsidRDefault="00897C3D" w:rsidP="00C35947">
      <w:pPr>
        <w:pStyle w:val="ListParagraph"/>
        <w:numPr>
          <w:ilvl w:val="0"/>
          <w:numId w:val="19"/>
        </w:numPr>
        <w:ind w:left="720"/>
        <w:rPr>
          <w:rFonts w:ascii="Arial" w:hAnsi="Arial" w:cs="Arial"/>
          <w:sz w:val="20"/>
          <w:szCs w:val="20"/>
        </w:rPr>
      </w:pPr>
      <w:r w:rsidRPr="006B19DC">
        <w:rPr>
          <w:rFonts w:ascii="Arial" w:hAnsi="Arial" w:cs="Arial"/>
          <w:b/>
          <w:sz w:val="20"/>
          <w:szCs w:val="20"/>
        </w:rPr>
        <w:t xml:space="preserve">Reference: </w:t>
      </w:r>
      <w:r w:rsidR="00250982" w:rsidRPr="00250982">
        <w:rPr>
          <w:rFonts w:ascii="Arial" w:hAnsi="Arial" w:cs="Arial"/>
          <w:sz w:val="20"/>
          <w:szCs w:val="20"/>
        </w:rPr>
        <w:t>(1)</w:t>
      </w:r>
      <w:r w:rsidR="00250982">
        <w:rPr>
          <w:rFonts w:ascii="Arial" w:hAnsi="Arial" w:cs="Arial"/>
          <w:b/>
          <w:sz w:val="20"/>
          <w:szCs w:val="20"/>
        </w:rPr>
        <w:t xml:space="preserve"> </w:t>
      </w:r>
      <w:r w:rsidRPr="006B19DC">
        <w:rPr>
          <w:rFonts w:ascii="Arial" w:hAnsi="Arial" w:cs="Arial"/>
          <w:sz w:val="20"/>
          <w:szCs w:val="20"/>
        </w:rPr>
        <w:t>Point #1</w:t>
      </w:r>
      <w:r w:rsidR="00250982">
        <w:rPr>
          <w:rFonts w:ascii="Arial" w:hAnsi="Arial" w:cs="Arial"/>
          <w:sz w:val="20"/>
          <w:szCs w:val="20"/>
        </w:rPr>
        <w:t>5</w:t>
      </w:r>
      <w:r w:rsidRPr="006B19DC">
        <w:rPr>
          <w:rFonts w:ascii="Arial" w:hAnsi="Arial" w:cs="Arial"/>
          <w:sz w:val="20"/>
          <w:szCs w:val="20"/>
        </w:rPr>
        <w:t xml:space="preserve"> on </w:t>
      </w:r>
      <w:r>
        <w:rPr>
          <w:rFonts w:ascii="Arial" w:hAnsi="Arial" w:cs="Arial"/>
          <w:sz w:val="20"/>
          <w:szCs w:val="20"/>
        </w:rPr>
        <w:t>FSP Tendering Process</w:t>
      </w:r>
      <w:r w:rsidR="00250982">
        <w:rPr>
          <w:rFonts w:ascii="Arial" w:hAnsi="Arial" w:cs="Arial"/>
          <w:sz w:val="20"/>
          <w:szCs w:val="20"/>
        </w:rPr>
        <w:t xml:space="preserve">; (2) </w:t>
      </w:r>
      <w:r w:rsidR="00250982" w:rsidRPr="00A47C1E">
        <w:rPr>
          <w:rFonts w:ascii="Arial" w:hAnsi="Arial" w:cs="Arial"/>
          <w:sz w:val="20"/>
          <w:szCs w:val="20"/>
        </w:rPr>
        <w:t>FSP Tender Evaluation Template</w:t>
      </w:r>
    </w:p>
    <w:p w14:paraId="50E8CAF8" w14:textId="77777777" w:rsidR="00C35947" w:rsidRPr="00C35947" w:rsidRDefault="00C35947" w:rsidP="00C35947">
      <w:pPr>
        <w:pStyle w:val="ListParagraph"/>
        <w:rPr>
          <w:rFonts w:ascii="Arial" w:hAnsi="Arial" w:cs="Arial"/>
          <w:sz w:val="20"/>
          <w:szCs w:val="20"/>
        </w:rPr>
      </w:pPr>
    </w:p>
    <w:p w14:paraId="615BC3FA" w14:textId="77777777" w:rsidR="00897C3D" w:rsidRDefault="00250982" w:rsidP="00250982">
      <w:pPr>
        <w:pStyle w:val="ListParagraph"/>
        <w:numPr>
          <w:ilvl w:val="0"/>
          <w:numId w:val="1"/>
        </w:numPr>
        <w:rPr>
          <w:rFonts w:ascii="Arial" w:hAnsi="Arial" w:cs="Arial"/>
          <w:sz w:val="20"/>
          <w:szCs w:val="20"/>
          <w:u w:val="single"/>
        </w:rPr>
      </w:pPr>
      <w:r w:rsidRPr="00250982">
        <w:rPr>
          <w:rFonts w:ascii="Arial" w:hAnsi="Arial" w:cs="Arial"/>
          <w:sz w:val="20"/>
          <w:szCs w:val="20"/>
          <w:u w:val="single"/>
        </w:rPr>
        <w:t>Interview Process</w:t>
      </w:r>
      <w:r>
        <w:rPr>
          <w:rFonts w:ascii="Arial" w:hAnsi="Arial" w:cs="Arial"/>
          <w:sz w:val="20"/>
          <w:szCs w:val="20"/>
        </w:rPr>
        <w:t xml:space="preserve">: </w:t>
      </w:r>
      <w:r w:rsidR="00897C3D" w:rsidRPr="00250982">
        <w:rPr>
          <w:rFonts w:ascii="Arial" w:hAnsi="Arial" w:cs="Arial"/>
          <w:sz w:val="20"/>
          <w:szCs w:val="20"/>
        </w:rPr>
        <w:t>After</w:t>
      </w:r>
      <w:r w:rsidR="00897C3D" w:rsidRPr="009B05AD">
        <w:rPr>
          <w:rFonts w:ascii="Arial" w:hAnsi="Arial" w:cs="Arial"/>
          <w:sz w:val="20"/>
          <w:szCs w:val="20"/>
        </w:rPr>
        <w:t xml:space="preserve"> the proposal review is finalized by the committee there </w:t>
      </w:r>
      <w:r>
        <w:rPr>
          <w:rFonts w:ascii="Arial" w:hAnsi="Arial" w:cs="Arial"/>
          <w:sz w:val="20"/>
          <w:szCs w:val="20"/>
        </w:rPr>
        <w:t>will likely</w:t>
      </w:r>
      <w:r w:rsidR="00897C3D" w:rsidRPr="009B05AD">
        <w:rPr>
          <w:rFonts w:ascii="Arial" w:hAnsi="Arial" w:cs="Arial"/>
          <w:sz w:val="20"/>
          <w:szCs w:val="20"/>
        </w:rPr>
        <w:t xml:space="preserve"> be additional questions, need for clarity or a need to get more specific information before a final selection decision can be made.</w:t>
      </w:r>
      <w:r>
        <w:rPr>
          <w:rFonts w:ascii="Arial" w:hAnsi="Arial" w:cs="Arial"/>
          <w:sz w:val="20"/>
          <w:szCs w:val="20"/>
        </w:rPr>
        <w:t xml:space="preserve"> Once the bid committee has shortlisted the FSPs, schedule an interview where the FSP will be required to present their product and answer any outstanding questions.</w:t>
      </w:r>
    </w:p>
    <w:p w14:paraId="187A3C7E" w14:textId="77777777" w:rsidR="00250982" w:rsidRDefault="00250982" w:rsidP="00250982">
      <w:pPr>
        <w:pStyle w:val="ListParagraph"/>
        <w:numPr>
          <w:ilvl w:val="0"/>
          <w:numId w:val="20"/>
        </w:numPr>
        <w:rPr>
          <w:rFonts w:ascii="Arial" w:hAnsi="Arial" w:cs="Arial"/>
          <w:sz w:val="20"/>
          <w:szCs w:val="20"/>
        </w:rPr>
      </w:pPr>
      <w:r w:rsidRPr="00D26A7B">
        <w:rPr>
          <w:rFonts w:ascii="Arial" w:hAnsi="Arial" w:cs="Arial"/>
          <w:b/>
          <w:sz w:val="20"/>
          <w:szCs w:val="20"/>
        </w:rPr>
        <w:t xml:space="preserve">Who: </w:t>
      </w:r>
      <w:r>
        <w:rPr>
          <w:rFonts w:ascii="Arial" w:hAnsi="Arial" w:cs="Arial"/>
          <w:sz w:val="20"/>
          <w:szCs w:val="20"/>
        </w:rPr>
        <w:t>Bid Committee</w:t>
      </w:r>
    </w:p>
    <w:p w14:paraId="246F6C1E" w14:textId="6050787D" w:rsidR="00250982" w:rsidRDefault="00250982" w:rsidP="00250982">
      <w:pPr>
        <w:pStyle w:val="ListParagraph"/>
        <w:numPr>
          <w:ilvl w:val="0"/>
          <w:numId w:val="20"/>
        </w:numPr>
        <w:rPr>
          <w:rFonts w:ascii="Arial" w:hAnsi="Arial" w:cs="Arial"/>
          <w:sz w:val="20"/>
          <w:szCs w:val="20"/>
        </w:rPr>
      </w:pPr>
      <w:r w:rsidRPr="00D26A7B">
        <w:rPr>
          <w:rFonts w:ascii="Arial" w:hAnsi="Arial" w:cs="Arial"/>
          <w:b/>
          <w:sz w:val="20"/>
          <w:szCs w:val="20"/>
        </w:rPr>
        <w:t>How Long:</w:t>
      </w:r>
      <w:r w:rsidRPr="00D26A7B">
        <w:rPr>
          <w:rFonts w:ascii="Arial" w:hAnsi="Arial" w:cs="Arial"/>
          <w:sz w:val="20"/>
          <w:szCs w:val="20"/>
        </w:rPr>
        <w:t xml:space="preserve"> </w:t>
      </w:r>
      <w:r>
        <w:rPr>
          <w:rFonts w:ascii="Arial" w:hAnsi="Arial" w:cs="Arial"/>
          <w:sz w:val="20"/>
          <w:szCs w:val="20"/>
        </w:rPr>
        <w:t>2</w:t>
      </w:r>
      <w:r w:rsidR="00A92D94">
        <w:rPr>
          <w:rFonts w:ascii="Arial" w:hAnsi="Arial" w:cs="Arial"/>
          <w:sz w:val="20"/>
          <w:szCs w:val="20"/>
        </w:rPr>
        <w:t>-3</w:t>
      </w:r>
      <w:r>
        <w:rPr>
          <w:rFonts w:ascii="Arial" w:hAnsi="Arial" w:cs="Arial"/>
          <w:sz w:val="20"/>
          <w:szCs w:val="20"/>
        </w:rPr>
        <w:t xml:space="preserve"> Days</w:t>
      </w:r>
      <w:r w:rsidR="00A92D94">
        <w:rPr>
          <w:rFonts w:ascii="Arial" w:hAnsi="Arial" w:cs="Arial"/>
          <w:sz w:val="20"/>
          <w:szCs w:val="20"/>
        </w:rPr>
        <w:t xml:space="preserve"> (Interview should be approximately 2 hours)</w:t>
      </w:r>
    </w:p>
    <w:p w14:paraId="6193732B" w14:textId="3E7BE096" w:rsidR="00250982" w:rsidRDefault="00250982" w:rsidP="00250982">
      <w:pPr>
        <w:pStyle w:val="ListParagraph"/>
        <w:numPr>
          <w:ilvl w:val="0"/>
          <w:numId w:val="20"/>
        </w:numPr>
        <w:rPr>
          <w:rFonts w:ascii="Arial" w:hAnsi="Arial" w:cs="Arial"/>
          <w:sz w:val="20"/>
          <w:szCs w:val="20"/>
        </w:rPr>
      </w:pPr>
      <w:r w:rsidRPr="006B19DC">
        <w:rPr>
          <w:rFonts w:ascii="Arial" w:hAnsi="Arial" w:cs="Arial"/>
          <w:b/>
          <w:sz w:val="20"/>
          <w:szCs w:val="20"/>
        </w:rPr>
        <w:t xml:space="preserve">Reference: </w:t>
      </w:r>
      <w:r w:rsidRPr="006B19DC">
        <w:rPr>
          <w:rFonts w:ascii="Arial" w:hAnsi="Arial" w:cs="Arial"/>
          <w:sz w:val="20"/>
          <w:szCs w:val="20"/>
        </w:rPr>
        <w:t>Point #1</w:t>
      </w:r>
      <w:r w:rsidR="00293905">
        <w:rPr>
          <w:rFonts w:ascii="Arial" w:hAnsi="Arial" w:cs="Arial"/>
          <w:sz w:val="20"/>
          <w:szCs w:val="20"/>
        </w:rPr>
        <w:t>5c</w:t>
      </w:r>
      <w:r w:rsidRPr="006B19DC">
        <w:rPr>
          <w:rFonts w:ascii="Arial" w:hAnsi="Arial" w:cs="Arial"/>
          <w:sz w:val="20"/>
          <w:szCs w:val="20"/>
        </w:rPr>
        <w:t xml:space="preserve"> </w:t>
      </w:r>
      <w:r w:rsidR="00293905">
        <w:rPr>
          <w:rFonts w:ascii="Arial" w:hAnsi="Arial" w:cs="Arial"/>
          <w:sz w:val="20"/>
          <w:szCs w:val="20"/>
        </w:rPr>
        <w:t>on the</w:t>
      </w:r>
      <w:r w:rsidRPr="006B19DC">
        <w:rPr>
          <w:rFonts w:ascii="Arial" w:hAnsi="Arial" w:cs="Arial"/>
          <w:sz w:val="20"/>
          <w:szCs w:val="20"/>
        </w:rPr>
        <w:t xml:space="preserve"> </w:t>
      </w:r>
      <w:r>
        <w:rPr>
          <w:rFonts w:ascii="Arial" w:hAnsi="Arial" w:cs="Arial"/>
          <w:sz w:val="20"/>
          <w:szCs w:val="20"/>
        </w:rPr>
        <w:t>FSP Tendering Process</w:t>
      </w:r>
    </w:p>
    <w:p w14:paraId="70B62244" w14:textId="77777777" w:rsidR="00897C3D" w:rsidRPr="00293905" w:rsidRDefault="00897C3D" w:rsidP="006B19DC">
      <w:pPr>
        <w:pStyle w:val="ListParagraph"/>
        <w:rPr>
          <w:rFonts w:ascii="Arial" w:hAnsi="Arial" w:cs="Arial"/>
          <w:sz w:val="20"/>
          <w:szCs w:val="20"/>
          <w:u w:val="single"/>
        </w:rPr>
      </w:pPr>
    </w:p>
    <w:p w14:paraId="387D7087" w14:textId="19E42171" w:rsidR="00897C3D" w:rsidRPr="00293905" w:rsidRDefault="00293905" w:rsidP="00293905">
      <w:pPr>
        <w:pStyle w:val="ListParagraph"/>
        <w:numPr>
          <w:ilvl w:val="0"/>
          <w:numId w:val="1"/>
        </w:numPr>
        <w:spacing w:after="0" w:line="276" w:lineRule="auto"/>
        <w:rPr>
          <w:rFonts w:ascii="Arial" w:hAnsi="Arial" w:cs="Arial"/>
          <w:sz w:val="18"/>
          <w:szCs w:val="20"/>
        </w:rPr>
      </w:pPr>
      <w:r w:rsidRPr="00293905">
        <w:rPr>
          <w:rFonts w:ascii="Arial" w:hAnsi="Arial" w:cs="Arial"/>
          <w:sz w:val="20"/>
          <w:szCs w:val="20"/>
          <w:u w:val="single"/>
        </w:rPr>
        <w:t>Negotiation</w:t>
      </w:r>
      <w:r w:rsidRPr="00293905">
        <w:rPr>
          <w:sz w:val="18"/>
          <w:vertAlign w:val="superscript"/>
        </w:rPr>
        <w:footnoteReference w:id="3"/>
      </w:r>
      <w:r w:rsidRPr="00293905">
        <w:rPr>
          <w:rFonts w:ascii="Arial" w:hAnsi="Arial" w:cs="Arial"/>
          <w:sz w:val="20"/>
          <w:szCs w:val="20"/>
        </w:rPr>
        <w:t xml:space="preserve">: </w:t>
      </w:r>
      <w:bookmarkStart w:id="6" w:name="_Hlk12286156"/>
      <w:r>
        <w:rPr>
          <w:rFonts w:ascii="Arial" w:hAnsi="Arial" w:cs="Arial"/>
          <w:sz w:val="20"/>
        </w:rPr>
        <w:t xml:space="preserve">Once the top candidate has been determined, it is time to move into negotiations. </w:t>
      </w:r>
      <w:r w:rsidRPr="00293905">
        <w:rPr>
          <w:rFonts w:ascii="Arial" w:hAnsi="Arial" w:cs="Arial"/>
          <w:sz w:val="20"/>
        </w:rPr>
        <w:t>Negotiations during the tendering process are allowed, if provided for in the solicitation document</w:t>
      </w:r>
      <w:bookmarkEnd w:id="6"/>
      <w:r w:rsidRPr="00293905">
        <w:rPr>
          <w:rFonts w:ascii="Arial" w:hAnsi="Arial" w:cs="Arial"/>
          <w:sz w:val="20"/>
        </w:rPr>
        <w:t xml:space="preserve">. </w:t>
      </w:r>
    </w:p>
    <w:p w14:paraId="2CD11443" w14:textId="49AF350F" w:rsidR="00293905" w:rsidRDefault="00293905" w:rsidP="00293905">
      <w:pPr>
        <w:pStyle w:val="ListParagraph"/>
        <w:numPr>
          <w:ilvl w:val="0"/>
          <w:numId w:val="22"/>
        </w:numPr>
        <w:rPr>
          <w:rFonts w:ascii="Arial" w:hAnsi="Arial" w:cs="Arial"/>
          <w:sz w:val="20"/>
          <w:szCs w:val="20"/>
        </w:rPr>
      </w:pPr>
      <w:r w:rsidRPr="00D26A7B">
        <w:rPr>
          <w:rFonts w:ascii="Arial" w:hAnsi="Arial" w:cs="Arial"/>
          <w:b/>
          <w:sz w:val="20"/>
          <w:szCs w:val="20"/>
        </w:rPr>
        <w:t xml:space="preserve">Who: </w:t>
      </w:r>
      <w:r>
        <w:rPr>
          <w:rFonts w:ascii="Arial" w:hAnsi="Arial" w:cs="Arial"/>
          <w:sz w:val="20"/>
          <w:szCs w:val="20"/>
        </w:rPr>
        <w:t>Programmatic and Operations Team</w:t>
      </w:r>
    </w:p>
    <w:p w14:paraId="6C0317C4" w14:textId="54124249" w:rsidR="00293905" w:rsidRDefault="00293905" w:rsidP="00293905">
      <w:pPr>
        <w:pStyle w:val="ListParagraph"/>
        <w:numPr>
          <w:ilvl w:val="0"/>
          <w:numId w:val="22"/>
        </w:numPr>
        <w:rPr>
          <w:rFonts w:ascii="Arial" w:hAnsi="Arial" w:cs="Arial"/>
          <w:sz w:val="20"/>
          <w:szCs w:val="20"/>
        </w:rPr>
      </w:pPr>
      <w:r w:rsidRPr="00D26A7B">
        <w:rPr>
          <w:rFonts w:ascii="Arial" w:hAnsi="Arial" w:cs="Arial"/>
          <w:b/>
          <w:sz w:val="20"/>
          <w:szCs w:val="20"/>
        </w:rPr>
        <w:t>How Long:</w:t>
      </w:r>
      <w:r w:rsidRPr="00D26A7B">
        <w:rPr>
          <w:rFonts w:ascii="Arial" w:hAnsi="Arial" w:cs="Arial"/>
          <w:sz w:val="20"/>
          <w:szCs w:val="20"/>
        </w:rPr>
        <w:t xml:space="preserve"> </w:t>
      </w:r>
      <w:r w:rsidR="00AC5C31">
        <w:rPr>
          <w:rFonts w:ascii="Arial" w:hAnsi="Arial" w:cs="Arial"/>
          <w:sz w:val="20"/>
          <w:szCs w:val="20"/>
        </w:rPr>
        <w:t>3</w:t>
      </w:r>
      <w:r>
        <w:rPr>
          <w:rFonts w:ascii="Arial" w:hAnsi="Arial" w:cs="Arial"/>
          <w:sz w:val="20"/>
          <w:szCs w:val="20"/>
        </w:rPr>
        <w:t xml:space="preserve"> Days</w:t>
      </w:r>
    </w:p>
    <w:p w14:paraId="4DB3BAB4" w14:textId="60625B47" w:rsidR="00293905" w:rsidRDefault="00293905" w:rsidP="00293905">
      <w:pPr>
        <w:pStyle w:val="ListParagraph"/>
        <w:numPr>
          <w:ilvl w:val="0"/>
          <w:numId w:val="22"/>
        </w:numPr>
        <w:rPr>
          <w:rFonts w:ascii="Arial" w:hAnsi="Arial" w:cs="Arial"/>
          <w:sz w:val="20"/>
          <w:szCs w:val="20"/>
        </w:rPr>
      </w:pPr>
      <w:r w:rsidRPr="006B19DC">
        <w:rPr>
          <w:rFonts w:ascii="Arial" w:hAnsi="Arial" w:cs="Arial"/>
          <w:b/>
          <w:sz w:val="20"/>
          <w:szCs w:val="20"/>
        </w:rPr>
        <w:t xml:space="preserve">Reference: </w:t>
      </w:r>
      <w:r w:rsidRPr="006B19DC">
        <w:rPr>
          <w:rFonts w:ascii="Arial" w:hAnsi="Arial" w:cs="Arial"/>
          <w:sz w:val="20"/>
          <w:szCs w:val="20"/>
        </w:rPr>
        <w:t>Point #1</w:t>
      </w:r>
      <w:r>
        <w:rPr>
          <w:rFonts w:ascii="Arial" w:hAnsi="Arial" w:cs="Arial"/>
          <w:sz w:val="20"/>
          <w:szCs w:val="20"/>
        </w:rPr>
        <w:t>7</w:t>
      </w:r>
      <w:r w:rsidRPr="006B19DC">
        <w:rPr>
          <w:rFonts w:ascii="Arial" w:hAnsi="Arial" w:cs="Arial"/>
          <w:sz w:val="20"/>
          <w:szCs w:val="20"/>
        </w:rPr>
        <w:t xml:space="preserve"> </w:t>
      </w:r>
      <w:r>
        <w:rPr>
          <w:rFonts w:ascii="Arial" w:hAnsi="Arial" w:cs="Arial"/>
          <w:sz w:val="20"/>
          <w:szCs w:val="20"/>
        </w:rPr>
        <w:t>on the</w:t>
      </w:r>
      <w:r w:rsidRPr="006B19DC">
        <w:rPr>
          <w:rFonts w:ascii="Arial" w:hAnsi="Arial" w:cs="Arial"/>
          <w:sz w:val="20"/>
          <w:szCs w:val="20"/>
        </w:rPr>
        <w:t xml:space="preserve"> </w:t>
      </w:r>
      <w:r>
        <w:rPr>
          <w:rFonts w:ascii="Arial" w:hAnsi="Arial" w:cs="Arial"/>
          <w:sz w:val="20"/>
          <w:szCs w:val="20"/>
        </w:rPr>
        <w:t>FSP Tendering Process</w:t>
      </w:r>
    </w:p>
    <w:p w14:paraId="3F52C28F" w14:textId="7A63C982" w:rsidR="00897C3D" w:rsidRDefault="00897C3D" w:rsidP="006B19DC">
      <w:pPr>
        <w:pStyle w:val="ListParagraph"/>
        <w:rPr>
          <w:rFonts w:ascii="Arial" w:hAnsi="Arial" w:cs="Arial"/>
          <w:sz w:val="20"/>
          <w:szCs w:val="20"/>
          <w:u w:val="single"/>
        </w:rPr>
      </w:pPr>
    </w:p>
    <w:p w14:paraId="61368752" w14:textId="4B7E3BEF" w:rsidR="00A92D94" w:rsidRPr="00A92D94" w:rsidRDefault="00A92D94" w:rsidP="00A92D94">
      <w:pPr>
        <w:pStyle w:val="ListParagraph"/>
        <w:numPr>
          <w:ilvl w:val="0"/>
          <w:numId w:val="1"/>
        </w:numPr>
        <w:spacing w:after="0" w:line="276" w:lineRule="auto"/>
        <w:rPr>
          <w:rFonts w:ascii="Arial" w:hAnsi="Arial" w:cs="Arial"/>
          <w:sz w:val="20"/>
          <w:szCs w:val="20"/>
          <w:u w:val="single"/>
        </w:rPr>
      </w:pPr>
      <w:r w:rsidRPr="00A92D94">
        <w:rPr>
          <w:rFonts w:ascii="Arial" w:hAnsi="Arial" w:cs="Arial"/>
          <w:sz w:val="20"/>
          <w:szCs w:val="20"/>
          <w:u w:val="single"/>
        </w:rPr>
        <w:t>Selection of the Winning Bidde</w:t>
      </w:r>
      <w:r w:rsidRPr="00A92D94">
        <w:rPr>
          <w:rFonts w:ascii="Arial" w:hAnsi="Arial" w:cs="Arial"/>
          <w:sz w:val="20"/>
          <w:szCs w:val="20"/>
        </w:rPr>
        <w:t>r</w:t>
      </w:r>
      <w:r>
        <w:rPr>
          <w:rFonts w:ascii="Arial" w:hAnsi="Arial" w:cs="Arial"/>
          <w:sz w:val="20"/>
          <w:szCs w:val="20"/>
        </w:rPr>
        <w:t xml:space="preserve">: </w:t>
      </w:r>
      <w:r w:rsidRPr="00A92D94">
        <w:rPr>
          <w:rFonts w:ascii="Arial" w:hAnsi="Arial" w:cs="Arial"/>
          <w:sz w:val="20"/>
          <w:szCs w:val="20"/>
        </w:rPr>
        <w:t>The overall objective of the evaluation process is to ensure that the final bidder selected to provide goods or services has the capacity and capability to perform the requirements in the solicitation documents.</w:t>
      </w:r>
    </w:p>
    <w:p w14:paraId="33B8298A" w14:textId="54870084" w:rsidR="00A92D94" w:rsidRDefault="00A92D94" w:rsidP="00A92D94">
      <w:pPr>
        <w:pStyle w:val="ListParagraph"/>
        <w:numPr>
          <w:ilvl w:val="0"/>
          <w:numId w:val="23"/>
        </w:numPr>
        <w:rPr>
          <w:rFonts w:ascii="Arial" w:hAnsi="Arial" w:cs="Arial"/>
          <w:sz w:val="20"/>
          <w:szCs w:val="20"/>
        </w:rPr>
      </w:pPr>
      <w:r w:rsidRPr="00D26A7B">
        <w:rPr>
          <w:rFonts w:ascii="Arial" w:hAnsi="Arial" w:cs="Arial"/>
          <w:b/>
          <w:sz w:val="20"/>
          <w:szCs w:val="20"/>
        </w:rPr>
        <w:t xml:space="preserve">Who: </w:t>
      </w:r>
      <w:r>
        <w:rPr>
          <w:rFonts w:ascii="Arial" w:hAnsi="Arial" w:cs="Arial"/>
          <w:sz w:val="20"/>
          <w:szCs w:val="20"/>
        </w:rPr>
        <w:t xml:space="preserve">Bid Committee Recommends </w:t>
      </w:r>
    </w:p>
    <w:p w14:paraId="3B1E6C00" w14:textId="4831C082" w:rsidR="00A92D94" w:rsidRDefault="00A92D94" w:rsidP="00A92D94">
      <w:pPr>
        <w:pStyle w:val="ListParagraph"/>
        <w:numPr>
          <w:ilvl w:val="0"/>
          <w:numId w:val="23"/>
        </w:numPr>
        <w:rPr>
          <w:rFonts w:ascii="Arial" w:hAnsi="Arial" w:cs="Arial"/>
          <w:sz w:val="20"/>
          <w:szCs w:val="20"/>
        </w:rPr>
      </w:pPr>
      <w:r w:rsidRPr="00D26A7B">
        <w:rPr>
          <w:rFonts w:ascii="Arial" w:hAnsi="Arial" w:cs="Arial"/>
          <w:b/>
          <w:sz w:val="20"/>
          <w:szCs w:val="20"/>
        </w:rPr>
        <w:t>How Long:</w:t>
      </w:r>
      <w:r w:rsidRPr="00D26A7B">
        <w:rPr>
          <w:rFonts w:ascii="Arial" w:hAnsi="Arial" w:cs="Arial"/>
          <w:sz w:val="20"/>
          <w:szCs w:val="20"/>
        </w:rPr>
        <w:t xml:space="preserve"> </w:t>
      </w:r>
      <w:r>
        <w:rPr>
          <w:rFonts w:ascii="Arial" w:hAnsi="Arial" w:cs="Arial"/>
          <w:sz w:val="20"/>
          <w:szCs w:val="20"/>
        </w:rPr>
        <w:t>1 hour</w:t>
      </w:r>
    </w:p>
    <w:p w14:paraId="1921FFD0" w14:textId="5CA58BCC" w:rsidR="00A92D94" w:rsidRDefault="00A92D94" w:rsidP="00A92D94">
      <w:pPr>
        <w:pStyle w:val="ListParagraph"/>
        <w:numPr>
          <w:ilvl w:val="0"/>
          <w:numId w:val="23"/>
        </w:numPr>
        <w:rPr>
          <w:rFonts w:ascii="Arial" w:hAnsi="Arial" w:cs="Arial"/>
          <w:sz w:val="20"/>
          <w:szCs w:val="20"/>
        </w:rPr>
      </w:pPr>
      <w:r w:rsidRPr="006B19DC">
        <w:rPr>
          <w:rFonts w:ascii="Arial" w:hAnsi="Arial" w:cs="Arial"/>
          <w:b/>
          <w:sz w:val="20"/>
          <w:szCs w:val="20"/>
        </w:rPr>
        <w:t xml:space="preserve">Reference: </w:t>
      </w:r>
      <w:r w:rsidRPr="006B19DC">
        <w:rPr>
          <w:rFonts w:ascii="Arial" w:hAnsi="Arial" w:cs="Arial"/>
          <w:sz w:val="20"/>
          <w:szCs w:val="20"/>
        </w:rPr>
        <w:t>Point #1</w:t>
      </w:r>
      <w:r>
        <w:rPr>
          <w:rFonts w:ascii="Arial" w:hAnsi="Arial" w:cs="Arial"/>
          <w:sz w:val="20"/>
          <w:szCs w:val="20"/>
        </w:rPr>
        <w:t>8</w:t>
      </w:r>
      <w:r w:rsidRPr="006B19DC">
        <w:rPr>
          <w:rFonts w:ascii="Arial" w:hAnsi="Arial" w:cs="Arial"/>
          <w:sz w:val="20"/>
          <w:szCs w:val="20"/>
        </w:rPr>
        <w:t xml:space="preserve"> </w:t>
      </w:r>
      <w:r>
        <w:rPr>
          <w:rFonts w:ascii="Arial" w:hAnsi="Arial" w:cs="Arial"/>
          <w:sz w:val="20"/>
          <w:szCs w:val="20"/>
        </w:rPr>
        <w:t>on the</w:t>
      </w:r>
      <w:r w:rsidRPr="006B19DC">
        <w:rPr>
          <w:rFonts w:ascii="Arial" w:hAnsi="Arial" w:cs="Arial"/>
          <w:sz w:val="20"/>
          <w:szCs w:val="20"/>
        </w:rPr>
        <w:t xml:space="preserve"> </w:t>
      </w:r>
      <w:r>
        <w:rPr>
          <w:rFonts w:ascii="Arial" w:hAnsi="Arial" w:cs="Arial"/>
          <w:sz w:val="20"/>
          <w:szCs w:val="20"/>
        </w:rPr>
        <w:t>FSP Tendering Process</w:t>
      </w:r>
    </w:p>
    <w:p w14:paraId="55F0F2BD" w14:textId="07076418" w:rsidR="00A92D94" w:rsidRDefault="00A92D94" w:rsidP="00A92D94">
      <w:pPr>
        <w:pStyle w:val="ListParagraph"/>
        <w:rPr>
          <w:rFonts w:ascii="Arial" w:hAnsi="Arial" w:cs="Arial"/>
          <w:sz w:val="20"/>
          <w:szCs w:val="20"/>
        </w:rPr>
      </w:pPr>
    </w:p>
    <w:p w14:paraId="18986AFE" w14:textId="47BF60E7" w:rsidR="00A92D94" w:rsidRPr="00A92D94" w:rsidRDefault="00A92D94" w:rsidP="00A92D94">
      <w:pPr>
        <w:pStyle w:val="ListParagraph"/>
        <w:numPr>
          <w:ilvl w:val="0"/>
          <w:numId w:val="1"/>
        </w:numPr>
        <w:spacing w:after="0" w:line="276" w:lineRule="auto"/>
        <w:rPr>
          <w:rFonts w:ascii="Arial" w:hAnsi="Arial" w:cs="Arial"/>
          <w:sz w:val="20"/>
          <w:szCs w:val="20"/>
          <w:u w:val="single"/>
        </w:rPr>
      </w:pPr>
      <w:r w:rsidRPr="00A92D94">
        <w:rPr>
          <w:rFonts w:ascii="Arial" w:hAnsi="Arial" w:cs="Arial"/>
          <w:sz w:val="20"/>
          <w:szCs w:val="20"/>
          <w:u w:val="single"/>
        </w:rPr>
        <w:t>Due Diligence</w:t>
      </w:r>
      <w:r>
        <w:rPr>
          <w:rFonts w:ascii="Arial" w:hAnsi="Arial" w:cs="Arial"/>
          <w:sz w:val="20"/>
          <w:szCs w:val="20"/>
        </w:rPr>
        <w:t xml:space="preserve">: </w:t>
      </w:r>
      <w:r w:rsidRPr="00A92D94">
        <w:rPr>
          <w:rFonts w:ascii="Arial" w:hAnsi="Arial" w:cs="Arial"/>
          <w:sz w:val="20"/>
          <w:szCs w:val="20"/>
        </w:rPr>
        <w:t>Prior to final approval the Due Diligence check must be completed - only those bidder(s) that CRS is contracting with need to go through the due diligence process</w:t>
      </w:r>
      <w:r>
        <w:rPr>
          <w:rFonts w:ascii="Arial" w:hAnsi="Arial" w:cs="Arial"/>
          <w:sz w:val="20"/>
          <w:szCs w:val="20"/>
        </w:rPr>
        <w:t xml:space="preserve"> – including reference checks</w:t>
      </w:r>
    </w:p>
    <w:p w14:paraId="39FCCA8C" w14:textId="1A0B7265" w:rsidR="00A92D94" w:rsidRDefault="00A92D94" w:rsidP="00A92D94">
      <w:pPr>
        <w:pStyle w:val="ListParagraph"/>
        <w:numPr>
          <w:ilvl w:val="0"/>
          <w:numId w:val="24"/>
        </w:numPr>
        <w:rPr>
          <w:rFonts w:ascii="Arial" w:hAnsi="Arial" w:cs="Arial"/>
          <w:sz w:val="20"/>
          <w:szCs w:val="20"/>
        </w:rPr>
      </w:pPr>
      <w:bookmarkStart w:id="7" w:name="_Hlk12286731"/>
      <w:r w:rsidRPr="00D26A7B">
        <w:rPr>
          <w:rFonts w:ascii="Arial" w:hAnsi="Arial" w:cs="Arial"/>
          <w:b/>
          <w:sz w:val="20"/>
          <w:szCs w:val="20"/>
        </w:rPr>
        <w:t xml:space="preserve">Who: </w:t>
      </w:r>
      <w:r>
        <w:rPr>
          <w:rFonts w:ascii="Arial" w:hAnsi="Arial" w:cs="Arial"/>
          <w:sz w:val="20"/>
          <w:szCs w:val="20"/>
        </w:rPr>
        <w:t xml:space="preserve">Procurement and 1 other staff </w:t>
      </w:r>
    </w:p>
    <w:p w14:paraId="31F32491" w14:textId="3DA23FD4" w:rsidR="00A92D94" w:rsidRDefault="00A92D94" w:rsidP="00A92D94">
      <w:pPr>
        <w:pStyle w:val="ListParagraph"/>
        <w:numPr>
          <w:ilvl w:val="0"/>
          <w:numId w:val="24"/>
        </w:numPr>
        <w:rPr>
          <w:rFonts w:ascii="Arial" w:hAnsi="Arial" w:cs="Arial"/>
          <w:sz w:val="20"/>
          <w:szCs w:val="20"/>
        </w:rPr>
      </w:pPr>
      <w:r w:rsidRPr="00D26A7B">
        <w:rPr>
          <w:rFonts w:ascii="Arial" w:hAnsi="Arial" w:cs="Arial"/>
          <w:b/>
          <w:sz w:val="20"/>
          <w:szCs w:val="20"/>
        </w:rPr>
        <w:t>How Long:</w:t>
      </w:r>
      <w:r w:rsidRPr="00D26A7B">
        <w:rPr>
          <w:rFonts w:ascii="Arial" w:hAnsi="Arial" w:cs="Arial"/>
          <w:sz w:val="20"/>
          <w:szCs w:val="20"/>
        </w:rPr>
        <w:t xml:space="preserve"> </w:t>
      </w:r>
      <w:r>
        <w:rPr>
          <w:rFonts w:ascii="Arial" w:hAnsi="Arial" w:cs="Arial"/>
          <w:sz w:val="20"/>
          <w:szCs w:val="20"/>
        </w:rPr>
        <w:t>½ day</w:t>
      </w:r>
    </w:p>
    <w:p w14:paraId="57CEA1FF" w14:textId="49C8A8B1" w:rsidR="00A92D94" w:rsidRDefault="00A92D94" w:rsidP="00A92D94">
      <w:pPr>
        <w:pStyle w:val="ListParagraph"/>
        <w:numPr>
          <w:ilvl w:val="0"/>
          <w:numId w:val="24"/>
        </w:numPr>
        <w:rPr>
          <w:rFonts w:ascii="Arial" w:hAnsi="Arial" w:cs="Arial"/>
          <w:sz w:val="20"/>
          <w:szCs w:val="20"/>
        </w:rPr>
      </w:pPr>
      <w:r w:rsidRPr="006B19DC">
        <w:rPr>
          <w:rFonts w:ascii="Arial" w:hAnsi="Arial" w:cs="Arial"/>
          <w:b/>
          <w:sz w:val="20"/>
          <w:szCs w:val="20"/>
        </w:rPr>
        <w:t xml:space="preserve">Reference: </w:t>
      </w:r>
      <w:r w:rsidRPr="006B19DC">
        <w:rPr>
          <w:rFonts w:ascii="Arial" w:hAnsi="Arial" w:cs="Arial"/>
          <w:sz w:val="20"/>
          <w:szCs w:val="20"/>
        </w:rPr>
        <w:t>Point #1</w:t>
      </w:r>
      <w:r>
        <w:rPr>
          <w:rFonts w:ascii="Arial" w:hAnsi="Arial" w:cs="Arial"/>
          <w:sz w:val="20"/>
          <w:szCs w:val="20"/>
        </w:rPr>
        <w:t>9</w:t>
      </w:r>
      <w:r w:rsidRPr="006B19DC">
        <w:rPr>
          <w:rFonts w:ascii="Arial" w:hAnsi="Arial" w:cs="Arial"/>
          <w:sz w:val="20"/>
          <w:szCs w:val="20"/>
        </w:rPr>
        <w:t xml:space="preserve"> </w:t>
      </w:r>
      <w:r>
        <w:rPr>
          <w:rFonts w:ascii="Arial" w:hAnsi="Arial" w:cs="Arial"/>
          <w:sz w:val="20"/>
          <w:szCs w:val="20"/>
        </w:rPr>
        <w:t>on the</w:t>
      </w:r>
      <w:r w:rsidRPr="006B19DC">
        <w:rPr>
          <w:rFonts w:ascii="Arial" w:hAnsi="Arial" w:cs="Arial"/>
          <w:sz w:val="20"/>
          <w:szCs w:val="20"/>
        </w:rPr>
        <w:t xml:space="preserve"> </w:t>
      </w:r>
      <w:r>
        <w:rPr>
          <w:rFonts w:ascii="Arial" w:hAnsi="Arial" w:cs="Arial"/>
          <w:sz w:val="20"/>
          <w:szCs w:val="20"/>
        </w:rPr>
        <w:t>FSP Tendering Process</w:t>
      </w:r>
    </w:p>
    <w:bookmarkEnd w:id="7"/>
    <w:p w14:paraId="37B87211" w14:textId="77777777" w:rsidR="00A92D94" w:rsidRPr="00A92D94" w:rsidRDefault="00A92D94" w:rsidP="00A92D94">
      <w:pPr>
        <w:pStyle w:val="ListParagraph"/>
        <w:spacing w:after="0" w:line="276" w:lineRule="auto"/>
        <w:ind w:left="360"/>
        <w:rPr>
          <w:rFonts w:ascii="Arial" w:hAnsi="Arial" w:cs="Arial"/>
          <w:sz w:val="20"/>
          <w:szCs w:val="20"/>
          <w:u w:val="single"/>
        </w:rPr>
      </w:pPr>
    </w:p>
    <w:p w14:paraId="1EF2965D" w14:textId="7D0829BA" w:rsidR="00A92D94" w:rsidRPr="00A92D94" w:rsidRDefault="00A92D94" w:rsidP="00A92D94">
      <w:pPr>
        <w:pStyle w:val="ListParagraph"/>
        <w:numPr>
          <w:ilvl w:val="0"/>
          <w:numId w:val="1"/>
        </w:numPr>
        <w:spacing w:after="0" w:line="276" w:lineRule="auto"/>
        <w:rPr>
          <w:rFonts w:ascii="Arial" w:hAnsi="Arial" w:cs="Arial"/>
          <w:sz w:val="20"/>
          <w:szCs w:val="20"/>
          <w:u w:val="single"/>
        </w:rPr>
      </w:pPr>
      <w:r w:rsidRPr="00A92D94">
        <w:rPr>
          <w:rFonts w:ascii="Arial" w:hAnsi="Arial" w:cs="Arial"/>
          <w:sz w:val="20"/>
          <w:szCs w:val="20"/>
          <w:u w:val="single"/>
        </w:rPr>
        <w:t>Approval of the FSP of Choice</w:t>
      </w:r>
      <w:r>
        <w:rPr>
          <w:rFonts w:ascii="Arial" w:hAnsi="Arial" w:cs="Arial"/>
          <w:sz w:val="20"/>
          <w:szCs w:val="20"/>
        </w:rPr>
        <w:t>: Once approved at the CP level. It is ultimately approved by Global Treasury. Please follow the steps under Point #20 on the FSP Tender Process.</w:t>
      </w:r>
    </w:p>
    <w:p w14:paraId="14B3F46B" w14:textId="1F19D206" w:rsidR="00A92D94" w:rsidRDefault="00A92D94" w:rsidP="00A92D94">
      <w:pPr>
        <w:pStyle w:val="ListParagraph"/>
        <w:numPr>
          <w:ilvl w:val="0"/>
          <w:numId w:val="26"/>
        </w:numPr>
        <w:ind w:left="720"/>
        <w:rPr>
          <w:rFonts w:ascii="Arial" w:hAnsi="Arial" w:cs="Arial"/>
          <w:sz w:val="20"/>
          <w:szCs w:val="20"/>
        </w:rPr>
      </w:pPr>
      <w:r w:rsidRPr="00D26A7B">
        <w:rPr>
          <w:rFonts w:ascii="Arial" w:hAnsi="Arial" w:cs="Arial"/>
          <w:b/>
          <w:sz w:val="20"/>
          <w:szCs w:val="20"/>
        </w:rPr>
        <w:t xml:space="preserve">Who: </w:t>
      </w:r>
      <w:r w:rsidR="00AC5C31" w:rsidRPr="00AC5C31">
        <w:rPr>
          <w:rFonts w:ascii="Arial" w:hAnsi="Arial" w:cs="Arial"/>
          <w:sz w:val="20"/>
          <w:szCs w:val="20"/>
        </w:rPr>
        <w:t xml:space="preserve">HoP, CoP, </w:t>
      </w:r>
      <w:r w:rsidR="00E83DFB" w:rsidRPr="00AC5C31">
        <w:rPr>
          <w:rFonts w:ascii="Arial" w:hAnsi="Arial" w:cs="Arial"/>
          <w:sz w:val="20"/>
          <w:szCs w:val="20"/>
        </w:rPr>
        <w:t>CR,</w:t>
      </w:r>
      <w:r w:rsidR="00AC5C31">
        <w:rPr>
          <w:rFonts w:ascii="Arial" w:hAnsi="Arial" w:cs="Arial"/>
          <w:sz w:val="20"/>
          <w:szCs w:val="20"/>
        </w:rPr>
        <w:t xml:space="preserve"> GTM (Follow Authorization Matrix)</w:t>
      </w:r>
      <w:r>
        <w:rPr>
          <w:rFonts w:ascii="Arial" w:hAnsi="Arial" w:cs="Arial"/>
          <w:sz w:val="20"/>
          <w:szCs w:val="20"/>
        </w:rPr>
        <w:t xml:space="preserve"> </w:t>
      </w:r>
    </w:p>
    <w:p w14:paraId="56B461C5" w14:textId="6764C481" w:rsidR="00A92D94" w:rsidRDefault="00A92D94" w:rsidP="00A92D94">
      <w:pPr>
        <w:pStyle w:val="ListParagraph"/>
        <w:numPr>
          <w:ilvl w:val="0"/>
          <w:numId w:val="26"/>
        </w:numPr>
        <w:ind w:left="720"/>
        <w:rPr>
          <w:rFonts w:ascii="Arial" w:hAnsi="Arial" w:cs="Arial"/>
          <w:sz w:val="20"/>
          <w:szCs w:val="20"/>
        </w:rPr>
      </w:pPr>
      <w:r w:rsidRPr="00D26A7B">
        <w:rPr>
          <w:rFonts w:ascii="Arial" w:hAnsi="Arial" w:cs="Arial"/>
          <w:b/>
          <w:sz w:val="20"/>
          <w:szCs w:val="20"/>
        </w:rPr>
        <w:t>How Long:</w:t>
      </w:r>
      <w:r w:rsidR="00E83DFB">
        <w:rPr>
          <w:rFonts w:ascii="Arial" w:hAnsi="Arial" w:cs="Arial"/>
          <w:sz w:val="20"/>
          <w:szCs w:val="20"/>
        </w:rPr>
        <w:t xml:space="preserve"> </w:t>
      </w:r>
      <w:r w:rsidR="00AC5C31">
        <w:rPr>
          <w:rFonts w:ascii="Arial" w:hAnsi="Arial" w:cs="Arial"/>
          <w:sz w:val="20"/>
          <w:szCs w:val="20"/>
        </w:rPr>
        <w:t>1 day</w:t>
      </w:r>
    </w:p>
    <w:p w14:paraId="6117A58C" w14:textId="6562F75F" w:rsidR="00A92D94" w:rsidRDefault="00A92D94" w:rsidP="00A92D94">
      <w:pPr>
        <w:pStyle w:val="ListParagraph"/>
        <w:numPr>
          <w:ilvl w:val="0"/>
          <w:numId w:val="26"/>
        </w:numPr>
        <w:ind w:left="720"/>
        <w:rPr>
          <w:rFonts w:ascii="Arial" w:hAnsi="Arial" w:cs="Arial"/>
          <w:sz w:val="20"/>
          <w:szCs w:val="20"/>
        </w:rPr>
      </w:pPr>
      <w:r w:rsidRPr="006B19DC">
        <w:rPr>
          <w:rFonts w:ascii="Arial" w:hAnsi="Arial" w:cs="Arial"/>
          <w:b/>
          <w:sz w:val="20"/>
          <w:szCs w:val="20"/>
        </w:rPr>
        <w:t xml:space="preserve">Reference: </w:t>
      </w:r>
      <w:r w:rsidRPr="006B19DC">
        <w:rPr>
          <w:rFonts w:ascii="Arial" w:hAnsi="Arial" w:cs="Arial"/>
          <w:sz w:val="20"/>
          <w:szCs w:val="20"/>
        </w:rPr>
        <w:t>Point #</w:t>
      </w:r>
      <w:r w:rsidR="00E83DFB">
        <w:rPr>
          <w:rFonts w:ascii="Arial" w:hAnsi="Arial" w:cs="Arial"/>
          <w:sz w:val="20"/>
          <w:szCs w:val="20"/>
        </w:rPr>
        <w:t>20</w:t>
      </w:r>
      <w:r w:rsidRPr="006B19DC">
        <w:rPr>
          <w:rFonts w:ascii="Arial" w:hAnsi="Arial" w:cs="Arial"/>
          <w:sz w:val="20"/>
          <w:szCs w:val="20"/>
        </w:rPr>
        <w:t xml:space="preserve"> </w:t>
      </w:r>
      <w:r>
        <w:rPr>
          <w:rFonts w:ascii="Arial" w:hAnsi="Arial" w:cs="Arial"/>
          <w:sz w:val="20"/>
          <w:szCs w:val="20"/>
        </w:rPr>
        <w:t>on the</w:t>
      </w:r>
      <w:r w:rsidRPr="006B19DC">
        <w:rPr>
          <w:rFonts w:ascii="Arial" w:hAnsi="Arial" w:cs="Arial"/>
          <w:sz w:val="20"/>
          <w:szCs w:val="20"/>
        </w:rPr>
        <w:t xml:space="preserve"> </w:t>
      </w:r>
      <w:r>
        <w:rPr>
          <w:rFonts w:ascii="Arial" w:hAnsi="Arial" w:cs="Arial"/>
          <w:sz w:val="20"/>
          <w:szCs w:val="20"/>
        </w:rPr>
        <w:t>FSP Tendering Process</w:t>
      </w:r>
    </w:p>
    <w:p w14:paraId="4D3CC320" w14:textId="77777777" w:rsidR="00A92D94" w:rsidRDefault="00A92D94" w:rsidP="00A92D94">
      <w:pPr>
        <w:pStyle w:val="ListParagraph"/>
        <w:rPr>
          <w:rFonts w:ascii="Arial" w:hAnsi="Arial" w:cs="Arial"/>
          <w:sz w:val="20"/>
          <w:szCs w:val="20"/>
        </w:rPr>
      </w:pPr>
    </w:p>
    <w:p w14:paraId="1289042F" w14:textId="6AAEDBA1" w:rsidR="00A92D94" w:rsidRPr="00A92D94" w:rsidRDefault="00A92D94" w:rsidP="00A92D94">
      <w:pPr>
        <w:pStyle w:val="ListParagraph"/>
        <w:numPr>
          <w:ilvl w:val="0"/>
          <w:numId w:val="1"/>
        </w:numPr>
        <w:rPr>
          <w:rFonts w:ascii="Arial" w:hAnsi="Arial" w:cs="Arial"/>
          <w:sz w:val="20"/>
          <w:szCs w:val="20"/>
        </w:rPr>
      </w:pPr>
      <w:r>
        <w:rPr>
          <w:rFonts w:ascii="Arial" w:hAnsi="Arial" w:cs="Arial"/>
          <w:sz w:val="20"/>
          <w:szCs w:val="20"/>
          <w:u w:val="single"/>
        </w:rPr>
        <w:t>Contracting Process</w:t>
      </w:r>
      <w:r>
        <w:rPr>
          <w:rFonts w:ascii="Arial" w:hAnsi="Arial" w:cs="Arial"/>
          <w:sz w:val="20"/>
          <w:szCs w:val="20"/>
        </w:rPr>
        <w:t xml:space="preserve">: </w:t>
      </w:r>
      <w:r w:rsidRPr="00A92D94">
        <w:rPr>
          <w:rFonts w:ascii="Arial" w:hAnsi="Arial" w:cs="Arial"/>
          <w:sz w:val="20"/>
          <w:szCs w:val="20"/>
        </w:rPr>
        <w:t>The Contracting Procedure is separate and should follow the CRS Procurement Contracts Policy POL-PUR-POS-001 at the contracting stage.</w:t>
      </w:r>
      <w:r>
        <w:rPr>
          <w:rFonts w:ascii="Arial" w:hAnsi="Arial" w:cs="Arial"/>
          <w:sz w:val="20"/>
          <w:szCs w:val="20"/>
        </w:rPr>
        <w:t xml:space="preserve"> It should be started well before the final choice of FSP has been made.</w:t>
      </w:r>
    </w:p>
    <w:p w14:paraId="5896F774" w14:textId="6BCD748D" w:rsidR="00A92D94" w:rsidRDefault="00A92D94" w:rsidP="00E83DFB">
      <w:pPr>
        <w:pStyle w:val="ListParagraph"/>
        <w:numPr>
          <w:ilvl w:val="0"/>
          <w:numId w:val="27"/>
        </w:numPr>
        <w:ind w:left="720"/>
        <w:rPr>
          <w:rFonts w:ascii="Arial" w:hAnsi="Arial" w:cs="Arial"/>
          <w:sz w:val="20"/>
          <w:szCs w:val="20"/>
        </w:rPr>
      </w:pPr>
      <w:r w:rsidRPr="00D26A7B">
        <w:rPr>
          <w:rFonts w:ascii="Arial" w:hAnsi="Arial" w:cs="Arial"/>
          <w:b/>
          <w:sz w:val="20"/>
          <w:szCs w:val="20"/>
        </w:rPr>
        <w:t xml:space="preserve">Who: </w:t>
      </w:r>
      <w:r w:rsidR="00E83DFB">
        <w:rPr>
          <w:rFonts w:ascii="Arial" w:hAnsi="Arial" w:cs="Arial"/>
          <w:sz w:val="20"/>
          <w:szCs w:val="20"/>
        </w:rPr>
        <w:t>HoOPs</w:t>
      </w:r>
    </w:p>
    <w:p w14:paraId="329FF3E9" w14:textId="17109BE1" w:rsidR="00A92D94" w:rsidRDefault="00A92D94" w:rsidP="00E83DFB">
      <w:pPr>
        <w:pStyle w:val="ListParagraph"/>
        <w:numPr>
          <w:ilvl w:val="0"/>
          <w:numId w:val="27"/>
        </w:numPr>
        <w:ind w:left="720"/>
        <w:rPr>
          <w:rFonts w:ascii="Arial" w:hAnsi="Arial" w:cs="Arial"/>
          <w:sz w:val="20"/>
          <w:szCs w:val="20"/>
        </w:rPr>
      </w:pPr>
      <w:r w:rsidRPr="00D26A7B">
        <w:rPr>
          <w:rFonts w:ascii="Arial" w:hAnsi="Arial" w:cs="Arial"/>
          <w:b/>
          <w:sz w:val="20"/>
          <w:szCs w:val="20"/>
        </w:rPr>
        <w:t>How Long:</w:t>
      </w:r>
      <w:r w:rsidRPr="00D26A7B">
        <w:rPr>
          <w:rFonts w:ascii="Arial" w:hAnsi="Arial" w:cs="Arial"/>
          <w:sz w:val="20"/>
          <w:szCs w:val="20"/>
        </w:rPr>
        <w:t xml:space="preserve"> </w:t>
      </w:r>
      <w:r w:rsidR="001851AD">
        <w:rPr>
          <w:rFonts w:ascii="Arial" w:hAnsi="Arial" w:cs="Arial"/>
          <w:sz w:val="20"/>
          <w:szCs w:val="20"/>
        </w:rPr>
        <w:t>2-4</w:t>
      </w:r>
      <w:r w:rsidR="00E83DFB">
        <w:rPr>
          <w:rFonts w:ascii="Arial" w:hAnsi="Arial" w:cs="Arial"/>
          <w:sz w:val="20"/>
          <w:szCs w:val="20"/>
        </w:rPr>
        <w:t xml:space="preserve"> weeks</w:t>
      </w:r>
    </w:p>
    <w:p w14:paraId="3D5CF229" w14:textId="600D5035" w:rsidR="00A92D94" w:rsidRDefault="00A92D94" w:rsidP="00E83DFB">
      <w:pPr>
        <w:pStyle w:val="ListParagraph"/>
        <w:numPr>
          <w:ilvl w:val="0"/>
          <w:numId w:val="27"/>
        </w:numPr>
        <w:ind w:left="720"/>
        <w:rPr>
          <w:rFonts w:ascii="Arial" w:hAnsi="Arial" w:cs="Arial"/>
          <w:sz w:val="20"/>
          <w:szCs w:val="20"/>
        </w:rPr>
      </w:pPr>
      <w:r w:rsidRPr="006B19DC">
        <w:rPr>
          <w:rFonts w:ascii="Arial" w:hAnsi="Arial" w:cs="Arial"/>
          <w:b/>
          <w:sz w:val="20"/>
          <w:szCs w:val="20"/>
        </w:rPr>
        <w:t xml:space="preserve">Reference: </w:t>
      </w:r>
      <w:r w:rsidRPr="006B19DC">
        <w:rPr>
          <w:rFonts w:ascii="Arial" w:hAnsi="Arial" w:cs="Arial"/>
          <w:sz w:val="20"/>
          <w:szCs w:val="20"/>
        </w:rPr>
        <w:t>Point #</w:t>
      </w:r>
      <w:r w:rsidR="00E83DFB">
        <w:rPr>
          <w:rFonts w:ascii="Arial" w:hAnsi="Arial" w:cs="Arial"/>
          <w:sz w:val="20"/>
          <w:szCs w:val="20"/>
        </w:rPr>
        <w:t>21</w:t>
      </w:r>
      <w:r w:rsidRPr="006B19DC">
        <w:rPr>
          <w:rFonts w:ascii="Arial" w:hAnsi="Arial" w:cs="Arial"/>
          <w:sz w:val="20"/>
          <w:szCs w:val="20"/>
        </w:rPr>
        <w:t xml:space="preserve"> </w:t>
      </w:r>
      <w:r>
        <w:rPr>
          <w:rFonts w:ascii="Arial" w:hAnsi="Arial" w:cs="Arial"/>
          <w:sz w:val="20"/>
          <w:szCs w:val="20"/>
        </w:rPr>
        <w:t>on the</w:t>
      </w:r>
      <w:r w:rsidRPr="006B19DC">
        <w:rPr>
          <w:rFonts w:ascii="Arial" w:hAnsi="Arial" w:cs="Arial"/>
          <w:sz w:val="20"/>
          <w:szCs w:val="20"/>
        </w:rPr>
        <w:t xml:space="preserve"> </w:t>
      </w:r>
      <w:r>
        <w:rPr>
          <w:rFonts w:ascii="Arial" w:hAnsi="Arial" w:cs="Arial"/>
          <w:sz w:val="20"/>
          <w:szCs w:val="20"/>
        </w:rPr>
        <w:t>FSP Tendering Process</w:t>
      </w:r>
    </w:p>
    <w:p w14:paraId="79CAE44E" w14:textId="0303683D" w:rsidR="00E83DFB" w:rsidRDefault="00E83DFB" w:rsidP="00C35947">
      <w:pPr>
        <w:jc w:val="center"/>
        <w:rPr>
          <w:rFonts w:ascii="Arial" w:hAnsi="Arial" w:cs="Arial"/>
          <w:sz w:val="20"/>
          <w:szCs w:val="20"/>
        </w:rPr>
      </w:pPr>
    </w:p>
    <w:p w14:paraId="34C29E10" w14:textId="55E39FC8" w:rsidR="00E83DFB" w:rsidRPr="00C35947" w:rsidRDefault="00C35947" w:rsidP="00C35947">
      <w:pPr>
        <w:rPr>
          <w:rFonts w:ascii="Arial" w:hAnsi="Arial" w:cs="Arial"/>
          <w:b/>
          <w:i/>
          <w:sz w:val="20"/>
        </w:rPr>
      </w:pPr>
      <w:r w:rsidRPr="00C35947">
        <w:rPr>
          <w:rFonts w:ascii="Arial" w:hAnsi="Arial" w:cs="Arial"/>
          <w:i/>
          <w:sz w:val="20"/>
        </w:rPr>
        <w:t xml:space="preserve">Please find the </w:t>
      </w:r>
      <w:r w:rsidRPr="00C35947">
        <w:rPr>
          <w:rFonts w:ascii="Arial" w:hAnsi="Arial" w:cs="Arial"/>
          <w:b/>
          <w:i/>
          <w:sz w:val="20"/>
          <w:u w:val="single"/>
        </w:rPr>
        <w:t xml:space="preserve">FSP Quick </w:t>
      </w:r>
      <w:r w:rsidR="001851AD">
        <w:rPr>
          <w:rFonts w:ascii="Arial" w:hAnsi="Arial" w:cs="Arial"/>
          <w:b/>
          <w:i/>
          <w:sz w:val="20"/>
          <w:u w:val="single"/>
        </w:rPr>
        <w:t>Reference Guide Timeline</w:t>
      </w:r>
      <w:r w:rsidRPr="00C35947">
        <w:rPr>
          <w:rFonts w:ascii="Arial" w:hAnsi="Arial" w:cs="Arial"/>
          <w:b/>
          <w:i/>
          <w:sz w:val="20"/>
        </w:rPr>
        <w:t xml:space="preserve"> </w:t>
      </w:r>
      <w:r w:rsidRPr="00C35947">
        <w:rPr>
          <w:rFonts w:ascii="Arial" w:hAnsi="Arial" w:cs="Arial"/>
          <w:i/>
          <w:sz w:val="20"/>
        </w:rPr>
        <w:t>below</w:t>
      </w:r>
    </w:p>
    <w:p w14:paraId="024EB65E" w14:textId="77777777" w:rsidR="00C35947" w:rsidRDefault="00C35947" w:rsidP="00C35947">
      <w:pPr>
        <w:rPr>
          <w:rFonts w:ascii="Arial" w:hAnsi="Arial" w:cs="Arial"/>
          <w:b/>
        </w:rPr>
      </w:pPr>
    </w:p>
    <w:p w14:paraId="23F7B5C4" w14:textId="77777777" w:rsidR="00C35947" w:rsidRDefault="00C35947" w:rsidP="00C35947">
      <w:pPr>
        <w:rPr>
          <w:rFonts w:ascii="Arial" w:hAnsi="Arial" w:cs="Arial"/>
          <w:b/>
        </w:rPr>
      </w:pPr>
    </w:p>
    <w:p w14:paraId="6569BBA4" w14:textId="77777777" w:rsidR="00C35947" w:rsidRDefault="00C35947" w:rsidP="00C35947">
      <w:pPr>
        <w:rPr>
          <w:rFonts w:ascii="Arial" w:hAnsi="Arial" w:cs="Arial"/>
          <w:b/>
        </w:rPr>
      </w:pPr>
    </w:p>
    <w:p w14:paraId="2B9689E7" w14:textId="77777777" w:rsidR="00C35947" w:rsidRDefault="00C35947" w:rsidP="00C35947">
      <w:pPr>
        <w:rPr>
          <w:rFonts w:ascii="Arial" w:hAnsi="Arial" w:cs="Arial"/>
          <w:b/>
        </w:rPr>
        <w:sectPr w:rsidR="00C35947" w:rsidSect="00C35947">
          <w:headerReference w:type="default" r:id="rId8"/>
          <w:pgSz w:w="12240" w:h="15840" w:code="1"/>
          <w:pgMar w:top="1170" w:right="720" w:bottom="720" w:left="720" w:header="274" w:footer="720" w:gutter="0"/>
          <w:cols w:space="720"/>
          <w:docGrid w:linePitch="360"/>
        </w:sectPr>
      </w:pPr>
    </w:p>
    <w:p w14:paraId="7A304784" w14:textId="1FA69C69" w:rsidR="00C35947" w:rsidRPr="001851AD" w:rsidRDefault="00C35947" w:rsidP="00C35947">
      <w:pPr>
        <w:rPr>
          <w:rFonts w:ascii="Arial" w:hAnsi="Arial" w:cs="Arial"/>
          <w:b/>
        </w:rPr>
      </w:pPr>
      <w:r w:rsidRPr="00C35947">
        <w:rPr>
          <w:rFonts w:ascii="Arial" w:hAnsi="Arial" w:cs="Arial"/>
          <w:b/>
        </w:rPr>
        <w:lastRenderedPageBreak/>
        <w:t xml:space="preserve">FSP Quick Guidance Activity Gantt Chart </w:t>
      </w:r>
      <w:bookmarkStart w:id="8" w:name="_GoBack"/>
      <w:bookmarkEnd w:id="8"/>
    </w:p>
    <w:p w14:paraId="1A1DF383" w14:textId="150E9E88" w:rsidR="001851AD" w:rsidRDefault="001851AD" w:rsidP="00C35947">
      <w:pPr>
        <w:rPr>
          <w:rFonts w:ascii="Arial" w:hAnsi="Arial" w:cs="Arial"/>
          <w:b/>
        </w:rPr>
        <w:sectPr w:rsidR="001851AD" w:rsidSect="00C35947">
          <w:pgSz w:w="15840" w:h="12240" w:orient="landscape" w:code="1"/>
          <w:pgMar w:top="720" w:right="1166" w:bottom="720" w:left="720" w:header="274" w:footer="720" w:gutter="0"/>
          <w:cols w:space="720"/>
          <w:docGrid w:linePitch="360"/>
        </w:sectPr>
      </w:pPr>
      <w:r w:rsidRPr="001851AD">
        <w:drawing>
          <wp:inline distT="0" distB="0" distL="0" distR="0" wp14:anchorId="57F6DB52" wp14:editId="29D30654">
            <wp:extent cx="8860790" cy="436110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60790" cy="4361106"/>
                    </a:xfrm>
                    <a:prstGeom prst="rect">
                      <a:avLst/>
                    </a:prstGeom>
                    <a:noFill/>
                    <a:ln>
                      <a:noFill/>
                    </a:ln>
                  </pic:spPr>
                </pic:pic>
              </a:graphicData>
            </a:graphic>
          </wp:inline>
        </w:drawing>
      </w:r>
    </w:p>
    <w:p w14:paraId="4EC70402" w14:textId="49353ACF" w:rsidR="00C35947" w:rsidRPr="00C35947" w:rsidRDefault="00C35947" w:rsidP="00C35947">
      <w:pPr>
        <w:rPr>
          <w:rFonts w:ascii="Arial" w:hAnsi="Arial" w:cs="Arial"/>
          <w:b/>
        </w:rPr>
      </w:pPr>
    </w:p>
    <w:sectPr w:rsidR="00C35947" w:rsidRPr="00C35947" w:rsidSect="00C35947">
      <w:pgSz w:w="12240" w:h="15840" w:code="1"/>
      <w:pgMar w:top="1170" w:right="720" w:bottom="720" w:left="72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65196" w14:textId="77777777" w:rsidR="00EE173B" w:rsidRDefault="00EE173B" w:rsidP="002F34ED">
      <w:pPr>
        <w:spacing w:after="0" w:line="240" w:lineRule="auto"/>
      </w:pPr>
      <w:r>
        <w:separator/>
      </w:r>
    </w:p>
  </w:endnote>
  <w:endnote w:type="continuationSeparator" w:id="0">
    <w:p w14:paraId="350F3FC8" w14:textId="77777777" w:rsidR="00EE173B" w:rsidRDefault="00EE173B" w:rsidP="002F3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73948" w14:textId="77777777" w:rsidR="00EE173B" w:rsidRDefault="00EE173B" w:rsidP="002F34ED">
      <w:pPr>
        <w:spacing w:after="0" w:line="240" w:lineRule="auto"/>
      </w:pPr>
      <w:r>
        <w:separator/>
      </w:r>
    </w:p>
  </w:footnote>
  <w:footnote w:type="continuationSeparator" w:id="0">
    <w:p w14:paraId="21E3B1A4" w14:textId="77777777" w:rsidR="00EE173B" w:rsidRDefault="00EE173B" w:rsidP="002F34ED">
      <w:pPr>
        <w:spacing w:after="0" w:line="240" w:lineRule="auto"/>
      </w:pPr>
      <w:r>
        <w:continuationSeparator/>
      </w:r>
    </w:p>
  </w:footnote>
  <w:footnote w:id="1">
    <w:p w14:paraId="738C089D" w14:textId="77777777" w:rsidR="0051215B" w:rsidRPr="0034130A" w:rsidRDefault="0051215B" w:rsidP="0051215B">
      <w:pPr>
        <w:pStyle w:val="FootnoteText"/>
        <w:rPr>
          <w:rFonts w:ascii="Arial Narrow" w:hAnsi="Arial Narrow" w:cs="Arial"/>
          <w:sz w:val="18"/>
        </w:rPr>
      </w:pPr>
      <w:r w:rsidRPr="0034130A">
        <w:rPr>
          <w:rStyle w:val="FootnoteReference"/>
          <w:rFonts w:ascii="Arial Narrow" w:hAnsi="Arial Narrow" w:cs="Arial"/>
          <w:sz w:val="18"/>
        </w:rPr>
        <w:footnoteRef/>
      </w:r>
      <w:r w:rsidRPr="0034130A">
        <w:rPr>
          <w:rFonts w:ascii="Arial Narrow" w:hAnsi="Arial Narrow" w:cs="Arial"/>
          <w:sz w:val="18"/>
        </w:rPr>
        <w:t xml:space="preserve"> </w:t>
      </w:r>
      <w:r w:rsidRPr="0034130A">
        <w:rPr>
          <w:rFonts w:ascii="Arial Narrow" w:hAnsi="Arial Narrow" w:cs="Arial"/>
          <w:color w:val="000000"/>
          <w:sz w:val="18"/>
        </w:rPr>
        <w:t>Standard Chartered Bank is the lead international banking partner for CRS HQ and country programs</w:t>
      </w:r>
    </w:p>
  </w:footnote>
  <w:footnote w:id="2">
    <w:p w14:paraId="5E33650C" w14:textId="77777777" w:rsidR="00897C3D" w:rsidRDefault="00897C3D" w:rsidP="00897C3D">
      <w:pPr>
        <w:pStyle w:val="FootnoteText"/>
      </w:pPr>
      <w:r>
        <w:rPr>
          <w:rStyle w:val="FootnoteReference"/>
        </w:rPr>
        <w:footnoteRef/>
      </w:r>
      <w:r>
        <w:rPr>
          <w:rStyle w:val="FootnoteReference"/>
        </w:rPr>
        <w:footnoteRef/>
      </w:r>
      <w:r>
        <w:t xml:space="preserve"> </w:t>
      </w:r>
      <w:r w:rsidRPr="00EE3823">
        <w:rPr>
          <w:rFonts w:ascii="Arial Narrow" w:hAnsi="Arial Narrow" w:cs="Arial"/>
        </w:rPr>
        <w:t>Please refer to the</w:t>
      </w:r>
      <w:r w:rsidRPr="00EE3823">
        <w:rPr>
          <w:rFonts w:ascii="Arial Narrow" w:hAnsi="Arial Narrow"/>
        </w:rPr>
        <w:t xml:space="preserve"> </w:t>
      </w:r>
      <w:hyperlink r:id="rId1" w:history="1">
        <w:r w:rsidRPr="00EE3823">
          <w:rPr>
            <w:rStyle w:val="Hyperlink"/>
            <w:rFonts w:ascii="Arial Narrow" w:hAnsi="Arial Narrow" w:cs="Arial"/>
          </w:rPr>
          <w:t>Procure-to-Pay Procurement Manual</w:t>
        </w:r>
      </w:hyperlink>
      <w:r>
        <w:rPr>
          <w:rStyle w:val="Hyperlink"/>
          <w:rFonts w:ascii="Arial Narrow" w:hAnsi="Arial Narrow" w:cs="Arial"/>
        </w:rPr>
        <w:t xml:space="preserve"> </w:t>
      </w:r>
      <w:proofErr w:type="spellStart"/>
      <w:r w:rsidRPr="00E67828">
        <w:rPr>
          <w:rStyle w:val="Hyperlink"/>
          <w:rFonts w:ascii="Arial Narrow" w:hAnsi="Arial Narrow" w:cs="Arial"/>
        </w:rPr>
        <w:t>pg</w:t>
      </w:r>
      <w:proofErr w:type="spellEnd"/>
      <w:r w:rsidRPr="00E67828">
        <w:rPr>
          <w:rStyle w:val="Hyperlink"/>
          <w:rFonts w:ascii="Arial Narrow" w:hAnsi="Arial Narrow" w:cs="Arial"/>
        </w:rPr>
        <w:t xml:space="preserve"> 50.</w:t>
      </w:r>
    </w:p>
  </w:footnote>
  <w:footnote w:id="3">
    <w:p w14:paraId="4F97192D" w14:textId="77777777" w:rsidR="00293905" w:rsidRDefault="00293905" w:rsidP="00293905">
      <w:pPr>
        <w:pStyle w:val="FootnoteText"/>
      </w:pPr>
      <w:r>
        <w:rPr>
          <w:rStyle w:val="FootnoteReference"/>
        </w:rPr>
        <w:footnoteRef/>
      </w:r>
      <w:r>
        <w:t xml:space="preserve"> </w:t>
      </w:r>
      <w:r w:rsidRPr="00EE3823">
        <w:rPr>
          <w:rFonts w:ascii="Arial Narrow" w:hAnsi="Arial Narrow" w:cs="Arial"/>
        </w:rPr>
        <w:t>Please refer to the</w:t>
      </w:r>
      <w:r w:rsidRPr="00EE3823">
        <w:rPr>
          <w:rFonts w:ascii="Arial Narrow" w:hAnsi="Arial Narrow"/>
        </w:rPr>
        <w:t xml:space="preserve"> </w:t>
      </w:r>
      <w:hyperlink r:id="rId2" w:history="1">
        <w:r w:rsidRPr="00EE3823">
          <w:rPr>
            <w:rStyle w:val="Hyperlink"/>
            <w:rFonts w:ascii="Arial Narrow" w:hAnsi="Arial Narrow" w:cs="Arial"/>
          </w:rPr>
          <w:t>Procure-to-Pay Procurement Manual</w:t>
        </w:r>
      </w:hyperlink>
      <w:r>
        <w:rPr>
          <w:rStyle w:val="Hyperlink"/>
          <w:rFonts w:ascii="Arial Narrow" w:hAnsi="Arial Narrow" w:cs="Arial"/>
        </w:rPr>
        <w:t xml:space="preserve"> </w:t>
      </w:r>
      <w:proofErr w:type="spellStart"/>
      <w:r>
        <w:rPr>
          <w:rStyle w:val="Hyperlink"/>
          <w:rFonts w:ascii="Arial Narrow" w:hAnsi="Arial Narrow" w:cs="Arial"/>
        </w:rPr>
        <w:t>pg</w:t>
      </w:r>
      <w:proofErr w:type="spellEnd"/>
      <w:r>
        <w:rPr>
          <w:rStyle w:val="Hyperlink"/>
          <w:rFonts w:ascii="Arial Narrow" w:hAnsi="Arial Narrow" w:cs="Arial"/>
        </w:rPr>
        <w:t xml:space="preserve"> 65</w:t>
      </w:r>
      <w:r w:rsidRPr="00E67828">
        <w:rPr>
          <w:rStyle w:val="Hyperlink"/>
          <w:rFonts w:ascii="Arial Narrow" w:hAnsi="Arial Narrow"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6C36C" w14:textId="77777777" w:rsidR="002F34ED" w:rsidRPr="002F34ED" w:rsidRDefault="002F34ED" w:rsidP="002F34ED">
    <w:pPr>
      <w:pStyle w:val="Heading1"/>
      <w:jc w:val="center"/>
      <w:rPr>
        <w:rFonts w:ascii="Cambria" w:hAnsi="Cambria"/>
        <w:sz w:val="28"/>
      </w:rPr>
    </w:pPr>
    <w:r w:rsidRPr="002F34ED">
      <w:rPr>
        <w:rFonts w:ascii="Cambria" w:hAnsi="Cambria"/>
        <w:sz w:val="28"/>
      </w:rPr>
      <w:t>Financial Service Provider: Quick Reference Guide</w:t>
    </w:r>
  </w:p>
  <w:p w14:paraId="2C43EA31" w14:textId="77777777" w:rsidR="002F34ED" w:rsidRDefault="002F3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FB4"/>
    <w:multiLevelType w:val="hybridMultilevel"/>
    <w:tmpl w:val="276480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D5AA0"/>
    <w:multiLevelType w:val="hybridMultilevel"/>
    <w:tmpl w:val="00D42C52"/>
    <w:lvl w:ilvl="0" w:tplc="ADEE1CC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20BAE"/>
    <w:multiLevelType w:val="hybridMultilevel"/>
    <w:tmpl w:val="951849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4065F"/>
    <w:multiLevelType w:val="hybridMultilevel"/>
    <w:tmpl w:val="08FC25BC"/>
    <w:lvl w:ilvl="0" w:tplc="ED4C0790">
      <w:start w:val="1"/>
      <w:numFmt w:val="decimal"/>
      <w:lvlText w:val="%1."/>
      <w:lvlJc w:val="left"/>
      <w:pPr>
        <w:ind w:left="720" w:hanging="360"/>
      </w:pPr>
      <w:rPr>
        <w:rFonts w:ascii="Arial" w:hAnsi="Arial" w:cs="Arial" w:hint="default"/>
        <w:b/>
        <w:sz w:val="20"/>
        <w:szCs w:val="2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C22EF3BC">
      <w:numFmt w:val="bullet"/>
      <w:lvlText w:val="•"/>
      <w:lvlJc w:val="left"/>
      <w:pPr>
        <w:ind w:left="2880" w:hanging="360"/>
      </w:pPr>
      <w:rPr>
        <w:rFonts w:ascii="Arial" w:eastAsiaTheme="minorHAns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C49EC"/>
    <w:multiLevelType w:val="hybridMultilevel"/>
    <w:tmpl w:val="26FE6960"/>
    <w:lvl w:ilvl="0" w:tplc="168438D0">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902BC4"/>
    <w:multiLevelType w:val="hybridMultilevel"/>
    <w:tmpl w:val="EA9AC1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456F0"/>
    <w:multiLevelType w:val="hybridMultilevel"/>
    <w:tmpl w:val="FDD68C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517278"/>
    <w:multiLevelType w:val="hybridMultilevel"/>
    <w:tmpl w:val="83B054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813BA2"/>
    <w:multiLevelType w:val="hybridMultilevel"/>
    <w:tmpl w:val="BE485D42"/>
    <w:lvl w:ilvl="0" w:tplc="085CF80A">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801B06"/>
    <w:multiLevelType w:val="hybridMultilevel"/>
    <w:tmpl w:val="203AD79E"/>
    <w:lvl w:ilvl="0" w:tplc="9AA430E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8346B0"/>
    <w:multiLevelType w:val="hybridMultilevel"/>
    <w:tmpl w:val="015441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3B6F42"/>
    <w:multiLevelType w:val="hybridMultilevel"/>
    <w:tmpl w:val="ED30124E"/>
    <w:lvl w:ilvl="0" w:tplc="88F0F0AE">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58779C"/>
    <w:multiLevelType w:val="hybridMultilevel"/>
    <w:tmpl w:val="0930D028"/>
    <w:lvl w:ilvl="0" w:tplc="50DC8DA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F1F59"/>
    <w:multiLevelType w:val="hybridMultilevel"/>
    <w:tmpl w:val="598842E2"/>
    <w:lvl w:ilvl="0" w:tplc="3B84BD0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ED2FB9"/>
    <w:multiLevelType w:val="hybridMultilevel"/>
    <w:tmpl w:val="084834AA"/>
    <w:lvl w:ilvl="0" w:tplc="E076AB5A">
      <w:start w:val="1"/>
      <w:numFmt w:val="decimal"/>
      <w:lvlText w:val="%1."/>
      <w:lvlJc w:val="left"/>
      <w:pPr>
        <w:ind w:left="720" w:hanging="360"/>
      </w:pPr>
      <w:rPr>
        <w:rFonts w:ascii="Arial" w:hAnsi="Arial" w:cs="Arial" w:hint="default"/>
        <w:b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C22EF3BC">
      <w:numFmt w:val="bullet"/>
      <w:lvlText w:val="•"/>
      <w:lvlJc w:val="left"/>
      <w:pPr>
        <w:ind w:left="2880" w:hanging="360"/>
      </w:pPr>
      <w:rPr>
        <w:rFonts w:ascii="Arial" w:eastAsiaTheme="minorHAns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463532"/>
    <w:multiLevelType w:val="hybridMultilevel"/>
    <w:tmpl w:val="1C6CDA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924970"/>
    <w:multiLevelType w:val="hybridMultilevel"/>
    <w:tmpl w:val="047095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632EA"/>
    <w:multiLevelType w:val="hybridMultilevel"/>
    <w:tmpl w:val="CFCA27F0"/>
    <w:lvl w:ilvl="0" w:tplc="AA66930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775A8"/>
    <w:multiLevelType w:val="hybridMultilevel"/>
    <w:tmpl w:val="EAC64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87FD1"/>
    <w:multiLevelType w:val="hybridMultilevel"/>
    <w:tmpl w:val="9DAEAF62"/>
    <w:lvl w:ilvl="0" w:tplc="04090017">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E47605"/>
    <w:multiLevelType w:val="hybridMultilevel"/>
    <w:tmpl w:val="5A44351E"/>
    <w:lvl w:ilvl="0" w:tplc="358CAF6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990F7F"/>
    <w:multiLevelType w:val="hybridMultilevel"/>
    <w:tmpl w:val="437A0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80714A"/>
    <w:multiLevelType w:val="hybridMultilevel"/>
    <w:tmpl w:val="E912EA48"/>
    <w:lvl w:ilvl="0" w:tplc="3B84BD06">
      <w:start w:val="1"/>
      <w:numFmt w:val="decimal"/>
      <w:lvlText w:val="%1."/>
      <w:lvlJc w:val="left"/>
      <w:pPr>
        <w:ind w:left="360" w:hanging="360"/>
      </w:pPr>
      <w:rPr>
        <w:b/>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4F97ED2"/>
    <w:multiLevelType w:val="hybridMultilevel"/>
    <w:tmpl w:val="9CB8E718"/>
    <w:lvl w:ilvl="0" w:tplc="1F7AFF70">
      <w:start w:val="1"/>
      <w:numFmt w:val="lowerLetter"/>
      <w:lvlText w:val="%1)"/>
      <w:lvlJc w:val="left"/>
      <w:pPr>
        <w:ind w:left="720" w:hanging="360"/>
      </w:pPr>
      <w:rPr>
        <w:b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AF64E9"/>
    <w:multiLevelType w:val="hybridMultilevel"/>
    <w:tmpl w:val="FDD0A6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EE63C3"/>
    <w:multiLevelType w:val="hybridMultilevel"/>
    <w:tmpl w:val="0DB4FB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7E0196"/>
    <w:multiLevelType w:val="hybridMultilevel"/>
    <w:tmpl w:val="008085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5"/>
  </w:num>
  <w:num w:numId="4">
    <w:abstractNumId w:val="24"/>
  </w:num>
  <w:num w:numId="5">
    <w:abstractNumId w:val="7"/>
  </w:num>
  <w:num w:numId="6">
    <w:abstractNumId w:val="2"/>
  </w:num>
  <w:num w:numId="7">
    <w:abstractNumId w:val="25"/>
  </w:num>
  <w:num w:numId="8">
    <w:abstractNumId w:val="10"/>
  </w:num>
  <w:num w:numId="9">
    <w:abstractNumId w:val="16"/>
  </w:num>
  <w:num w:numId="10">
    <w:abstractNumId w:val="18"/>
  </w:num>
  <w:num w:numId="11">
    <w:abstractNumId w:val="26"/>
  </w:num>
  <w:num w:numId="12">
    <w:abstractNumId w:val="21"/>
  </w:num>
  <w:num w:numId="13">
    <w:abstractNumId w:val="22"/>
  </w:num>
  <w:num w:numId="14">
    <w:abstractNumId w:val="12"/>
  </w:num>
  <w:num w:numId="15">
    <w:abstractNumId w:val="8"/>
  </w:num>
  <w:num w:numId="16">
    <w:abstractNumId w:val="23"/>
  </w:num>
  <w:num w:numId="17">
    <w:abstractNumId w:val="15"/>
  </w:num>
  <w:num w:numId="18">
    <w:abstractNumId w:val="6"/>
  </w:num>
  <w:num w:numId="19">
    <w:abstractNumId w:val="0"/>
  </w:num>
  <w:num w:numId="20">
    <w:abstractNumId w:val="20"/>
  </w:num>
  <w:num w:numId="21">
    <w:abstractNumId w:val="3"/>
  </w:num>
  <w:num w:numId="22">
    <w:abstractNumId w:val="1"/>
  </w:num>
  <w:num w:numId="23">
    <w:abstractNumId w:val="9"/>
  </w:num>
  <w:num w:numId="24">
    <w:abstractNumId w:val="17"/>
  </w:num>
  <w:num w:numId="25">
    <w:abstractNumId w:val="14"/>
  </w:num>
  <w:num w:numId="26">
    <w:abstractNumId w:val="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4ED"/>
    <w:rsid w:val="00037C68"/>
    <w:rsid w:val="000710D0"/>
    <w:rsid w:val="0013484D"/>
    <w:rsid w:val="00177D92"/>
    <w:rsid w:val="00180992"/>
    <w:rsid w:val="001851AD"/>
    <w:rsid w:val="0019693B"/>
    <w:rsid w:val="001F0E63"/>
    <w:rsid w:val="00250982"/>
    <w:rsid w:val="00293905"/>
    <w:rsid w:val="002C4805"/>
    <w:rsid w:val="002F34ED"/>
    <w:rsid w:val="003E32B5"/>
    <w:rsid w:val="004441DB"/>
    <w:rsid w:val="00473EB6"/>
    <w:rsid w:val="004B3B51"/>
    <w:rsid w:val="0051215B"/>
    <w:rsid w:val="00544F8E"/>
    <w:rsid w:val="00574ECE"/>
    <w:rsid w:val="00586B98"/>
    <w:rsid w:val="00665F37"/>
    <w:rsid w:val="006B19DC"/>
    <w:rsid w:val="006E14F1"/>
    <w:rsid w:val="0072123E"/>
    <w:rsid w:val="00784744"/>
    <w:rsid w:val="008142A1"/>
    <w:rsid w:val="00895B48"/>
    <w:rsid w:val="00897C3D"/>
    <w:rsid w:val="008C1FC6"/>
    <w:rsid w:val="00943DA7"/>
    <w:rsid w:val="00A47C1E"/>
    <w:rsid w:val="00A92D94"/>
    <w:rsid w:val="00AB0283"/>
    <w:rsid w:val="00AC5C31"/>
    <w:rsid w:val="00AF5A77"/>
    <w:rsid w:val="00B628AF"/>
    <w:rsid w:val="00B70920"/>
    <w:rsid w:val="00BF2885"/>
    <w:rsid w:val="00C33CF7"/>
    <w:rsid w:val="00C35947"/>
    <w:rsid w:val="00C55AC7"/>
    <w:rsid w:val="00D26A7B"/>
    <w:rsid w:val="00E11851"/>
    <w:rsid w:val="00E802F8"/>
    <w:rsid w:val="00E83DFB"/>
    <w:rsid w:val="00E93EFC"/>
    <w:rsid w:val="00E944E6"/>
    <w:rsid w:val="00EE173B"/>
    <w:rsid w:val="00F42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B35FB"/>
  <w15:chartTrackingRefBased/>
  <w15:docId w15:val="{424BAD2D-65AD-4E32-AF4A-D53EBE1A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34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4ED"/>
  </w:style>
  <w:style w:type="paragraph" w:styleId="Footer">
    <w:name w:val="footer"/>
    <w:basedOn w:val="Normal"/>
    <w:link w:val="FooterChar"/>
    <w:uiPriority w:val="99"/>
    <w:unhideWhenUsed/>
    <w:rsid w:val="002F3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4ED"/>
  </w:style>
  <w:style w:type="character" w:customStyle="1" w:styleId="Heading1Char">
    <w:name w:val="Heading 1 Char"/>
    <w:basedOn w:val="DefaultParagraphFont"/>
    <w:link w:val="Heading1"/>
    <w:uiPriority w:val="9"/>
    <w:rsid w:val="002F34E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F34ED"/>
    <w:pPr>
      <w:ind w:left="720"/>
      <w:contextualSpacing/>
    </w:pPr>
  </w:style>
  <w:style w:type="paragraph" w:styleId="FootnoteText">
    <w:name w:val="footnote text"/>
    <w:basedOn w:val="Normal"/>
    <w:link w:val="FootnoteTextChar"/>
    <w:uiPriority w:val="99"/>
    <w:unhideWhenUsed/>
    <w:rsid w:val="0051215B"/>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51215B"/>
    <w:rPr>
      <w:rFonts w:ascii="Calibri" w:hAnsi="Calibri" w:cs="Calibri"/>
      <w:sz w:val="20"/>
      <w:szCs w:val="20"/>
    </w:rPr>
  </w:style>
  <w:style w:type="character" w:styleId="FootnoteReference">
    <w:name w:val="footnote reference"/>
    <w:basedOn w:val="DefaultParagraphFont"/>
    <w:uiPriority w:val="99"/>
    <w:semiHidden/>
    <w:unhideWhenUsed/>
    <w:rsid w:val="0051215B"/>
    <w:rPr>
      <w:vertAlign w:val="superscript"/>
    </w:rPr>
  </w:style>
  <w:style w:type="character" w:styleId="CommentReference">
    <w:name w:val="annotation reference"/>
    <w:basedOn w:val="DefaultParagraphFont"/>
    <w:uiPriority w:val="99"/>
    <w:semiHidden/>
    <w:unhideWhenUsed/>
    <w:rsid w:val="00D26A7B"/>
    <w:rPr>
      <w:sz w:val="16"/>
      <w:szCs w:val="16"/>
    </w:rPr>
  </w:style>
  <w:style w:type="paragraph" w:styleId="CommentText">
    <w:name w:val="annotation text"/>
    <w:basedOn w:val="Normal"/>
    <w:link w:val="CommentTextChar"/>
    <w:uiPriority w:val="99"/>
    <w:semiHidden/>
    <w:unhideWhenUsed/>
    <w:rsid w:val="00D26A7B"/>
    <w:pPr>
      <w:spacing w:line="240" w:lineRule="auto"/>
    </w:pPr>
    <w:rPr>
      <w:sz w:val="20"/>
      <w:szCs w:val="20"/>
    </w:rPr>
  </w:style>
  <w:style w:type="character" w:customStyle="1" w:styleId="CommentTextChar">
    <w:name w:val="Comment Text Char"/>
    <w:basedOn w:val="DefaultParagraphFont"/>
    <w:link w:val="CommentText"/>
    <w:uiPriority w:val="99"/>
    <w:semiHidden/>
    <w:rsid w:val="00D26A7B"/>
    <w:rPr>
      <w:sz w:val="20"/>
      <w:szCs w:val="20"/>
    </w:rPr>
  </w:style>
  <w:style w:type="paragraph" w:styleId="CommentSubject">
    <w:name w:val="annotation subject"/>
    <w:basedOn w:val="CommentText"/>
    <w:next w:val="CommentText"/>
    <w:link w:val="CommentSubjectChar"/>
    <w:uiPriority w:val="99"/>
    <w:semiHidden/>
    <w:unhideWhenUsed/>
    <w:rsid w:val="00D26A7B"/>
    <w:rPr>
      <w:b/>
      <w:bCs/>
    </w:rPr>
  </w:style>
  <w:style w:type="character" w:customStyle="1" w:styleId="CommentSubjectChar">
    <w:name w:val="Comment Subject Char"/>
    <w:basedOn w:val="CommentTextChar"/>
    <w:link w:val="CommentSubject"/>
    <w:uiPriority w:val="99"/>
    <w:semiHidden/>
    <w:rsid w:val="00D26A7B"/>
    <w:rPr>
      <w:b/>
      <w:bCs/>
      <w:sz w:val="20"/>
      <w:szCs w:val="20"/>
    </w:rPr>
  </w:style>
  <w:style w:type="paragraph" w:styleId="BalloonText">
    <w:name w:val="Balloon Text"/>
    <w:basedOn w:val="Normal"/>
    <w:link w:val="BalloonTextChar"/>
    <w:uiPriority w:val="99"/>
    <w:semiHidden/>
    <w:unhideWhenUsed/>
    <w:rsid w:val="00D26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A7B"/>
    <w:rPr>
      <w:rFonts w:ascii="Segoe UI" w:hAnsi="Segoe UI" w:cs="Segoe UI"/>
      <w:sz w:val="18"/>
      <w:szCs w:val="18"/>
    </w:rPr>
  </w:style>
  <w:style w:type="character" w:styleId="Hyperlink">
    <w:name w:val="Hyperlink"/>
    <w:basedOn w:val="DefaultParagraphFont"/>
    <w:uiPriority w:val="99"/>
    <w:unhideWhenUsed/>
    <w:rsid w:val="008142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426318">
      <w:bodyDiv w:val="1"/>
      <w:marLeft w:val="0"/>
      <w:marRight w:val="0"/>
      <w:marTop w:val="0"/>
      <w:marBottom w:val="0"/>
      <w:divBdr>
        <w:top w:val="none" w:sz="0" w:space="0" w:color="auto"/>
        <w:left w:val="none" w:sz="0" w:space="0" w:color="auto"/>
        <w:bottom w:val="none" w:sz="0" w:space="0" w:color="auto"/>
        <w:right w:val="none" w:sz="0" w:space="0" w:color="auto"/>
      </w:divBdr>
    </w:div>
    <w:div w:id="515534726">
      <w:bodyDiv w:val="1"/>
      <w:marLeft w:val="0"/>
      <w:marRight w:val="0"/>
      <w:marTop w:val="0"/>
      <w:marBottom w:val="0"/>
      <w:divBdr>
        <w:top w:val="none" w:sz="0" w:space="0" w:color="auto"/>
        <w:left w:val="none" w:sz="0" w:space="0" w:color="auto"/>
        <w:bottom w:val="none" w:sz="0" w:space="0" w:color="auto"/>
        <w:right w:val="none" w:sz="0" w:space="0" w:color="auto"/>
      </w:divBdr>
    </w:div>
    <w:div w:id="115653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lobal.crs.org/communities/procurementcommunity/Procurement%20Manual/Forms/AllIte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2" Type="http://schemas.openxmlformats.org/officeDocument/2006/relationships/hyperlink" Target="https://global.crs.org/communities/procurementcommunity/Procurement%20Manual/Forms/AllItems.aspx" TargetMode="External"/><Relationship Id="rId1" Type="http://schemas.openxmlformats.org/officeDocument/2006/relationships/hyperlink" Target="https://global.crs.org/communities/procurementcommunity/Procurement%20Manual/Forms/AllIte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Hatch</dc:creator>
  <cp:keywords/>
  <dc:description/>
  <cp:lastModifiedBy>Hatch, Michael</cp:lastModifiedBy>
  <cp:revision>2</cp:revision>
  <dcterms:created xsi:type="dcterms:W3CDTF">2019-07-02T19:14:00Z</dcterms:created>
  <dcterms:modified xsi:type="dcterms:W3CDTF">2019-07-02T19:14:00Z</dcterms:modified>
</cp:coreProperties>
</file>