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7FF" w:rsidRPr="007578FA" w:rsidRDefault="007C07FF" w:rsidP="007C07FF">
      <w:pPr>
        <w:jc w:val="center"/>
        <w:rPr>
          <w:rFonts w:cstheme="minorHAnsi"/>
          <w:b/>
          <w:sz w:val="28"/>
          <w:szCs w:val="28"/>
        </w:rPr>
      </w:pPr>
      <w:r w:rsidRPr="007578FA">
        <w:rPr>
          <w:rFonts w:cstheme="minorHAnsi"/>
          <w:b/>
          <w:sz w:val="28"/>
          <w:szCs w:val="28"/>
        </w:rPr>
        <w:t>Facilitation Guide</w:t>
      </w:r>
    </w:p>
    <w:p w:rsidR="007C07FF" w:rsidRPr="007578FA" w:rsidRDefault="0026737B" w:rsidP="007C07FF">
      <w:pPr>
        <w:jc w:val="center"/>
        <w:rPr>
          <w:rFonts w:cstheme="minorHAnsi"/>
          <w:b/>
          <w:sz w:val="28"/>
          <w:szCs w:val="28"/>
        </w:rPr>
      </w:pPr>
      <w:r>
        <w:rPr>
          <w:rFonts w:cstheme="minorHAnsi"/>
          <w:b/>
          <w:sz w:val="28"/>
          <w:szCs w:val="28"/>
        </w:rPr>
        <w:t>Emergency Response Training</w:t>
      </w:r>
      <w:r w:rsidR="007C07FF" w:rsidRPr="007578FA">
        <w:rPr>
          <w:rFonts w:cstheme="minorHAnsi"/>
          <w:b/>
          <w:sz w:val="28"/>
          <w:szCs w:val="28"/>
        </w:rPr>
        <w:t xml:space="preserve"> </w:t>
      </w:r>
    </w:p>
    <w:p w:rsidR="007C07FF" w:rsidRPr="007578FA" w:rsidRDefault="0026737B" w:rsidP="00BB0CCF">
      <w:pPr>
        <w:jc w:val="center"/>
        <w:rPr>
          <w:rFonts w:cstheme="minorHAnsi"/>
          <w:b/>
        </w:rPr>
      </w:pPr>
      <w:r>
        <w:rPr>
          <w:rFonts w:cstheme="minorHAnsi"/>
          <w:b/>
        </w:rPr>
        <w:t>November 5</w:t>
      </w:r>
      <w:r w:rsidRPr="0026737B">
        <w:rPr>
          <w:rFonts w:cstheme="minorHAnsi"/>
          <w:b/>
          <w:vertAlign w:val="superscript"/>
        </w:rPr>
        <w:t>th</w:t>
      </w:r>
      <w:r w:rsidR="009D4B43">
        <w:rPr>
          <w:rFonts w:cstheme="minorHAnsi"/>
          <w:b/>
        </w:rPr>
        <w:t>-9</w:t>
      </w:r>
      <w:r w:rsidR="009D4B43" w:rsidRPr="009D4B43">
        <w:rPr>
          <w:rFonts w:cstheme="minorHAnsi"/>
          <w:b/>
          <w:vertAlign w:val="superscript"/>
        </w:rPr>
        <w:t>th</w:t>
      </w:r>
      <w:r w:rsidR="007C07FF" w:rsidRPr="007578FA">
        <w:rPr>
          <w:rFonts w:cstheme="minorHAnsi"/>
          <w:b/>
        </w:rPr>
        <w:t>, 2012</w:t>
      </w:r>
      <w:bookmarkStart w:id="0" w:name="OLE_LINK3"/>
      <w:bookmarkStart w:id="1" w:name="OLE_LINK4"/>
    </w:p>
    <w:bookmarkEnd w:id="0"/>
    <w:bookmarkEnd w:id="1"/>
    <w:p w:rsidR="009D4B43" w:rsidRDefault="009D4B43" w:rsidP="009D4B43">
      <w:pPr>
        <w:spacing w:after="0"/>
      </w:pPr>
      <w:r>
        <w:rPr>
          <w:b/>
        </w:rPr>
        <w:t xml:space="preserve">Main Topics: </w:t>
      </w:r>
    </w:p>
    <w:p w:rsidR="009D4B43" w:rsidRDefault="009D4B43" w:rsidP="009D4B43">
      <w:pPr>
        <w:pStyle w:val="ListParagraph"/>
        <w:numPr>
          <w:ilvl w:val="0"/>
          <w:numId w:val="2"/>
        </w:numPr>
        <w:spacing w:after="0"/>
        <w:ind w:left="1440"/>
      </w:pPr>
      <w:r>
        <w:t>Accountability</w:t>
      </w:r>
      <w:r w:rsidR="00A9590B">
        <w:t xml:space="preserve"> to Beneficiaries</w:t>
      </w:r>
    </w:p>
    <w:p w:rsidR="009D4B43" w:rsidRDefault="00A9590B" w:rsidP="009D4B43">
      <w:pPr>
        <w:pStyle w:val="ListParagraph"/>
        <w:numPr>
          <w:ilvl w:val="0"/>
          <w:numId w:val="2"/>
        </w:numPr>
        <w:ind w:left="1440"/>
      </w:pPr>
      <w:r>
        <w:t xml:space="preserve">Introduction to </w:t>
      </w:r>
      <w:r w:rsidR="009D4B43">
        <w:t>Sphere</w:t>
      </w:r>
    </w:p>
    <w:p w:rsidR="009D4B43" w:rsidRDefault="009D4B43" w:rsidP="009D4B43">
      <w:pPr>
        <w:pStyle w:val="ListParagraph"/>
        <w:numPr>
          <w:ilvl w:val="0"/>
          <w:numId w:val="2"/>
        </w:numPr>
        <w:ind w:left="1440"/>
      </w:pPr>
      <w:r>
        <w:t>Emergency Needs Assessments</w:t>
      </w:r>
    </w:p>
    <w:p w:rsidR="00541CD5" w:rsidRDefault="009D4B43" w:rsidP="009D4B43">
      <w:pPr>
        <w:pStyle w:val="ListParagraph"/>
        <w:numPr>
          <w:ilvl w:val="0"/>
          <w:numId w:val="2"/>
        </w:numPr>
        <w:ind w:left="1440"/>
      </w:pPr>
      <w:r>
        <w:t>Targeting, Registration &amp; Distributions</w:t>
      </w:r>
    </w:p>
    <w:p w:rsidR="00541CD5" w:rsidRDefault="00541CD5" w:rsidP="00541CD5">
      <w:pPr>
        <w:pStyle w:val="ListParagraph"/>
        <w:numPr>
          <w:ilvl w:val="0"/>
          <w:numId w:val="2"/>
        </w:numPr>
        <w:ind w:left="1440"/>
      </w:pPr>
      <w:r>
        <w:t>Cash &amp; Voucher Programming</w:t>
      </w:r>
    </w:p>
    <w:p w:rsidR="009D4B43" w:rsidRDefault="009D4B43" w:rsidP="00541CD5">
      <w:pPr>
        <w:pStyle w:val="ListParagraph"/>
        <w:ind w:left="1440"/>
      </w:pPr>
    </w:p>
    <w:p w:rsidR="009D4B43" w:rsidRPr="002D6F61" w:rsidRDefault="009D4B43" w:rsidP="009D4B43">
      <w:pPr>
        <w:pStyle w:val="ListParagraph"/>
        <w:ind w:left="1440"/>
      </w:pPr>
    </w:p>
    <w:p w:rsidR="009D4B43" w:rsidRDefault="009D4B43" w:rsidP="009D4B43">
      <w:pPr>
        <w:spacing w:after="0"/>
      </w:pPr>
      <w:r>
        <w:rPr>
          <w:b/>
        </w:rPr>
        <w:t xml:space="preserve">Objectives: </w:t>
      </w:r>
    </w:p>
    <w:p w:rsidR="009D4B43" w:rsidRPr="00496DEB" w:rsidRDefault="009D4B43" w:rsidP="009D4B43">
      <w:pPr>
        <w:numPr>
          <w:ilvl w:val="0"/>
          <w:numId w:val="3"/>
        </w:numPr>
        <w:spacing w:after="0" w:line="240" w:lineRule="auto"/>
        <w:ind w:left="1440"/>
        <w:rPr>
          <w:rFonts w:cs="Arial"/>
        </w:rPr>
      </w:pPr>
      <w:r>
        <w:rPr>
          <w:rFonts w:cs="Arial"/>
        </w:rPr>
        <w:t>U</w:t>
      </w:r>
      <w:r w:rsidRPr="00496DEB">
        <w:rPr>
          <w:rFonts w:cs="Arial"/>
        </w:rPr>
        <w:t xml:space="preserve">nderstand </w:t>
      </w:r>
      <w:r>
        <w:rPr>
          <w:rFonts w:cs="Arial"/>
        </w:rPr>
        <w:t>the basics of being accountable</w:t>
      </w:r>
      <w:r w:rsidRPr="00496DEB">
        <w:rPr>
          <w:rFonts w:cs="Arial"/>
        </w:rPr>
        <w:t xml:space="preserve"> </w:t>
      </w:r>
      <w:r>
        <w:rPr>
          <w:rFonts w:cs="Arial"/>
        </w:rPr>
        <w:t xml:space="preserve">to the people we serve and how to apply to our emergency response programs. </w:t>
      </w:r>
    </w:p>
    <w:p w:rsidR="009D4B43" w:rsidRPr="006279CB" w:rsidRDefault="009D4B43" w:rsidP="009D4B43">
      <w:pPr>
        <w:numPr>
          <w:ilvl w:val="0"/>
          <w:numId w:val="3"/>
        </w:numPr>
        <w:spacing w:after="0" w:line="240" w:lineRule="auto"/>
        <w:ind w:left="1440"/>
        <w:rPr>
          <w:rFonts w:cs="Arial"/>
        </w:rPr>
      </w:pPr>
      <w:r>
        <w:rPr>
          <w:rFonts w:cs="Arial"/>
        </w:rPr>
        <w:t>Become f</w:t>
      </w:r>
      <w:r w:rsidRPr="00496DEB">
        <w:rPr>
          <w:rFonts w:cs="Arial"/>
        </w:rPr>
        <w:t>amiliar with the Goo</w:t>
      </w:r>
      <w:r>
        <w:rPr>
          <w:rFonts w:cs="Arial"/>
        </w:rPr>
        <w:t xml:space="preserve">d Enough Guide </w:t>
      </w:r>
      <w:r w:rsidRPr="00496DEB">
        <w:rPr>
          <w:rFonts w:cs="Arial"/>
        </w:rPr>
        <w:t xml:space="preserve">and </w:t>
      </w:r>
      <w:r>
        <w:rPr>
          <w:rFonts w:cs="Arial"/>
        </w:rPr>
        <w:t>how to effectively utilize GEG t</w:t>
      </w:r>
      <w:r w:rsidRPr="00496DEB">
        <w:rPr>
          <w:rFonts w:cs="Arial"/>
        </w:rPr>
        <w:t xml:space="preserve">ools in </w:t>
      </w:r>
      <w:r>
        <w:rPr>
          <w:rFonts w:cs="Arial"/>
        </w:rPr>
        <w:t>our</w:t>
      </w:r>
      <w:r w:rsidRPr="00496DEB">
        <w:rPr>
          <w:rFonts w:cs="Arial"/>
        </w:rPr>
        <w:t xml:space="preserve"> programs.</w:t>
      </w:r>
    </w:p>
    <w:p w:rsidR="009D4B43" w:rsidRDefault="009D4B43" w:rsidP="009D4B43">
      <w:pPr>
        <w:pStyle w:val="ListParagraph"/>
        <w:numPr>
          <w:ilvl w:val="0"/>
          <w:numId w:val="3"/>
        </w:numPr>
        <w:spacing w:after="0"/>
        <w:ind w:left="1440"/>
      </w:pPr>
      <w:r w:rsidRPr="00B42028">
        <w:t>Strengthen knowledge of Sphere &amp; know how to apply Sphere</w:t>
      </w:r>
      <w:r>
        <w:t xml:space="preserve"> to help us improve the quality of our emergency programs. </w:t>
      </w:r>
    </w:p>
    <w:p w:rsidR="009D4B43" w:rsidRDefault="009D4B43" w:rsidP="009D4B43">
      <w:pPr>
        <w:pStyle w:val="ListParagraph"/>
        <w:numPr>
          <w:ilvl w:val="0"/>
          <w:numId w:val="3"/>
        </w:numPr>
        <w:ind w:left="1440"/>
      </w:pPr>
      <w:r>
        <w:t>Improve c</w:t>
      </w:r>
      <w:r w:rsidRPr="00B42028">
        <w:t>apacity to design &amp; implement quality emergency needs assessments</w:t>
      </w:r>
    </w:p>
    <w:p w:rsidR="009D4B43" w:rsidRDefault="009D4B43" w:rsidP="009D4B43">
      <w:pPr>
        <w:pStyle w:val="ListParagraph"/>
        <w:numPr>
          <w:ilvl w:val="0"/>
          <w:numId w:val="3"/>
        </w:numPr>
        <w:ind w:left="1440"/>
      </w:pPr>
      <w:r>
        <w:t>Know how to make geographic and household targeting decisions</w:t>
      </w:r>
    </w:p>
    <w:p w:rsidR="009D4B43" w:rsidRDefault="009D4B43" w:rsidP="009D4B43">
      <w:pPr>
        <w:pStyle w:val="ListParagraph"/>
        <w:numPr>
          <w:ilvl w:val="0"/>
          <w:numId w:val="3"/>
        </w:numPr>
        <w:spacing w:after="0"/>
        <w:ind w:left="1440"/>
        <w:rPr>
          <w:rFonts w:cs="Arial"/>
        </w:rPr>
      </w:pPr>
      <w:r>
        <w:rPr>
          <w:rFonts w:cs="Arial"/>
        </w:rPr>
        <w:t>Know how to design a registration form and understand the importance of good registration practices</w:t>
      </w:r>
    </w:p>
    <w:p w:rsidR="009D4B43" w:rsidRDefault="009D4B43" w:rsidP="009D4B43">
      <w:pPr>
        <w:pStyle w:val="ListParagraph"/>
        <w:numPr>
          <w:ilvl w:val="0"/>
          <w:numId w:val="3"/>
        </w:numPr>
        <w:spacing w:after="0"/>
        <w:ind w:left="1440"/>
        <w:rPr>
          <w:rFonts w:cs="Arial"/>
        </w:rPr>
      </w:pPr>
      <w:r>
        <w:rPr>
          <w:rFonts w:cs="Arial"/>
        </w:rPr>
        <w:t>Know how to set up a safe distribution site that meets Sphere standards</w:t>
      </w:r>
    </w:p>
    <w:p w:rsidR="00541CD5" w:rsidRPr="004D1FBD" w:rsidRDefault="00541CD5" w:rsidP="00541CD5">
      <w:pPr>
        <w:pStyle w:val="ListParagraph"/>
        <w:numPr>
          <w:ilvl w:val="0"/>
          <w:numId w:val="3"/>
        </w:numPr>
        <w:ind w:left="1440"/>
      </w:pPr>
      <w:r>
        <w:t>Increase knowledge of when cash and voucher programming is appropriate</w:t>
      </w:r>
    </w:p>
    <w:p w:rsidR="00A9590B" w:rsidRPr="00A9590B" w:rsidRDefault="00A9590B" w:rsidP="00541CD5">
      <w:pPr>
        <w:pStyle w:val="ListParagraph"/>
        <w:spacing w:after="0"/>
        <w:ind w:left="1440"/>
        <w:rPr>
          <w:rFonts w:cs="Arial"/>
          <w:highlight w:val="yellow"/>
        </w:rPr>
      </w:pPr>
    </w:p>
    <w:p w:rsidR="007C07FF" w:rsidRPr="007578FA" w:rsidRDefault="007C07FF" w:rsidP="007C07FF">
      <w:pPr>
        <w:spacing w:after="0" w:line="240" w:lineRule="auto"/>
        <w:ind w:left="1080"/>
        <w:rPr>
          <w:rFonts w:cstheme="minorHAnsi"/>
        </w:rPr>
      </w:pPr>
    </w:p>
    <w:p w:rsidR="007C07FF" w:rsidRPr="007578FA" w:rsidRDefault="007C07FF" w:rsidP="007C07FF">
      <w:pPr>
        <w:jc w:val="center"/>
        <w:rPr>
          <w:rFonts w:cstheme="minorHAnsi"/>
          <w:b/>
          <w:sz w:val="24"/>
          <w:szCs w:val="24"/>
        </w:rPr>
      </w:pPr>
      <w:r w:rsidRPr="007578FA">
        <w:rPr>
          <w:rFonts w:cstheme="minorHAnsi"/>
          <w:b/>
          <w:sz w:val="24"/>
          <w:szCs w:val="24"/>
        </w:rPr>
        <w:t>Day 1</w:t>
      </w:r>
    </w:p>
    <w:p w:rsidR="007C07FF" w:rsidRPr="007578FA" w:rsidRDefault="007C07FF" w:rsidP="00A94652">
      <w:pPr>
        <w:rPr>
          <w:rFonts w:cstheme="minorHAnsi"/>
          <w:b/>
          <w:sz w:val="24"/>
          <w:szCs w:val="24"/>
        </w:rPr>
      </w:pPr>
      <w:r w:rsidRPr="007578FA">
        <w:rPr>
          <w:rFonts w:cstheme="minorHAnsi"/>
          <w:b/>
          <w:sz w:val="24"/>
          <w:szCs w:val="24"/>
        </w:rPr>
        <w:t xml:space="preserve">Session 1.1: General Introductions </w:t>
      </w:r>
      <w:r w:rsidR="009D4B43">
        <w:rPr>
          <w:rFonts w:cstheme="minorHAnsi"/>
          <w:b/>
          <w:sz w:val="24"/>
          <w:szCs w:val="24"/>
        </w:rPr>
        <w:tab/>
      </w:r>
      <w:r w:rsidR="009D4B43">
        <w:rPr>
          <w:rFonts w:cstheme="minorHAnsi"/>
          <w:b/>
          <w:sz w:val="24"/>
          <w:szCs w:val="24"/>
        </w:rPr>
        <w:tab/>
      </w:r>
      <w:r w:rsidR="009D4B43">
        <w:rPr>
          <w:rFonts w:cstheme="minorHAnsi"/>
          <w:b/>
          <w:sz w:val="24"/>
          <w:szCs w:val="24"/>
        </w:rPr>
        <w:tab/>
      </w:r>
      <w:r w:rsidR="009D4B43">
        <w:rPr>
          <w:rFonts w:cstheme="minorHAnsi"/>
          <w:b/>
          <w:sz w:val="24"/>
          <w:szCs w:val="24"/>
        </w:rPr>
        <w:tab/>
      </w:r>
      <w:r w:rsidR="009D4B43">
        <w:rPr>
          <w:rFonts w:cstheme="minorHAnsi"/>
          <w:b/>
          <w:sz w:val="24"/>
          <w:szCs w:val="24"/>
        </w:rPr>
        <w:tab/>
        <w:t>45</w:t>
      </w:r>
      <w:r w:rsidR="00A94652" w:rsidRPr="007578FA">
        <w:rPr>
          <w:rFonts w:cstheme="minorHAnsi"/>
          <w:b/>
          <w:sz w:val="24"/>
          <w:szCs w:val="24"/>
        </w:rPr>
        <w:t xml:space="preserve"> Minutes (</w:t>
      </w:r>
      <w:r w:rsidR="009D4B43">
        <w:rPr>
          <w:rFonts w:cstheme="minorHAnsi"/>
          <w:b/>
          <w:sz w:val="24"/>
          <w:szCs w:val="24"/>
        </w:rPr>
        <w:t>8.30-9:15</w:t>
      </w:r>
      <w:r w:rsidR="00A94652" w:rsidRPr="007578FA">
        <w:rPr>
          <w:rFonts w:cstheme="minorHAnsi"/>
          <w:b/>
          <w:sz w:val="24"/>
          <w:szCs w:val="24"/>
        </w:rPr>
        <w:t>)</w:t>
      </w:r>
      <w:r w:rsidR="00A94652" w:rsidRPr="007578FA">
        <w:rPr>
          <w:rFonts w:cstheme="minorHAnsi"/>
          <w:b/>
          <w:sz w:val="24"/>
          <w:szCs w:val="24"/>
        </w:rPr>
        <w:tab/>
      </w:r>
    </w:p>
    <w:p w:rsidR="007C07FF" w:rsidRPr="007578FA" w:rsidRDefault="007C07FF" w:rsidP="007C07FF">
      <w:pPr>
        <w:spacing w:after="0"/>
        <w:rPr>
          <w:rFonts w:cstheme="minorHAnsi"/>
          <w:b/>
          <w:sz w:val="24"/>
          <w:szCs w:val="24"/>
        </w:rPr>
      </w:pPr>
      <w:r w:rsidRPr="007578FA">
        <w:rPr>
          <w:rFonts w:cstheme="minorHAnsi"/>
          <w:b/>
          <w:sz w:val="24"/>
          <w:szCs w:val="24"/>
        </w:rPr>
        <w:t>Objectives of the session:</w:t>
      </w:r>
    </w:p>
    <w:p w:rsidR="007C07FF" w:rsidRPr="007578FA" w:rsidRDefault="007C07FF" w:rsidP="003436F9">
      <w:pPr>
        <w:pStyle w:val="ListParagraph"/>
        <w:numPr>
          <w:ilvl w:val="0"/>
          <w:numId w:val="5"/>
        </w:numPr>
        <w:spacing w:after="0"/>
        <w:rPr>
          <w:rFonts w:cstheme="minorHAnsi"/>
          <w:sz w:val="24"/>
          <w:szCs w:val="24"/>
        </w:rPr>
      </w:pPr>
      <w:r w:rsidRPr="007578FA">
        <w:rPr>
          <w:rFonts w:cstheme="minorHAnsi"/>
          <w:sz w:val="24"/>
          <w:szCs w:val="24"/>
        </w:rPr>
        <w:t>Formally open the workshop</w:t>
      </w:r>
    </w:p>
    <w:p w:rsidR="007C07FF" w:rsidRPr="007578FA" w:rsidRDefault="007C07FF" w:rsidP="003436F9">
      <w:pPr>
        <w:pStyle w:val="ListParagraph"/>
        <w:numPr>
          <w:ilvl w:val="0"/>
          <w:numId w:val="5"/>
        </w:numPr>
        <w:spacing w:after="0"/>
        <w:rPr>
          <w:rFonts w:cstheme="minorHAnsi"/>
          <w:sz w:val="24"/>
          <w:szCs w:val="24"/>
        </w:rPr>
      </w:pPr>
      <w:r w:rsidRPr="007578FA">
        <w:rPr>
          <w:rFonts w:cstheme="minorHAnsi"/>
          <w:sz w:val="24"/>
          <w:szCs w:val="24"/>
        </w:rPr>
        <w:t>Ensure all participants understand objectives</w:t>
      </w:r>
    </w:p>
    <w:p w:rsidR="007C07FF" w:rsidRPr="007578FA" w:rsidRDefault="007C07FF" w:rsidP="003436F9">
      <w:pPr>
        <w:pStyle w:val="ListParagraph"/>
        <w:numPr>
          <w:ilvl w:val="0"/>
          <w:numId w:val="5"/>
        </w:numPr>
        <w:spacing w:after="0"/>
        <w:rPr>
          <w:rFonts w:cstheme="minorHAnsi"/>
          <w:sz w:val="24"/>
          <w:szCs w:val="24"/>
        </w:rPr>
      </w:pPr>
      <w:r w:rsidRPr="007578FA">
        <w:rPr>
          <w:rFonts w:cstheme="minorHAnsi"/>
          <w:sz w:val="24"/>
          <w:szCs w:val="24"/>
        </w:rPr>
        <w:t>Begin to learn more about each other</w:t>
      </w:r>
    </w:p>
    <w:p w:rsidR="00A94652" w:rsidRPr="007578FA" w:rsidRDefault="00A94652" w:rsidP="00A94652">
      <w:pPr>
        <w:pStyle w:val="ListParagraph"/>
        <w:spacing w:after="0"/>
        <w:rPr>
          <w:rFonts w:cstheme="minorHAnsi"/>
          <w:sz w:val="24"/>
          <w:szCs w:val="24"/>
        </w:rPr>
      </w:pPr>
    </w:p>
    <w:p w:rsidR="007C07FF" w:rsidRPr="007578FA" w:rsidRDefault="007C07FF" w:rsidP="00A94652">
      <w:pPr>
        <w:spacing w:after="0"/>
        <w:jc w:val="both"/>
        <w:rPr>
          <w:rFonts w:cstheme="minorHAnsi"/>
          <w:b/>
          <w:sz w:val="24"/>
          <w:szCs w:val="24"/>
        </w:rPr>
      </w:pPr>
      <w:r w:rsidRPr="007578FA">
        <w:rPr>
          <w:rFonts w:cstheme="minorHAnsi"/>
          <w:b/>
          <w:sz w:val="24"/>
          <w:szCs w:val="24"/>
        </w:rPr>
        <w:t>Materials:</w:t>
      </w:r>
    </w:p>
    <w:p w:rsidR="00A94652" w:rsidRPr="007578FA" w:rsidRDefault="007C07FF" w:rsidP="003436F9">
      <w:pPr>
        <w:pStyle w:val="ListParagraph"/>
        <w:numPr>
          <w:ilvl w:val="0"/>
          <w:numId w:val="4"/>
        </w:numPr>
        <w:spacing w:after="0"/>
        <w:jc w:val="both"/>
        <w:rPr>
          <w:rFonts w:cstheme="minorHAnsi"/>
          <w:sz w:val="24"/>
          <w:szCs w:val="24"/>
          <w:lang w:val="en-GB"/>
        </w:rPr>
      </w:pPr>
      <w:r w:rsidRPr="007578FA">
        <w:rPr>
          <w:rFonts w:cstheme="minorHAnsi"/>
          <w:sz w:val="24"/>
          <w:szCs w:val="24"/>
          <w:lang w:val="en-GB"/>
        </w:rPr>
        <w:t>PowerPoint Presentation</w:t>
      </w:r>
    </w:p>
    <w:p w:rsidR="007C07FF" w:rsidRPr="007578FA" w:rsidRDefault="007C07FF" w:rsidP="007C07FF">
      <w:pPr>
        <w:spacing w:after="0"/>
        <w:jc w:val="both"/>
        <w:rPr>
          <w:rFonts w:cstheme="minorHAnsi"/>
          <w:b/>
          <w:sz w:val="24"/>
          <w:szCs w:val="24"/>
          <w:lang w:val="en-GB"/>
        </w:rPr>
      </w:pPr>
      <w:r w:rsidRPr="007578FA">
        <w:rPr>
          <w:rFonts w:cstheme="minorHAnsi"/>
          <w:b/>
          <w:sz w:val="24"/>
          <w:szCs w:val="24"/>
          <w:lang w:val="en-GB"/>
        </w:rPr>
        <w:t>Facilitation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710"/>
        <w:gridCol w:w="7110"/>
      </w:tblGrid>
      <w:tr w:rsidR="007C07FF" w:rsidRPr="007578FA" w:rsidTr="007E72CE">
        <w:trPr>
          <w:trHeight w:val="350"/>
        </w:trPr>
        <w:tc>
          <w:tcPr>
            <w:tcW w:w="1008" w:type="dxa"/>
          </w:tcPr>
          <w:p w:rsidR="007C07FF" w:rsidRPr="007578FA" w:rsidRDefault="007C07FF" w:rsidP="00716DF0">
            <w:pPr>
              <w:jc w:val="center"/>
              <w:rPr>
                <w:rFonts w:cstheme="minorHAnsi"/>
              </w:rPr>
            </w:pPr>
            <w:r w:rsidRPr="007578FA">
              <w:rPr>
                <w:rFonts w:cstheme="minorHAnsi"/>
              </w:rPr>
              <w:lastRenderedPageBreak/>
              <w:t>Time</w:t>
            </w:r>
          </w:p>
        </w:tc>
        <w:tc>
          <w:tcPr>
            <w:tcW w:w="1710" w:type="dxa"/>
          </w:tcPr>
          <w:p w:rsidR="007C07FF" w:rsidRPr="007578FA" w:rsidRDefault="007C07FF" w:rsidP="00716DF0">
            <w:pPr>
              <w:jc w:val="center"/>
              <w:rPr>
                <w:rFonts w:cstheme="minorHAnsi"/>
              </w:rPr>
            </w:pPr>
            <w:r w:rsidRPr="007578FA">
              <w:rPr>
                <w:rFonts w:cstheme="minorHAnsi"/>
              </w:rPr>
              <w:t>Method</w:t>
            </w:r>
          </w:p>
        </w:tc>
        <w:tc>
          <w:tcPr>
            <w:tcW w:w="7110" w:type="dxa"/>
          </w:tcPr>
          <w:p w:rsidR="007C07FF" w:rsidRPr="007578FA" w:rsidRDefault="007C07FF" w:rsidP="00716DF0">
            <w:pPr>
              <w:jc w:val="center"/>
              <w:rPr>
                <w:rFonts w:cstheme="minorHAnsi"/>
              </w:rPr>
            </w:pPr>
            <w:r w:rsidRPr="007578FA">
              <w:rPr>
                <w:rFonts w:cstheme="minorHAnsi"/>
              </w:rPr>
              <w:t>Content</w:t>
            </w:r>
          </w:p>
        </w:tc>
      </w:tr>
      <w:tr w:rsidR="007C07FF" w:rsidRPr="007578FA" w:rsidTr="00716DF0">
        <w:tc>
          <w:tcPr>
            <w:tcW w:w="1008" w:type="dxa"/>
          </w:tcPr>
          <w:p w:rsidR="007C07FF" w:rsidRPr="007578FA" w:rsidRDefault="009D4B43" w:rsidP="00716DF0">
            <w:pPr>
              <w:jc w:val="center"/>
              <w:rPr>
                <w:rFonts w:cstheme="minorHAnsi"/>
              </w:rPr>
            </w:pPr>
            <w:r>
              <w:rPr>
                <w:rFonts w:cstheme="minorHAnsi"/>
              </w:rPr>
              <w:t>45</w:t>
            </w:r>
            <w:r w:rsidR="007C07FF" w:rsidRPr="007578FA">
              <w:rPr>
                <w:rFonts w:cstheme="minorHAnsi"/>
              </w:rPr>
              <w:t xml:space="preserve"> </w:t>
            </w:r>
            <w:proofErr w:type="spellStart"/>
            <w:r w:rsidR="007C07FF" w:rsidRPr="007578FA">
              <w:rPr>
                <w:rFonts w:cstheme="minorHAnsi"/>
              </w:rPr>
              <w:t>mn</w:t>
            </w:r>
            <w:proofErr w:type="spellEnd"/>
          </w:p>
        </w:tc>
        <w:tc>
          <w:tcPr>
            <w:tcW w:w="1710" w:type="dxa"/>
          </w:tcPr>
          <w:p w:rsidR="007C07FF" w:rsidRPr="007578FA" w:rsidRDefault="0046239D" w:rsidP="00716DF0">
            <w:pPr>
              <w:jc w:val="center"/>
              <w:rPr>
                <w:rFonts w:cstheme="minorHAnsi"/>
              </w:rPr>
            </w:pPr>
            <w:r w:rsidRPr="007578FA">
              <w:rPr>
                <w:rFonts w:cstheme="minorHAnsi"/>
              </w:rPr>
              <w:t>PowerPoint</w:t>
            </w:r>
          </w:p>
          <w:p w:rsidR="0046239D" w:rsidRPr="007578FA" w:rsidRDefault="0046239D" w:rsidP="00716DF0">
            <w:pPr>
              <w:jc w:val="center"/>
              <w:rPr>
                <w:rFonts w:cstheme="minorHAnsi"/>
              </w:rPr>
            </w:pPr>
            <w:r w:rsidRPr="007578FA">
              <w:rPr>
                <w:rFonts w:cstheme="minorHAnsi"/>
              </w:rPr>
              <w:t>Plenary</w:t>
            </w:r>
          </w:p>
        </w:tc>
        <w:tc>
          <w:tcPr>
            <w:tcW w:w="7110" w:type="dxa"/>
          </w:tcPr>
          <w:p w:rsidR="007C07FF" w:rsidRPr="007578FA" w:rsidRDefault="007C07FF" w:rsidP="003436F9">
            <w:pPr>
              <w:pStyle w:val="ListParagraph"/>
              <w:numPr>
                <w:ilvl w:val="0"/>
                <w:numId w:val="1"/>
              </w:numPr>
              <w:rPr>
                <w:rFonts w:cstheme="minorHAnsi"/>
              </w:rPr>
            </w:pPr>
            <w:r w:rsidRPr="007578FA">
              <w:rPr>
                <w:rFonts w:cstheme="minorHAnsi"/>
              </w:rPr>
              <w:t xml:space="preserve">Welcome  </w:t>
            </w:r>
          </w:p>
          <w:p w:rsidR="007C07FF" w:rsidRDefault="007C07FF" w:rsidP="003436F9">
            <w:pPr>
              <w:pStyle w:val="ListParagraph"/>
              <w:numPr>
                <w:ilvl w:val="0"/>
                <w:numId w:val="1"/>
              </w:numPr>
              <w:rPr>
                <w:rFonts w:cstheme="minorHAnsi"/>
              </w:rPr>
            </w:pPr>
            <w:r w:rsidRPr="007578FA">
              <w:rPr>
                <w:rFonts w:cstheme="minorHAnsi"/>
              </w:rPr>
              <w:t>Introduce facilitators</w:t>
            </w:r>
          </w:p>
          <w:p w:rsidR="009D4B43" w:rsidRPr="009D4B43" w:rsidRDefault="009D4B43" w:rsidP="009D4B43">
            <w:pPr>
              <w:pStyle w:val="ListParagraph"/>
              <w:numPr>
                <w:ilvl w:val="0"/>
                <w:numId w:val="1"/>
              </w:numPr>
              <w:rPr>
                <w:rFonts w:cstheme="minorHAnsi"/>
              </w:rPr>
            </w:pPr>
            <w:r>
              <w:rPr>
                <w:rFonts w:cstheme="minorHAnsi"/>
              </w:rPr>
              <w:t>Topics &amp; o</w:t>
            </w:r>
            <w:r w:rsidRPr="007578FA">
              <w:rPr>
                <w:rFonts w:cstheme="minorHAnsi"/>
              </w:rPr>
              <w:t>bjectives of the 5 day workshop</w:t>
            </w:r>
          </w:p>
          <w:p w:rsidR="007C07FF" w:rsidRPr="007578FA" w:rsidRDefault="007C07FF" w:rsidP="003436F9">
            <w:pPr>
              <w:pStyle w:val="ListParagraph"/>
              <w:numPr>
                <w:ilvl w:val="0"/>
                <w:numId w:val="1"/>
              </w:numPr>
              <w:rPr>
                <w:rFonts w:cstheme="minorHAnsi"/>
              </w:rPr>
            </w:pPr>
            <w:r w:rsidRPr="007578FA">
              <w:rPr>
                <w:rFonts w:cstheme="minorHAnsi"/>
              </w:rPr>
              <w:t>Introductions of participants</w:t>
            </w:r>
          </w:p>
          <w:p w:rsidR="007C07FF" w:rsidRPr="007578FA" w:rsidRDefault="007C07FF" w:rsidP="003436F9">
            <w:pPr>
              <w:pStyle w:val="ListParagraph"/>
              <w:numPr>
                <w:ilvl w:val="0"/>
                <w:numId w:val="1"/>
              </w:numPr>
              <w:rPr>
                <w:rFonts w:cstheme="minorHAnsi"/>
              </w:rPr>
            </w:pPr>
            <w:r w:rsidRPr="007578FA">
              <w:rPr>
                <w:rFonts w:cstheme="minorHAnsi"/>
              </w:rPr>
              <w:t xml:space="preserve">Weekly Schedule &amp; Housekeeping </w:t>
            </w:r>
          </w:p>
        </w:tc>
      </w:tr>
    </w:tbl>
    <w:p w:rsidR="00C848EE" w:rsidRPr="007578FA" w:rsidRDefault="00C848EE">
      <w:pPr>
        <w:rPr>
          <w:rFonts w:cstheme="minorHAnsi"/>
        </w:rPr>
      </w:pPr>
    </w:p>
    <w:p w:rsidR="005B4F50" w:rsidRPr="007578FA" w:rsidRDefault="007E72CE" w:rsidP="007E72CE">
      <w:pPr>
        <w:rPr>
          <w:rFonts w:eastAsia="Calibri" w:cstheme="minorHAnsi"/>
          <w:b/>
        </w:rPr>
      </w:pPr>
      <w:r w:rsidRPr="007578FA">
        <w:rPr>
          <w:rFonts w:cstheme="minorHAnsi"/>
          <w:b/>
        </w:rPr>
        <w:t>Session 1.2</w:t>
      </w:r>
      <w:r w:rsidRPr="007578FA">
        <w:rPr>
          <w:rFonts w:eastAsia="Calibri" w:cstheme="minorHAnsi"/>
          <w:b/>
        </w:rPr>
        <w:tab/>
      </w:r>
      <w:r w:rsidR="00CA62AB" w:rsidRPr="007578FA">
        <w:rPr>
          <w:rFonts w:cstheme="minorHAnsi"/>
          <w:b/>
        </w:rPr>
        <w:t>Fundamental questions for Aid Workers (Understandi</w:t>
      </w:r>
      <w:r w:rsidR="001E368D">
        <w:rPr>
          <w:rFonts w:cstheme="minorHAnsi"/>
          <w:b/>
        </w:rPr>
        <w:t>ng accountability</w:t>
      </w:r>
      <w:proofErr w:type="gramStart"/>
      <w:r w:rsidR="001E368D">
        <w:rPr>
          <w:rFonts w:cstheme="minorHAnsi"/>
          <w:b/>
        </w:rPr>
        <w:t>)  40min</w:t>
      </w:r>
      <w:proofErr w:type="gramEnd"/>
      <w:r w:rsidR="001E368D">
        <w:rPr>
          <w:rFonts w:cstheme="minorHAnsi"/>
          <w:b/>
        </w:rPr>
        <w:t xml:space="preserve">  (9.15 -9.5</w:t>
      </w:r>
      <w:r w:rsidR="009D4B43">
        <w:rPr>
          <w:rFonts w:cstheme="minorHAnsi"/>
          <w:b/>
        </w:rPr>
        <w:t>5</w:t>
      </w:r>
      <w:r w:rsidR="00CA62AB" w:rsidRPr="007578FA">
        <w:rPr>
          <w:rFonts w:cstheme="minorHAnsi"/>
          <w:b/>
        </w:rPr>
        <w:t>)</w:t>
      </w:r>
    </w:p>
    <w:p w:rsidR="00CA62AB" w:rsidRPr="007578FA" w:rsidRDefault="00CA62AB" w:rsidP="00F73FD8">
      <w:pPr>
        <w:rPr>
          <w:rFonts w:cstheme="minorHAnsi"/>
        </w:rPr>
      </w:pPr>
      <w:r w:rsidRPr="007578FA">
        <w:rPr>
          <w:rFonts w:eastAsia="Calibri" w:cstheme="minorHAnsi"/>
          <w:b/>
        </w:rPr>
        <w:t>Objective:</w:t>
      </w:r>
      <w:r w:rsidRPr="007578FA">
        <w:rPr>
          <w:rFonts w:cstheme="minorHAnsi"/>
        </w:rPr>
        <w:t xml:space="preserve"> Make people aware that accountability and impact measurement are not about bureaucracy, processes or theory. They are about putting “people first.”</w:t>
      </w:r>
    </w:p>
    <w:p w:rsidR="007578FA" w:rsidRPr="007578FA" w:rsidRDefault="007578FA" w:rsidP="007578FA">
      <w:pPr>
        <w:rPr>
          <w:rFonts w:eastAsia="Calibri" w:cstheme="minorHAnsi"/>
          <w:b/>
        </w:rPr>
      </w:pPr>
      <w:r w:rsidRPr="007578FA">
        <w:rPr>
          <w:rFonts w:eastAsia="Calibri" w:cstheme="minorHAnsi"/>
          <w:b/>
        </w:rPr>
        <w:t xml:space="preserve">Key Messages: </w:t>
      </w:r>
      <w:r w:rsidRPr="007578FA">
        <w:rPr>
          <w:rFonts w:eastAsia="Calibri" w:cstheme="minorHAnsi"/>
        </w:rPr>
        <w:t>See task 3</w:t>
      </w:r>
    </w:p>
    <w:p w:rsidR="007578FA" w:rsidRPr="007578FA" w:rsidRDefault="007578FA" w:rsidP="007578FA">
      <w:pPr>
        <w:jc w:val="both"/>
        <w:rPr>
          <w:rFonts w:cstheme="minorHAnsi"/>
        </w:rPr>
      </w:pPr>
      <w:r w:rsidRPr="007578FA">
        <w:rPr>
          <w:rFonts w:eastAsia="Calibri" w:cstheme="minorHAnsi"/>
          <w:b/>
        </w:rPr>
        <w:t>Materials:</w:t>
      </w:r>
      <w:r w:rsidRPr="007578FA">
        <w:rPr>
          <w:rFonts w:cstheme="minorHAnsi"/>
        </w:rPr>
        <w:t xml:space="preserve"> cards and markers / PowerPoint: “fundamental questions”</w:t>
      </w:r>
    </w:p>
    <w:tbl>
      <w:tblPr>
        <w:tblpPr w:leftFromText="180" w:rightFromText="180" w:vertAnchor="text" w:horzAnchor="margin" w:tblpY="2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7578FA" w:rsidRPr="007578FA" w:rsidTr="007578FA">
        <w:tc>
          <w:tcPr>
            <w:tcW w:w="9828" w:type="dxa"/>
          </w:tcPr>
          <w:p w:rsidR="007578FA" w:rsidRPr="007578FA" w:rsidRDefault="007578FA" w:rsidP="007578FA">
            <w:pPr>
              <w:pStyle w:val="Heading3"/>
              <w:rPr>
                <w:rFonts w:asciiTheme="minorHAnsi" w:hAnsiTheme="minorHAnsi" w:cstheme="minorHAnsi"/>
              </w:rPr>
            </w:pPr>
            <w:r w:rsidRPr="007578FA">
              <w:rPr>
                <w:rFonts w:asciiTheme="minorHAnsi" w:hAnsiTheme="minorHAnsi" w:cstheme="minorHAnsi"/>
              </w:rPr>
              <w:t xml:space="preserve">Task 1: buzz group work: bedtime thinking </w:t>
            </w:r>
            <w:r w:rsidR="001E368D">
              <w:rPr>
                <w:rFonts w:asciiTheme="minorHAnsi" w:hAnsiTheme="minorHAnsi" w:cstheme="minorHAnsi"/>
                <w:b w:val="0"/>
              </w:rPr>
              <w:t>[15</w:t>
            </w:r>
            <w:r w:rsidRPr="007578FA">
              <w:rPr>
                <w:rFonts w:asciiTheme="minorHAnsi" w:hAnsiTheme="minorHAnsi" w:cstheme="minorHAnsi"/>
                <w:b w:val="0"/>
              </w:rPr>
              <w:t>’]</w:t>
            </w:r>
          </w:p>
          <w:p w:rsidR="007578FA" w:rsidRPr="007578FA" w:rsidRDefault="007578FA" w:rsidP="007578FA">
            <w:pPr>
              <w:pStyle w:val="Bullet"/>
              <w:rPr>
                <w:rFonts w:asciiTheme="minorHAnsi" w:hAnsiTheme="minorHAnsi" w:cstheme="minorHAnsi"/>
                <w:szCs w:val="22"/>
              </w:rPr>
            </w:pPr>
            <w:r w:rsidRPr="007578FA">
              <w:rPr>
                <w:rFonts w:asciiTheme="minorHAnsi" w:hAnsiTheme="minorHAnsi" w:cstheme="minorHAnsi"/>
                <w:szCs w:val="22"/>
              </w:rPr>
              <w:t>Put participants in small buzz-groups (2-4 people each). Ask them to discuss with each other:</w:t>
            </w:r>
          </w:p>
          <w:p w:rsidR="007578FA" w:rsidRPr="007578FA" w:rsidRDefault="007578FA" w:rsidP="007578FA">
            <w:pPr>
              <w:pStyle w:val="Bullet"/>
              <w:ind w:left="567" w:hanging="283"/>
              <w:rPr>
                <w:rFonts w:asciiTheme="minorHAnsi" w:hAnsiTheme="minorHAnsi" w:cstheme="minorHAnsi"/>
                <w:i/>
                <w:szCs w:val="22"/>
              </w:rPr>
            </w:pPr>
            <w:r w:rsidRPr="007578FA">
              <w:rPr>
                <w:rFonts w:asciiTheme="minorHAnsi" w:hAnsiTheme="minorHAnsi" w:cstheme="minorHAnsi"/>
                <w:i/>
                <w:szCs w:val="22"/>
              </w:rPr>
              <w:t>When you go to sleep, after a long day spent working on a humanitarian response, what are the questions that mills in your head?</w:t>
            </w:r>
          </w:p>
          <w:p w:rsidR="007578FA" w:rsidRPr="007578FA" w:rsidRDefault="007578FA" w:rsidP="007578FA">
            <w:pPr>
              <w:pStyle w:val="Bullet"/>
              <w:numPr>
                <w:ilvl w:val="0"/>
                <w:numId w:val="0"/>
              </w:numPr>
              <w:ind w:left="567"/>
              <w:rPr>
                <w:rFonts w:asciiTheme="minorHAnsi" w:hAnsiTheme="minorHAnsi" w:cstheme="minorHAnsi"/>
                <w:szCs w:val="22"/>
              </w:rPr>
            </w:pPr>
            <w:r w:rsidRPr="007578FA">
              <w:rPr>
                <w:rFonts w:asciiTheme="minorHAnsi" w:hAnsiTheme="minorHAnsi" w:cstheme="minorHAnsi"/>
                <w:szCs w:val="22"/>
              </w:rPr>
              <w:t xml:space="preserve">Explain that we are focusing on “bedtime thinking” as it is a time of reflection, when people think back at what really matters to them, and look at important issues! Ask people to give very practical </w:t>
            </w:r>
            <w:r w:rsidRPr="00E649F2">
              <w:rPr>
                <w:rFonts w:asciiTheme="minorHAnsi" w:hAnsiTheme="minorHAnsi" w:cstheme="minorHAnsi"/>
                <w:b/>
                <w:color w:val="FF0000"/>
                <w:szCs w:val="22"/>
              </w:rPr>
              <w:t>examples of questions that have bothered or challenged them</w:t>
            </w:r>
            <w:r w:rsidRPr="007578FA">
              <w:rPr>
                <w:rFonts w:asciiTheme="minorHAnsi" w:hAnsiTheme="minorHAnsi" w:cstheme="minorHAnsi"/>
                <w:szCs w:val="22"/>
              </w:rPr>
              <w:t xml:space="preserve"> re: their humanitarian work. </w:t>
            </w:r>
          </w:p>
          <w:p w:rsidR="007578FA" w:rsidRPr="007578FA" w:rsidRDefault="007578FA" w:rsidP="007578FA">
            <w:pPr>
              <w:pStyle w:val="Bullet"/>
              <w:numPr>
                <w:ilvl w:val="0"/>
                <w:numId w:val="0"/>
              </w:numPr>
              <w:ind w:left="567"/>
              <w:rPr>
                <w:rFonts w:asciiTheme="minorHAnsi" w:hAnsiTheme="minorHAnsi" w:cstheme="minorHAnsi"/>
                <w:szCs w:val="22"/>
              </w:rPr>
            </w:pPr>
          </w:p>
          <w:p w:rsidR="007578FA" w:rsidRPr="000B51F7" w:rsidRDefault="007578FA" w:rsidP="000B51F7">
            <w:pPr>
              <w:pStyle w:val="Bullet"/>
              <w:rPr>
                <w:rFonts w:asciiTheme="minorHAnsi" w:hAnsiTheme="minorHAnsi" w:cstheme="minorHAnsi"/>
                <w:szCs w:val="22"/>
              </w:rPr>
            </w:pPr>
            <w:r w:rsidRPr="007578FA">
              <w:rPr>
                <w:rFonts w:asciiTheme="minorHAnsi" w:hAnsiTheme="minorHAnsi" w:cstheme="minorHAnsi"/>
                <w:szCs w:val="22"/>
              </w:rPr>
              <w:t xml:space="preserve">Ask participants to write their most significant questions on cards. </w:t>
            </w:r>
          </w:p>
          <w:p w:rsidR="007578FA" w:rsidRPr="007578FA" w:rsidRDefault="007578FA" w:rsidP="007578FA">
            <w:pPr>
              <w:pStyle w:val="Heading3"/>
              <w:rPr>
                <w:rFonts w:asciiTheme="minorHAnsi" w:hAnsiTheme="minorHAnsi" w:cstheme="minorHAnsi"/>
              </w:rPr>
            </w:pPr>
            <w:r w:rsidRPr="007578FA">
              <w:rPr>
                <w:rFonts w:asciiTheme="minorHAnsi" w:hAnsiTheme="minorHAnsi" w:cstheme="minorHAnsi"/>
              </w:rPr>
              <w:t xml:space="preserve">Task 2: plenary discussion: so, what questions are important to us? </w:t>
            </w:r>
            <w:r w:rsidR="001E368D">
              <w:rPr>
                <w:rFonts w:asciiTheme="minorHAnsi" w:hAnsiTheme="minorHAnsi" w:cstheme="minorHAnsi"/>
                <w:b w:val="0"/>
              </w:rPr>
              <w:t>[15</w:t>
            </w:r>
            <w:r w:rsidRPr="007578FA">
              <w:rPr>
                <w:rFonts w:asciiTheme="minorHAnsi" w:hAnsiTheme="minorHAnsi" w:cstheme="minorHAnsi"/>
                <w:b w:val="0"/>
              </w:rPr>
              <w:t>’]</w:t>
            </w:r>
          </w:p>
          <w:p w:rsidR="007578FA" w:rsidRPr="007578FA" w:rsidRDefault="007578FA" w:rsidP="007578FA">
            <w:pPr>
              <w:pStyle w:val="Bullet"/>
              <w:rPr>
                <w:rFonts w:asciiTheme="minorHAnsi" w:hAnsiTheme="minorHAnsi" w:cstheme="minorHAnsi"/>
                <w:szCs w:val="22"/>
              </w:rPr>
            </w:pPr>
            <w:r w:rsidRPr="007578FA">
              <w:rPr>
                <w:rFonts w:asciiTheme="minorHAnsi" w:hAnsiTheme="minorHAnsi" w:cstheme="minorHAnsi"/>
                <w:szCs w:val="22"/>
              </w:rPr>
              <w:t>Get back to plenary. Ask one group:</w:t>
            </w:r>
          </w:p>
          <w:p w:rsidR="007578FA" w:rsidRPr="007578FA" w:rsidRDefault="007578FA" w:rsidP="007578FA">
            <w:pPr>
              <w:pStyle w:val="Bullet"/>
              <w:ind w:left="567" w:hanging="283"/>
              <w:rPr>
                <w:rFonts w:asciiTheme="minorHAnsi" w:hAnsiTheme="minorHAnsi" w:cstheme="minorHAnsi"/>
                <w:i/>
                <w:szCs w:val="22"/>
              </w:rPr>
            </w:pPr>
            <w:r w:rsidRPr="007578FA">
              <w:rPr>
                <w:rFonts w:asciiTheme="minorHAnsi" w:hAnsiTheme="minorHAnsi" w:cstheme="minorHAnsi"/>
                <w:i/>
                <w:szCs w:val="22"/>
              </w:rPr>
              <w:t xml:space="preserve">Can you share one of your questions with us? </w:t>
            </w:r>
            <w:r w:rsidRPr="007578FA">
              <w:rPr>
                <w:rFonts w:asciiTheme="minorHAnsi" w:hAnsiTheme="minorHAnsi" w:cstheme="minorHAnsi"/>
                <w:szCs w:val="22"/>
              </w:rPr>
              <w:t>(Put their cards on the flipchart)</w:t>
            </w:r>
          </w:p>
          <w:p w:rsidR="007578FA" w:rsidRPr="007578FA" w:rsidRDefault="007578FA" w:rsidP="007578FA">
            <w:pPr>
              <w:pStyle w:val="Bullet"/>
              <w:numPr>
                <w:ilvl w:val="0"/>
                <w:numId w:val="0"/>
              </w:numPr>
              <w:ind w:left="567"/>
              <w:rPr>
                <w:rFonts w:asciiTheme="minorHAnsi" w:hAnsiTheme="minorHAnsi" w:cstheme="minorHAnsi"/>
                <w:i/>
                <w:szCs w:val="22"/>
              </w:rPr>
            </w:pPr>
          </w:p>
          <w:p w:rsidR="007578FA" w:rsidRPr="007578FA" w:rsidRDefault="007578FA" w:rsidP="007578FA">
            <w:pPr>
              <w:pStyle w:val="Bullet"/>
              <w:rPr>
                <w:rFonts w:asciiTheme="minorHAnsi" w:hAnsiTheme="minorHAnsi" w:cstheme="minorHAnsi"/>
                <w:szCs w:val="22"/>
              </w:rPr>
            </w:pPr>
            <w:r w:rsidRPr="007578FA">
              <w:rPr>
                <w:rFonts w:asciiTheme="minorHAnsi" w:hAnsiTheme="minorHAnsi" w:cstheme="minorHAnsi"/>
                <w:szCs w:val="22"/>
              </w:rPr>
              <w:t>Then ask:</w:t>
            </w:r>
          </w:p>
          <w:p w:rsidR="007578FA" w:rsidRPr="007578FA" w:rsidRDefault="007578FA" w:rsidP="007578FA">
            <w:pPr>
              <w:pStyle w:val="Bullet"/>
              <w:ind w:left="567" w:hanging="283"/>
              <w:rPr>
                <w:rFonts w:asciiTheme="minorHAnsi" w:hAnsiTheme="minorHAnsi" w:cstheme="minorHAnsi"/>
                <w:i/>
                <w:szCs w:val="22"/>
              </w:rPr>
            </w:pPr>
            <w:r w:rsidRPr="007578FA">
              <w:rPr>
                <w:rFonts w:asciiTheme="minorHAnsi" w:hAnsiTheme="minorHAnsi" w:cstheme="minorHAnsi"/>
                <w:i/>
                <w:szCs w:val="22"/>
              </w:rPr>
              <w:t>Do other groups also have this question? (Mark with one or more stars *** the cards that are shared by other groups, to show that they matter to many people)</w:t>
            </w:r>
          </w:p>
          <w:p w:rsidR="007578FA" w:rsidRPr="007578FA" w:rsidRDefault="007578FA" w:rsidP="007578FA">
            <w:pPr>
              <w:pStyle w:val="Bullet"/>
              <w:numPr>
                <w:ilvl w:val="0"/>
                <w:numId w:val="0"/>
              </w:numPr>
              <w:ind w:left="567"/>
              <w:rPr>
                <w:rFonts w:asciiTheme="minorHAnsi" w:hAnsiTheme="minorHAnsi" w:cstheme="minorHAnsi"/>
                <w:i/>
                <w:szCs w:val="22"/>
              </w:rPr>
            </w:pPr>
          </w:p>
          <w:p w:rsidR="007578FA" w:rsidRPr="007578FA" w:rsidRDefault="007578FA" w:rsidP="007578FA">
            <w:pPr>
              <w:pStyle w:val="Bullet"/>
              <w:rPr>
                <w:rFonts w:asciiTheme="minorHAnsi" w:hAnsiTheme="minorHAnsi" w:cstheme="minorHAnsi"/>
                <w:szCs w:val="22"/>
              </w:rPr>
            </w:pPr>
            <w:r w:rsidRPr="007578FA">
              <w:rPr>
                <w:rFonts w:asciiTheme="minorHAnsi" w:hAnsiTheme="minorHAnsi" w:cstheme="minorHAnsi"/>
                <w:szCs w:val="22"/>
              </w:rPr>
              <w:t>Ask a question to another group. Repeat the process until you feel you have several significant questions on the flipchart</w:t>
            </w:r>
          </w:p>
          <w:p w:rsidR="007578FA" w:rsidRPr="007578FA" w:rsidRDefault="007578FA" w:rsidP="007578FA">
            <w:pPr>
              <w:pStyle w:val="Bullet"/>
              <w:numPr>
                <w:ilvl w:val="0"/>
                <w:numId w:val="0"/>
              </w:numPr>
              <w:ind w:left="284" w:hanging="284"/>
              <w:rPr>
                <w:rFonts w:asciiTheme="minorHAnsi" w:hAnsiTheme="minorHAnsi" w:cstheme="minorHAnsi"/>
                <w:szCs w:val="22"/>
              </w:rPr>
            </w:pPr>
          </w:p>
          <w:p w:rsidR="007578FA" w:rsidRPr="007578FA" w:rsidRDefault="007578FA" w:rsidP="007578FA">
            <w:pPr>
              <w:pStyle w:val="Bullet"/>
              <w:rPr>
                <w:rFonts w:asciiTheme="minorHAnsi" w:hAnsiTheme="minorHAnsi" w:cstheme="minorHAnsi"/>
                <w:szCs w:val="22"/>
              </w:rPr>
            </w:pPr>
            <w:r w:rsidRPr="007578FA">
              <w:rPr>
                <w:rFonts w:asciiTheme="minorHAnsi" w:hAnsiTheme="minorHAnsi" w:cstheme="minorHAnsi"/>
                <w:szCs w:val="22"/>
              </w:rPr>
              <w:t xml:space="preserve">You should try to </w:t>
            </w:r>
            <w:r w:rsidRPr="007578FA">
              <w:rPr>
                <w:rFonts w:asciiTheme="minorHAnsi" w:hAnsiTheme="minorHAnsi" w:cstheme="minorHAnsi"/>
                <w:b/>
                <w:szCs w:val="22"/>
              </w:rPr>
              <w:t>cluster questions</w:t>
            </w:r>
            <w:r w:rsidRPr="007578FA">
              <w:rPr>
                <w:rFonts w:asciiTheme="minorHAnsi" w:hAnsiTheme="minorHAnsi" w:cstheme="minorHAnsi"/>
                <w:szCs w:val="22"/>
              </w:rPr>
              <w:t xml:space="preserve"> on the flipchart according to</w:t>
            </w:r>
          </w:p>
          <w:p w:rsidR="007578FA" w:rsidRPr="007578FA" w:rsidRDefault="007578FA" w:rsidP="000661B6">
            <w:pPr>
              <w:pStyle w:val="Bullet"/>
              <w:numPr>
                <w:ilvl w:val="0"/>
                <w:numId w:val="14"/>
              </w:numPr>
              <w:ind w:left="567"/>
              <w:rPr>
                <w:rFonts w:asciiTheme="minorHAnsi" w:hAnsiTheme="minorHAnsi" w:cstheme="minorHAnsi"/>
                <w:szCs w:val="22"/>
              </w:rPr>
            </w:pPr>
            <w:r w:rsidRPr="007578FA">
              <w:rPr>
                <w:rFonts w:asciiTheme="minorHAnsi" w:hAnsiTheme="minorHAnsi" w:cstheme="minorHAnsi"/>
                <w:szCs w:val="22"/>
              </w:rPr>
              <w:t xml:space="preserve">Questions that relate to </w:t>
            </w:r>
            <w:r w:rsidRPr="007578FA">
              <w:rPr>
                <w:rFonts w:asciiTheme="minorHAnsi" w:hAnsiTheme="minorHAnsi" w:cstheme="minorHAnsi"/>
                <w:b/>
                <w:i/>
                <w:szCs w:val="22"/>
              </w:rPr>
              <w:t>impact measurement</w:t>
            </w:r>
            <w:r w:rsidRPr="007578FA">
              <w:rPr>
                <w:rFonts w:asciiTheme="minorHAnsi" w:hAnsiTheme="minorHAnsi" w:cstheme="minorHAnsi"/>
                <w:szCs w:val="22"/>
              </w:rPr>
              <w:t>, such as “are we making any difference?” Questions likes “are we spending our money well”, “is our project working”, “is the technical solution I am piloting a good one” might fall in this category.</w:t>
            </w:r>
          </w:p>
          <w:p w:rsidR="007578FA" w:rsidRPr="007578FA" w:rsidRDefault="007578FA" w:rsidP="000661B6">
            <w:pPr>
              <w:pStyle w:val="Bullet"/>
              <w:numPr>
                <w:ilvl w:val="0"/>
                <w:numId w:val="14"/>
              </w:numPr>
              <w:ind w:left="567"/>
              <w:rPr>
                <w:rFonts w:asciiTheme="minorHAnsi" w:hAnsiTheme="minorHAnsi" w:cstheme="minorHAnsi"/>
                <w:szCs w:val="22"/>
              </w:rPr>
            </w:pPr>
            <w:r w:rsidRPr="007578FA">
              <w:rPr>
                <w:rFonts w:asciiTheme="minorHAnsi" w:hAnsiTheme="minorHAnsi" w:cstheme="minorHAnsi"/>
                <w:szCs w:val="22"/>
              </w:rPr>
              <w:lastRenderedPageBreak/>
              <w:t xml:space="preserve">Questions that relate to </w:t>
            </w:r>
            <w:r w:rsidRPr="007578FA">
              <w:rPr>
                <w:rFonts w:asciiTheme="minorHAnsi" w:hAnsiTheme="minorHAnsi" w:cstheme="minorHAnsi"/>
                <w:b/>
                <w:i/>
                <w:szCs w:val="22"/>
              </w:rPr>
              <w:t>accountability to the beneficiaries</w:t>
            </w:r>
            <w:r w:rsidRPr="007578FA">
              <w:rPr>
                <w:rFonts w:asciiTheme="minorHAnsi" w:hAnsiTheme="minorHAnsi" w:cstheme="minorHAnsi"/>
                <w:szCs w:val="22"/>
              </w:rPr>
              <w:t>, like “are we involving, listening, and satisfying affected people?” Questions such as “Are we ca</w:t>
            </w:r>
            <w:r w:rsidR="00860846">
              <w:rPr>
                <w:rFonts w:asciiTheme="minorHAnsi" w:hAnsiTheme="minorHAnsi" w:cstheme="minorHAnsi"/>
                <w:szCs w:val="22"/>
              </w:rPr>
              <w:t>pable to reach and listen to tho</w:t>
            </w:r>
            <w:r w:rsidRPr="007578FA">
              <w:rPr>
                <w:rFonts w:asciiTheme="minorHAnsi" w:hAnsiTheme="minorHAnsi" w:cstheme="minorHAnsi"/>
                <w:szCs w:val="22"/>
              </w:rPr>
              <w:t xml:space="preserve">se most in need and vulnerable?”, “are we sufficiently involving women / elders / disabled / marginalized people?”, “how can we ensure that the local leaders do not take unduly advantage”; “how to counteract the power of leaders/faction?”  </w:t>
            </w:r>
            <w:proofErr w:type="gramStart"/>
            <w:r w:rsidRPr="007578FA">
              <w:rPr>
                <w:rFonts w:asciiTheme="minorHAnsi" w:hAnsiTheme="minorHAnsi" w:cstheme="minorHAnsi"/>
                <w:szCs w:val="22"/>
              </w:rPr>
              <w:t>can</w:t>
            </w:r>
            <w:proofErr w:type="gramEnd"/>
            <w:r w:rsidRPr="007578FA">
              <w:rPr>
                <w:rFonts w:asciiTheme="minorHAnsi" w:hAnsiTheme="minorHAnsi" w:cstheme="minorHAnsi"/>
                <w:szCs w:val="22"/>
              </w:rPr>
              <w:t xml:space="preserve"> be clustered in this category. </w:t>
            </w:r>
          </w:p>
          <w:p w:rsidR="007578FA" w:rsidRPr="007578FA" w:rsidRDefault="007578FA" w:rsidP="000661B6">
            <w:pPr>
              <w:pStyle w:val="Bullet"/>
              <w:numPr>
                <w:ilvl w:val="0"/>
                <w:numId w:val="14"/>
              </w:numPr>
              <w:ind w:left="567"/>
              <w:rPr>
                <w:rFonts w:asciiTheme="minorHAnsi" w:hAnsiTheme="minorHAnsi" w:cstheme="minorHAnsi"/>
                <w:szCs w:val="22"/>
              </w:rPr>
            </w:pPr>
            <w:r w:rsidRPr="007578FA">
              <w:rPr>
                <w:rFonts w:asciiTheme="minorHAnsi" w:hAnsiTheme="minorHAnsi" w:cstheme="minorHAnsi"/>
                <w:szCs w:val="22"/>
              </w:rPr>
              <w:t xml:space="preserve">Question related </w:t>
            </w:r>
            <w:r w:rsidRPr="007578FA">
              <w:rPr>
                <w:rFonts w:asciiTheme="minorHAnsi" w:hAnsiTheme="minorHAnsi" w:cstheme="minorHAnsi"/>
                <w:b/>
                <w:szCs w:val="22"/>
              </w:rPr>
              <w:t>“</w:t>
            </w:r>
            <w:r w:rsidRPr="007578FA">
              <w:rPr>
                <w:rFonts w:asciiTheme="minorHAnsi" w:hAnsiTheme="minorHAnsi" w:cstheme="minorHAnsi"/>
                <w:b/>
                <w:i/>
                <w:szCs w:val="22"/>
              </w:rPr>
              <w:t xml:space="preserve">how well are </w:t>
            </w:r>
            <w:r w:rsidRPr="00EB66A5">
              <w:rPr>
                <w:rFonts w:asciiTheme="minorHAnsi" w:hAnsiTheme="minorHAnsi" w:cstheme="minorHAnsi"/>
                <w:b/>
                <w:i/>
                <w:color w:val="FF0000"/>
                <w:szCs w:val="22"/>
              </w:rPr>
              <w:t xml:space="preserve">we </w:t>
            </w:r>
            <w:r w:rsidRPr="007578FA">
              <w:rPr>
                <w:rFonts w:asciiTheme="minorHAnsi" w:hAnsiTheme="minorHAnsi" w:cstheme="minorHAnsi"/>
                <w:b/>
                <w:i/>
                <w:szCs w:val="22"/>
              </w:rPr>
              <w:t>doing</w:t>
            </w:r>
            <w:r w:rsidRPr="007578FA">
              <w:rPr>
                <w:rFonts w:asciiTheme="minorHAnsi" w:hAnsiTheme="minorHAnsi" w:cstheme="minorHAnsi"/>
                <w:b/>
                <w:szCs w:val="22"/>
              </w:rPr>
              <w:t>?”</w:t>
            </w:r>
            <w:r w:rsidRPr="007578FA">
              <w:rPr>
                <w:rFonts w:asciiTheme="minorHAnsi" w:hAnsiTheme="minorHAnsi" w:cstheme="minorHAnsi"/>
                <w:szCs w:val="22"/>
              </w:rPr>
              <w:t xml:space="preserve"> Other questions in this category include “are we good enough?”, “how can we do better?”, and “how can my team be stronger” fall in this cluster. </w:t>
            </w:r>
          </w:p>
          <w:p w:rsidR="007578FA" w:rsidRPr="007578FA" w:rsidRDefault="007578FA" w:rsidP="000661B6">
            <w:pPr>
              <w:pStyle w:val="Bullet"/>
              <w:numPr>
                <w:ilvl w:val="0"/>
                <w:numId w:val="14"/>
              </w:numPr>
              <w:ind w:left="567"/>
              <w:rPr>
                <w:rFonts w:asciiTheme="minorHAnsi" w:hAnsiTheme="minorHAnsi" w:cstheme="minorHAnsi"/>
                <w:szCs w:val="22"/>
              </w:rPr>
            </w:pPr>
            <w:r w:rsidRPr="007578FA">
              <w:rPr>
                <w:rFonts w:asciiTheme="minorHAnsi" w:hAnsiTheme="minorHAnsi" w:cstheme="minorHAnsi"/>
                <w:szCs w:val="22"/>
              </w:rPr>
              <w:t>Other questions</w:t>
            </w:r>
          </w:p>
          <w:p w:rsidR="007578FA" w:rsidRPr="007578FA" w:rsidRDefault="007578FA" w:rsidP="007578FA">
            <w:pPr>
              <w:pStyle w:val="Bullet"/>
              <w:numPr>
                <w:ilvl w:val="0"/>
                <w:numId w:val="0"/>
              </w:numPr>
              <w:ind w:left="284" w:hanging="284"/>
              <w:rPr>
                <w:rFonts w:asciiTheme="minorHAnsi" w:hAnsiTheme="minorHAnsi" w:cstheme="minorHAnsi"/>
                <w:szCs w:val="22"/>
              </w:rPr>
            </w:pPr>
          </w:p>
          <w:p w:rsidR="007578FA" w:rsidRPr="007578FA" w:rsidRDefault="007578FA" w:rsidP="007578FA">
            <w:pPr>
              <w:pStyle w:val="Heading3"/>
              <w:rPr>
                <w:rFonts w:asciiTheme="minorHAnsi" w:hAnsiTheme="minorHAnsi" w:cstheme="minorHAnsi"/>
              </w:rPr>
            </w:pPr>
            <w:r w:rsidRPr="007578FA">
              <w:rPr>
                <w:rFonts w:asciiTheme="minorHAnsi" w:hAnsiTheme="minorHAnsi" w:cstheme="minorHAnsi"/>
              </w:rPr>
              <w:t xml:space="preserve">Task 3: presentation and summing up the session </w:t>
            </w:r>
            <w:r w:rsidRPr="007578FA">
              <w:rPr>
                <w:rFonts w:asciiTheme="minorHAnsi" w:hAnsiTheme="minorHAnsi" w:cstheme="minorHAnsi"/>
                <w:b w:val="0"/>
              </w:rPr>
              <w:t>[10’]</w:t>
            </w:r>
          </w:p>
          <w:p w:rsidR="007578FA" w:rsidRPr="007578FA" w:rsidRDefault="007578FA" w:rsidP="000661B6">
            <w:pPr>
              <w:pStyle w:val="Bullet"/>
              <w:numPr>
                <w:ilvl w:val="0"/>
                <w:numId w:val="14"/>
              </w:numPr>
              <w:rPr>
                <w:rFonts w:asciiTheme="minorHAnsi" w:hAnsiTheme="minorHAnsi" w:cstheme="minorHAnsi"/>
                <w:szCs w:val="22"/>
              </w:rPr>
            </w:pPr>
            <w:r w:rsidRPr="007578FA">
              <w:rPr>
                <w:rFonts w:asciiTheme="minorHAnsi" w:hAnsiTheme="minorHAnsi" w:cstheme="minorHAnsi"/>
                <w:szCs w:val="22"/>
              </w:rPr>
              <w:t xml:space="preserve">Explain that you have clustered questions according to several broad concerns. Concerns relate to 1) impact measurement, to 2) accountability, and 3) level of achievement.  </w:t>
            </w:r>
          </w:p>
          <w:p w:rsidR="007578FA" w:rsidRPr="007578FA" w:rsidRDefault="007578FA" w:rsidP="007578FA">
            <w:pPr>
              <w:pStyle w:val="Bullet"/>
              <w:numPr>
                <w:ilvl w:val="0"/>
                <w:numId w:val="0"/>
              </w:numPr>
              <w:ind w:left="284"/>
              <w:rPr>
                <w:rFonts w:asciiTheme="minorHAnsi" w:hAnsiTheme="minorHAnsi" w:cstheme="minorHAnsi"/>
                <w:szCs w:val="22"/>
              </w:rPr>
            </w:pPr>
          </w:p>
          <w:p w:rsidR="007578FA" w:rsidRPr="007578FA" w:rsidRDefault="007578FA" w:rsidP="000661B6">
            <w:pPr>
              <w:pStyle w:val="Bullet"/>
              <w:numPr>
                <w:ilvl w:val="0"/>
                <w:numId w:val="14"/>
              </w:numPr>
              <w:rPr>
                <w:rFonts w:asciiTheme="minorHAnsi" w:hAnsiTheme="minorHAnsi" w:cstheme="minorHAnsi"/>
                <w:szCs w:val="22"/>
                <w:lang w:val="en-US"/>
              </w:rPr>
            </w:pPr>
            <w:r w:rsidRPr="007578FA">
              <w:rPr>
                <w:rFonts w:asciiTheme="minorHAnsi" w:hAnsiTheme="minorHAnsi" w:cstheme="minorHAnsi"/>
                <w:szCs w:val="22"/>
              </w:rPr>
              <w:t xml:space="preserve">Show the </w:t>
            </w:r>
            <w:r w:rsidRPr="007578FA">
              <w:rPr>
                <w:rFonts w:asciiTheme="minorHAnsi" w:hAnsiTheme="minorHAnsi" w:cstheme="minorHAnsi"/>
                <w:szCs w:val="22"/>
                <w:highlight w:val="yellow"/>
              </w:rPr>
              <w:t>PowerPoint presentation “key questions”.</w:t>
            </w:r>
            <w:r w:rsidRPr="007578FA">
              <w:rPr>
                <w:rFonts w:asciiTheme="minorHAnsi" w:hAnsiTheme="minorHAnsi" w:cstheme="minorHAnsi"/>
                <w:szCs w:val="22"/>
              </w:rPr>
              <w:t xml:space="preserve"> [</w:t>
            </w:r>
            <w:proofErr w:type="gramStart"/>
            <w:r w:rsidRPr="007578FA">
              <w:rPr>
                <w:rFonts w:asciiTheme="minorHAnsi" w:hAnsiTheme="minorHAnsi" w:cstheme="minorHAnsi"/>
                <w:szCs w:val="22"/>
              </w:rPr>
              <w:t>note</w:t>
            </w:r>
            <w:proofErr w:type="gramEnd"/>
            <w:r w:rsidRPr="007578FA">
              <w:rPr>
                <w:rFonts w:asciiTheme="minorHAnsi" w:hAnsiTheme="minorHAnsi" w:cstheme="minorHAnsi"/>
                <w:szCs w:val="22"/>
              </w:rPr>
              <w:t>: you could start showing the presentation at the beginning of the activity, and leave the first slide – the one saying “</w:t>
            </w:r>
            <w:r w:rsidRPr="007578FA">
              <w:rPr>
                <w:rFonts w:asciiTheme="minorHAnsi" w:hAnsiTheme="minorHAnsi" w:cstheme="minorHAnsi"/>
                <w:szCs w:val="22"/>
                <w:lang w:val="en-US"/>
              </w:rPr>
              <w:t xml:space="preserve">What question do you ask yourself about your humanitarian work? </w:t>
            </w:r>
            <w:proofErr w:type="gramStart"/>
            <w:r w:rsidRPr="007578FA">
              <w:rPr>
                <w:rFonts w:asciiTheme="minorHAnsi" w:hAnsiTheme="minorHAnsi" w:cstheme="minorHAnsi"/>
                <w:szCs w:val="22"/>
                <w:lang w:val="en-US"/>
              </w:rPr>
              <w:t>as</w:t>
            </w:r>
            <w:proofErr w:type="gramEnd"/>
            <w:r w:rsidRPr="007578FA">
              <w:rPr>
                <w:rFonts w:asciiTheme="minorHAnsi" w:hAnsiTheme="minorHAnsi" w:cstheme="minorHAnsi"/>
                <w:szCs w:val="22"/>
                <w:lang w:val="en-US"/>
              </w:rPr>
              <w:t xml:space="preserve"> a backdrop for the buzz group work and reporting].</w:t>
            </w:r>
          </w:p>
          <w:p w:rsidR="007578FA" w:rsidRPr="007578FA" w:rsidRDefault="007578FA" w:rsidP="007578FA">
            <w:pPr>
              <w:pStyle w:val="Bullet"/>
              <w:numPr>
                <w:ilvl w:val="0"/>
                <w:numId w:val="0"/>
              </w:numPr>
              <w:rPr>
                <w:rFonts w:asciiTheme="minorHAnsi" w:hAnsiTheme="minorHAnsi" w:cstheme="minorHAnsi"/>
                <w:szCs w:val="22"/>
                <w:lang w:val="en-US"/>
              </w:rPr>
            </w:pPr>
          </w:p>
          <w:p w:rsidR="007578FA" w:rsidRPr="007578FA" w:rsidRDefault="007578FA" w:rsidP="000661B6">
            <w:pPr>
              <w:pStyle w:val="Bullet"/>
              <w:numPr>
                <w:ilvl w:val="0"/>
                <w:numId w:val="14"/>
              </w:numPr>
              <w:rPr>
                <w:rFonts w:asciiTheme="minorHAnsi" w:hAnsiTheme="minorHAnsi" w:cstheme="minorHAnsi"/>
                <w:szCs w:val="22"/>
                <w:lang w:val="en-US"/>
              </w:rPr>
            </w:pPr>
            <w:r w:rsidRPr="007578FA">
              <w:rPr>
                <w:rFonts w:asciiTheme="minorHAnsi" w:hAnsiTheme="minorHAnsi" w:cstheme="minorHAnsi"/>
                <w:szCs w:val="22"/>
                <w:lang w:val="en-US"/>
              </w:rPr>
              <w:t xml:space="preserve">Read aloud the three fundamental questions presented in the second slide, in the thought bubbles. </w:t>
            </w:r>
          </w:p>
          <w:p w:rsidR="007578FA" w:rsidRPr="007578FA" w:rsidRDefault="007578FA" w:rsidP="007578FA">
            <w:pPr>
              <w:pStyle w:val="Bullet"/>
              <w:numPr>
                <w:ilvl w:val="0"/>
                <w:numId w:val="0"/>
              </w:numPr>
              <w:rPr>
                <w:rFonts w:asciiTheme="minorHAnsi" w:hAnsiTheme="minorHAnsi" w:cstheme="minorHAnsi"/>
                <w:szCs w:val="22"/>
                <w:lang w:val="en-US"/>
              </w:rPr>
            </w:pPr>
          </w:p>
          <w:p w:rsidR="007578FA" w:rsidRPr="007578FA" w:rsidRDefault="007578FA" w:rsidP="000661B6">
            <w:pPr>
              <w:pStyle w:val="Bullet"/>
              <w:numPr>
                <w:ilvl w:val="0"/>
                <w:numId w:val="14"/>
              </w:numPr>
              <w:rPr>
                <w:rFonts w:asciiTheme="minorHAnsi" w:hAnsiTheme="minorHAnsi" w:cstheme="minorHAnsi"/>
                <w:szCs w:val="22"/>
                <w:lang w:val="en-US"/>
              </w:rPr>
            </w:pPr>
            <w:r w:rsidRPr="007578FA">
              <w:rPr>
                <w:rFonts w:asciiTheme="minorHAnsi" w:hAnsiTheme="minorHAnsi" w:cstheme="minorHAnsi"/>
                <w:szCs w:val="22"/>
                <w:lang w:val="en-US"/>
              </w:rPr>
              <w:t>Move to the last slide to explain that Good Enough Guide addresses these very questions</w:t>
            </w:r>
          </w:p>
          <w:p w:rsidR="007578FA" w:rsidRPr="007578FA" w:rsidRDefault="007578FA" w:rsidP="007578FA">
            <w:pPr>
              <w:pStyle w:val="Bullet"/>
              <w:numPr>
                <w:ilvl w:val="0"/>
                <w:numId w:val="0"/>
              </w:numPr>
              <w:rPr>
                <w:rFonts w:asciiTheme="minorHAnsi" w:hAnsiTheme="minorHAnsi" w:cstheme="minorHAnsi"/>
                <w:szCs w:val="22"/>
                <w:lang w:val="en-US"/>
              </w:rPr>
            </w:pPr>
          </w:p>
          <w:p w:rsidR="007578FA" w:rsidRPr="0083620E" w:rsidRDefault="007578FA" w:rsidP="000661B6">
            <w:pPr>
              <w:pStyle w:val="Bullet"/>
              <w:numPr>
                <w:ilvl w:val="0"/>
                <w:numId w:val="14"/>
              </w:numPr>
              <w:ind w:left="567"/>
              <w:rPr>
                <w:rFonts w:asciiTheme="minorHAnsi" w:hAnsiTheme="minorHAnsi" w:cstheme="minorHAnsi"/>
                <w:b/>
                <w:color w:val="FF0000"/>
                <w:szCs w:val="22"/>
              </w:rPr>
            </w:pPr>
            <w:r w:rsidRPr="0083620E">
              <w:rPr>
                <w:rFonts w:asciiTheme="minorHAnsi" w:hAnsiTheme="minorHAnsi" w:cstheme="minorHAnsi"/>
                <w:b/>
                <w:color w:val="FF0000"/>
                <w:szCs w:val="22"/>
              </w:rPr>
              <w:t>Impact assessment means asking: What difference are we making?</w:t>
            </w:r>
          </w:p>
          <w:p w:rsidR="007578FA" w:rsidRPr="007578FA" w:rsidRDefault="007578FA" w:rsidP="000661B6">
            <w:pPr>
              <w:pStyle w:val="Bullet"/>
              <w:numPr>
                <w:ilvl w:val="0"/>
                <w:numId w:val="14"/>
              </w:numPr>
              <w:ind w:left="567"/>
              <w:rPr>
                <w:rFonts w:asciiTheme="minorHAnsi" w:hAnsiTheme="minorHAnsi" w:cstheme="minorHAnsi"/>
                <w:szCs w:val="22"/>
              </w:rPr>
            </w:pPr>
            <w:r w:rsidRPr="0083620E">
              <w:rPr>
                <w:rFonts w:asciiTheme="minorHAnsi" w:hAnsiTheme="minorHAnsi" w:cstheme="minorHAnsi"/>
                <w:b/>
                <w:color w:val="FF0000"/>
                <w:szCs w:val="22"/>
              </w:rPr>
              <w:t>Accountability is about considering: How are we involving the women, men and children most affected by the emergency in planning, implementing and judging our response</w:t>
            </w:r>
            <w:r w:rsidRPr="007578FA">
              <w:rPr>
                <w:rFonts w:asciiTheme="minorHAnsi" w:hAnsiTheme="minorHAnsi" w:cstheme="minorHAnsi"/>
                <w:szCs w:val="22"/>
              </w:rPr>
              <w:t>?</w:t>
            </w:r>
          </w:p>
          <w:p w:rsidR="007578FA" w:rsidRPr="0083620E" w:rsidRDefault="007578FA" w:rsidP="000661B6">
            <w:pPr>
              <w:pStyle w:val="Bullet"/>
              <w:numPr>
                <w:ilvl w:val="0"/>
                <w:numId w:val="14"/>
              </w:numPr>
              <w:ind w:left="567"/>
              <w:rPr>
                <w:rFonts w:asciiTheme="minorHAnsi" w:hAnsiTheme="minorHAnsi" w:cstheme="minorHAnsi"/>
                <w:b/>
                <w:color w:val="FF0000"/>
                <w:szCs w:val="22"/>
              </w:rPr>
            </w:pPr>
            <w:r w:rsidRPr="0083620E">
              <w:rPr>
                <w:rFonts w:asciiTheme="minorHAnsi" w:hAnsiTheme="minorHAnsi" w:cstheme="minorHAnsi"/>
                <w:b/>
                <w:color w:val="FF0000"/>
                <w:szCs w:val="22"/>
              </w:rPr>
              <w:t>And of course we need to understand if we are “good enough.”</w:t>
            </w:r>
          </w:p>
          <w:p w:rsidR="007578FA" w:rsidRPr="007578FA" w:rsidRDefault="007578FA" w:rsidP="007578FA">
            <w:pPr>
              <w:pStyle w:val="Bullet"/>
              <w:numPr>
                <w:ilvl w:val="0"/>
                <w:numId w:val="0"/>
              </w:numPr>
              <w:ind w:left="284" w:hanging="284"/>
              <w:rPr>
                <w:rFonts w:asciiTheme="minorHAnsi" w:hAnsiTheme="minorHAnsi" w:cstheme="minorHAnsi"/>
                <w:szCs w:val="22"/>
              </w:rPr>
            </w:pPr>
          </w:p>
          <w:p w:rsidR="007578FA" w:rsidRPr="007578FA" w:rsidRDefault="007578FA" w:rsidP="000661B6">
            <w:pPr>
              <w:pStyle w:val="Bullet"/>
              <w:numPr>
                <w:ilvl w:val="0"/>
                <w:numId w:val="14"/>
              </w:numPr>
              <w:rPr>
                <w:rFonts w:asciiTheme="minorHAnsi" w:hAnsiTheme="minorHAnsi" w:cstheme="minorHAnsi"/>
                <w:szCs w:val="22"/>
                <w:lang w:val="en-US"/>
              </w:rPr>
            </w:pPr>
            <w:r w:rsidRPr="007578FA">
              <w:rPr>
                <w:rFonts w:asciiTheme="minorHAnsi" w:hAnsiTheme="minorHAnsi" w:cstheme="minorHAnsi"/>
                <w:szCs w:val="22"/>
                <w:lang w:val="en-US"/>
              </w:rPr>
              <w:t xml:space="preserve">Close by emphasizing that not only accountability and impact measurement should be key concerns for your organizations and the humanitarian system (and in fact there are many initiatives and policies to address them), but are </w:t>
            </w:r>
            <w:r w:rsidRPr="00E86D32">
              <w:rPr>
                <w:rFonts w:asciiTheme="minorHAnsi" w:hAnsiTheme="minorHAnsi" w:cstheme="minorHAnsi"/>
                <w:b/>
                <w:color w:val="FF0000"/>
                <w:szCs w:val="22"/>
                <w:lang w:val="en-US"/>
              </w:rPr>
              <w:t>also questions that matter to the individual practitioners</w:t>
            </w:r>
            <w:r w:rsidRPr="007578FA">
              <w:rPr>
                <w:rFonts w:asciiTheme="minorHAnsi" w:hAnsiTheme="minorHAnsi" w:cstheme="minorHAnsi"/>
                <w:szCs w:val="22"/>
                <w:lang w:val="en-US"/>
              </w:rPr>
              <w:t xml:space="preserve">. It is when we can </w:t>
            </w:r>
            <w:r w:rsidRPr="00E86D32">
              <w:rPr>
                <w:rFonts w:asciiTheme="minorHAnsi" w:hAnsiTheme="minorHAnsi" w:cstheme="minorHAnsi"/>
                <w:color w:val="FF0000"/>
                <w:szCs w:val="22"/>
                <w:lang w:val="en-US"/>
              </w:rPr>
              <w:t>respond positively</w:t>
            </w:r>
            <w:r w:rsidRPr="007578FA">
              <w:rPr>
                <w:rFonts w:asciiTheme="minorHAnsi" w:hAnsiTheme="minorHAnsi" w:cstheme="minorHAnsi"/>
                <w:szCs w:val="22"/>
                <w:lang w:val="en-US"/>
              </w:rPr>
              <w:t xml:space="preserve"> to such </w:t>
            </w:r>
            <w:r w:rsidRPr="00E86D32">
              <w:rPr>
                <w:rFonts w:asciiTheme="minorHAnsi" w:hAnsiTheme="minorHAnsi" w:cstheme="minorHAnsi"/>
                <w:color w:val="FF0000"/>
                <w:szCs w:val="22"/>
                <w:lang w:val="en-US"/>
              </w:rPr>
              <w:t xml:space="preserve">questions </w:t>
            </w:r>
            <w:r w:rsidRPr="007578FA">
              <w:rPr>
                <w:rFonts w:asciiTheme="minorHAnsi" w:hAnsiTheme="minorHAnsi" w:cstheme="minorHAnsi"/>
                <w:szCs w:val="22"/>
                <w:lang w:val="en-US"/>
              </w:rPr>
              <w:t xml:space="preserve">that we shall </w:t>
            </w:r>
            <w:r w:rsidRPr="00E86D32">
              <w:rPr>
                <w:rFonts w:asciiTheme="minorHAnsi" w:hAnsiTheme="minorHAnsi" w:cstheme="minorHAnsi"/>
                <w:b/>
                <w:color w:val="FF0000"/>
                <w:szCs w:val="22"/>
                <w:lang w:val="en-US"/>
              </w:rPr>
              <w:t>feel proud</w:t>
            </w:r>
            <w:r w:rsidRPr="007578FA">
              <w:rPr>
                <w:rFonts w:asciiTheme="minorHAnsi" w:hAnsiTheme="minorHAnsi" w:cstheme="minorHAnsi"/>
                <w:szCs w:val="22"/>
                <w:lang w:val="en-US"/>
              </w:rPr>
              <w:t xml:space="preserve"> of what we do, or at least satisfied that we are doing all that we can to respond to challenging emergencies! </w:t>
            </w:r>
          </w:p>
          <w:p w:rsidR="007578FA" w:rsidRPr="007578FA" w:rsidRDefault="007578FA" w:rsidP="007578FA">
            <w:pPr>
              <w:pStyle w:val="Bullet"/>
              <w:numPr>
                <w:ilvl w:val="0"/>
                <w:numId w:val="0"/>
              </w:numPr>
              <w:rPr>
                <w:rFonts w:asciiTheme="minorHAnsi" w:hAnsiTheme="minorHAnsi" w:cstheme="minorHAnsi"/>
                <w:szCs w:val="22"/>
                <w:lang w:val="en-US"/>
              </w:rPr>
            </w:pPr>
          </w:p>
          <w:p w:rsidR="007578FA" w:rsidRPr="007578FA" w:rsidRDefault="007578FA" w:rsidP="000661B6">
            <w:pPr>
              <w:pStyle w:val="Bullet"/>
              <w:numPr>
                <w:ilvl w:val="0"/>
                <w:numId w:val="14"/>
              </w:numPr>
              <w:rPr>
                <w:rFonts w:asciiTheme="minorHAnsi" w:hAnsiTheme="minorHAnsi" w:cstheme="minorHAnsi"/>
                <w:szCs w:val="22"/>
                <w:lang w:val="en-US"/>
              </w:rPr>
            </w:pPr>
            <w:r w:rsidRPr="007578FA">
              <w:rPr>
                <w:rFonts w:asciiTheme="minorHAnsi" w:hAnsiTheme="minorHAnsi" w:cstheme="minorHAnsi"/>
                <w:szCs w:val="22"/>
                <w:lang w:val="en-US"/>
              </w:rPr>
              <w:t>Also explain the question “what difference are we making” applies to all stakeholders intervening – for the good or the bad - in an emergency. For example, even fighting factions will ask themselves “are we making any difference?”</w:t>
            </w:r>
          </w:p>
          <w:p w:rsidR="007578FA" w:rsidRPr="007578FA" w:rsidRDefault="007578FA" w:rsidP="007578FA">
            <w:pPr>
              <w:pStyle w:val="Bullet"/>
              <w:numPr>
                <w:ilvl w:val="0"/>
                <w:numId w:val="0"/>
              </w:numPr>
              <w:rPr>
                <w:rFonts w:asciiTheme="minorHAnsi" w:hAnsiTheme="minorHAnsi" w:cstheme="minorHAnsi"/>
                <w:szCs w:val="22"/>
                <w:lang w:val="en-US"/>
              </w:rPr>
            </w:pPr>
          </w:p>
          <w:p w:rsidR="007578FA" w:rsidRPr="007578FA" w:rsidRDefault="007578FA" w:rsidP="007578FA">
            <w:pPr>
              <w:pStyle w:val="Bullet"/>
              <w:numPr>
                <w:ilvl w:val="0"/>
                <w:numId w:val="0"/>
              </w:numPr>
              <w:ind w:left="284"/>
              <w:rPr>
                <w:rFonts w:asciiTheme="minorHAnsi" w:hAnsiTheme="minorHAnsi" w:cstheme="minorHAnsi"/>
                <w:szCs w:val="22"/>
                <w:lang w:val="en-US"/>
              </w:rPr>
            </w:pPr>
            <w:r w:rsidRPr="007578FA">
              <w:rPr>
                <w:rFonts w:asciiTheme="minorHAnsi" w:hAnsiTheme="minorHAnsi" w:cstheme="minorHAnsi"/>
                <w:szCs w:val="22"/>
                <w:u w:val="single"/>
                <w:lang w:val="en-US"/>
              </w:rPr>
              <w:t xml:space="preserve">It is the question on accountability, </w:t>
            </w:r>
            <w:r w:rsidRPr="0066145D">
              <w:rPr>
                <w:rFonts w:asciiTheme="minorHAnsi" w:hAnsiTheme="minorHAnsi" w:cstheme="minorHAnsi"/>
                <w:b/>
                <w:color w:val="FF0000"/>
                <w:sz w:val="24"/>
                <w:szCs w:val="24"/>
                <w:u w:val="single"/>
                <w:lang w:val="en-US"/>
              </w:rPr>
              <w:t>“are we putting the interest of vulnerable people first?</w:t>
            </w:r>
            <w:proofErr w:type="gramStart"/>
            <w:r w:rsidRPr="0066145D">
              <w:rPr>
                <w:rFonts w:asciiTheme="minorHAnsi" w:hAnsiTheme="minorHAnsi" w:cstheme="minorHAnsi"/>
                <w:b/>
                <w:color w:val="FF0000"/>
                <w:sz w:val="24"/>
                <w:szCs w:val="24"/>
                <w:u w:val="single"/>
                <w:lang w:val="en-US"/>
              </w:rPr>
              <w:t>”,</w:t>
            </w:r>
            <w:proofErr w:type="gramEnd"/>
            <w:r w:rsidRPr="0066145D">
              <w:rPr>
                <w:rFonts w:asciiTheme="minorHAnsi" w:hAnsiTheme="minorHAnsi" w:cstheme="minorHAnsi"/>
                <w:b/>
                <w:color w:val="FF0000"/>
                <w:sz w:val="24"/>
                <w:szCs w:val="24"/>
                <w:u w:val="single"/>
                <w:lang w:val="en-US"/>
              </w:rPr>
              <w:t xml:space="preserve"> that defines true humanitarian action</w:t>
            </w:r>
            <w:r w:rsidRPr="0066145D">
              <w:rPr>
                <w:rFonts w:asciiTheme="minorHAnsi" w:hAnsiTheme="minorHAnsi" w:cstheme="minorHAnsi"/>
                <w:b/>
                <w:color w:val="FF0000"/>
                <w:sz w:val="24"/>
                <w:szCs w:val="24"/>
                <w:lang w:val="en-US"/>
              </w:rPr>
              <w:t>.</w:t>
            </w:r>
            <w:r w:rsidRPr="007578FA">
              <w:rPr>
                <w:rFonts w:asciiTheme="minorHAnsi" w:hAnsiTheme="minorHAnsi" w:cstheme="minorHAnsi"/>
                <w:szCs w:val="22"/>
                <w:lang w:val="en-US"/>
              </w:rPr>
              <w:t xml:space="preserve"> This is why this training wi</w:t>
            </w:r>
            <w:r w:rsidR="00A9590B">
              <w:rPr>
                <w:rFonts w:asciiTheme="minorHAnsi" w:hAnsiTheme="minorHAnsi" w:cstheme="minorHAnsi"/>
                <w:szCs w:val="22"/>
                <w:lang w:val="en-US"/>
              </w:rPr>
              <w:t>ll focus a lot on</w:t>
            </w:r>
            <w:r w:rsidRPr="007578FA">
              <w:rPr>
                <w:rFonts w:asciiTheme="minorHAnsi" w:hAnsiTheme="minorHAnsi" w:cstheme="minorHAnsi"/>
                <w:szCs w:val="22"/>
                <w:lang w:val="en-US"/>
              </w:rPr>
              <w:t xml:space="preserve"> understanding what “accountability to vulnerable people” means and implies. </w:t>
            </w:r>
            <w:r w:rsidR="00860846">
              <w:rPr>
                <w:rFonts w:asciiTheme="minorHAnsi" w:hAnsiTheme="minorHAnsi" w:cstheme="minorHAnsi"/>
                <w:szCs w:val="22"/>
                <w:lang w:val="en-US"/>
              </w:rPr>
              <w:t xml:space="preserve"> Also, reference how this relates to Targeting which will be covered in more detail on day 4.</w:t>
            </w:r>
          </w:p>
          <w:p w:rsidR="007578FA" w:rsidRPr="007578FA" w:rsidRDefault="007578FA" w:rsidP="007578FA">
            <w:pPr>
              <w:pStyle w:val="ListParagraph"/>
              <w:rPr>
                <w:rFonts w:cstheme="minorHAnsi"/>
              </w:rPr>
            </w:pPr>
          </w:p>
        </w:tc>
      </w:tr>
    </w:tbl>
    <w:p w:rsidR="007578FA" w:rsidRDefault="007578FA" w:rsidP="007E72CE">
      <w:pPr>
        <w:rPr>
          <w:rFonts w:eastAsia="Calibri" w:cstheme="minorHAnsi"/>
          <w:b/>
        </w:rPr>
      </w:pPr>
    </w:p>
    <w:p w:rsidR="009D4B43" w:rsidRDefault="009D4B43" w:rsidP="007E72CE">
      <w:pPr>
        <w:rPr>
          <w:rFonts w:eastAsia="Calibri" w:cstheme="minorHAnsi"/>
          <w:b/>
        </w:rPr>
      </w:pPr>
    </w:p>
    <w:p w:rsidR="009D4B43" w:rsidRPr="007578FA" w:rsidRDefault="009D4B43" w:rsidP="007E72CE">
      <w:pPr>
        <w:rPr>
          <w:rFonts w:eastAsia="Calibri" w:cstheme="minorHAnsi"/>
          <w:b/>
        </w:rPr>
      </w:pPr>
    </w:p>
    <w:p w:rsidR="00CA62AB" w:rsidRPr="007578FA" w:rsidRDefault="00F73FD8" w:rsidP="00CA62AB">
      <w:pPr>
        <w:rPr>
          <w:rFonts w:cstheme="minorHAnsi"/>
          <w:b/>
          <w:sz w:val="24"/>
          <w:szCs w:val="24"/>
        </w:rPr>
      </w:pPr>
      <w:r w:rsidRPr="007578FA">
        <w:rPr>
          <w:rFonts w:cstheme="minorHAnsi"/>
          <w:b/>
          <w:sz w:val="24"/>
          <w:szCs w:val="24"/>
        </w:rPr>
        <w:t>Session 1.3</w:t>
      </w:r>
      <w:r w:rsidR="00CA62AB" w:rsidRPr="007578FA">
        <w:rPr>
          <w:rFonts w:cstheme="minorHAnsi"/>
          <w:b/>
          <w:sz w:val="24"/>
          <w:szCs w:val="24"/>
        </w:rPr>
        <w:t xml:space="preserve">: </w:t>
      </w:r>
      <w:r w:rsidRPr="007578FA">
        <w:rPr>
          <w:rFonts w:cstheme="minorHAnsi"/>
          <w:b/>
        </w:rPr>
        <w:t>What is accountability and what are its elements</w:t>
      </w:r>
      <w:r w:rsidR="007578FA">
        <w:rPr>
          <w:rFonts w:cstheme="minorHAnsi"/>
          <w:b/>
        </w:rPr>
        <w:t>?</w:t>
      </w:r>
      <w:r w:rsidR="00CA62AB" w:rsidRPr="007578FA">
        <w:rPr>
          <w:rFonts w:cstheme="minorHAnsi"/>
          <w:b/>
          <w:sz w:val="24"/>
          <w:szCs w:val="24"/>
        </w:rPr>
        <w:tab/>
      </w:r>
      <w:r w:rsidR="001E368D">
        <w:rPr>
          <w:rFonts w:cstheme="minorHAnsi"/>
          <w:b/>
        </w:rPr>
        <w:t>5</w:t>
      </w:r>
      <w:r w:rsidRPr="007578FA">
        <w:rPr>
          <w:rFonts w:cstheme="minorHAnsi"/>
          <w:b/>
        </w:rPr>
        <w:t>5</w:t>
      </w:r>
      <w:r w:rsidR="00CA62AB" w:rsidRPr="007578FA">
        <w:rPr>
          <w:rFonts w:cstheme="minorHAnsi"/>
          <w:b/>
        </w:rPr>
        <w:t xml:space="preserve"> </w:t>
      </w:r>
      <w:r w:rsidR="001E368D">
        <w:rPr>
          <w:rFonts w:cstheme="minorHAnsi"/>
          <w:b/>
        </w:rPr>
        <w:t>Minutes (9.55 - 10.50</w:t>
      </w:r>
      <w:r w:rsidR="00CA62AB" w:rsidRPr="007578FA">
        <w:rPr>
          <w:rFonts w:cstheme="minorHAnsi"/>
          <w:b/>
        </w:rPr>
        <w:t>)</w:t>
      </w:r>
      <w:r w:rsidR="00CA62AB" w:rsidRPr="007578FA">
        <w:rPr>
          <w:rFonts w:cstheme="minorHAnsi"/>
          <w:b/>
          <w:sz w:val="24"/>
          <w:szCs w:val="24"/>
        </w:rPr>
        <w:tab/>
      </w:r>
    </w:p>
    <w:p w:rsidR="00CA62AB" w:rsidRPr="007578FA" w:rsidRDefault="00CA62AB" w:rsidP="00F73FD8">
      <w:pPr>
        <w:pStyle w:val="Sessionobjective"/>
        <w:rPr>
          <w:rFonts w:asciiTheme="minorHAnsi" w:hAnsiTheme="minorHAnsi" w:cstheme="minorHAnsi"/>
          <w:i w:val="0"/>
        </w:rPr>
      </w:pPr>
      <w:r w:rsidRPr="007578FA">
        <w:rPr>
          <w:rFonts w:asciiTheme="minorHAnsi" w:hAnsiTheme="minorHAnsi" w:cstheme="minorHAnsi"/>
          <w:b/>
          <w:i w:val="0"/>
          <w:sz w:val="24"/>
          <w:szCs w:val="24"/>
        </w:rPr>
        <w:t>Objectives of the session:</w:t>
      </w:r>
      <w:r w:rsidR="00F73FD8" w:rsidRPr="007578FA">
        <w:rPr>
          <w:rFonts w:asciiTheme="minorHAnsi" w:hAnsiTheme="minorHAnsi" w:cstheme="minorHAnsi"/>
        </w:rPr>
        <w:t xml:space="preserve"> </w:t>
      </w:r>
      <w:r w:rsidR="00F73FD8" w:rsidRPr="007578FA">
        <w:rPr>
          <w:rFonts w:asciiTheme="minorHAnsi" w:hAnsiTheme="minorHAnsi" w:cstheme="minorHAnsi"/>
          <w:i w:val="0"/>
        </w:rPr>
        <w:t xml:space="preserve">Understand what accountability means and what the “5 elements of accountability” are. </w:t>
      </w:r>
    </w:p>
    <w:p w:rsidR="00F73FD8" w:rsidRPr="007578FA" w:rsidRDefault="00F73FD8" w:rsidP="00F73FD8">
      <w:pPr>
        <w:pStyle w:val="Sessionobjective"/>
        <w:rPr>
          <w:rFonts w:asciiTheme="minorHAnsi" w:hAnsiTheme="minorHAnsi" w:cstheme="minorHAnsi"/>
          <w:i w:val="0"/>
        </w:rPr>
      </w:pPr>
    </w:p>
    <w:p w:rsidR="007578FA" w:rsidRPr="007578FA" w:rsidRDefault="00CA62AB" w:rsidP="00CA62AB">
      <w:pPr>
        <w:spacing w:after="0"/>
        <w:jc w:val="both"/>
        <w:rPr>
          <w:rFonts w:cstheme="minorHAnsi"/>
          <w:sz w:val="24"/>
          <w:szCs w:val="24"/>
        </w:rPr>
      </w:pPr>
      <w:r w:rsidRPr="007578FA">
        <w:rPr>
          <w:rFonts w:cstheme="minorHAnsi"/>
          <w:b/>
          <w:sz w:val="24"/>
          <w:szCs w:val="24"/>
        </w:rPr>
        <w:t>Materials:</w:t>
      </w:r>
      <w:r w:rsidR="00F73FD8" w:rsidRPr="007578FA">
        <w:rPr>
          <w:rFonts w:cstheme="minorHAnsi"/>
        </w:rPr>
        <w:t xml:space="preserve"> cards or post-its / flipchart and markers / </w:t>
      </w:r>
      <w:r w:rsidR="001E368D">
        <w:rPr>
          <w:rFonts w:cstheme="minorHAnsi"/>
        </w:rPr>
        <w:t xml:space="preserve">prep </w:t>
      </w:r>
      <w:r w:rsidR="00F73FD8" w:rsidRPr="00EB66A5">
        <w:rPr>
          <w:rFonts w:cstheme="minorHAnsi"/>
          <w:highlight w:val="yellow"/>
        </w:rPr>
        <w:t>5 cards with the accountability elements</w:t>
      </w:r>
      <w:r w:rsidR="00F73FD8" w:rsidRPr="007578FA">
        <w:rPr>
          <w:rFonts w:cstheme="minorHAnsi"/>
        </w:rPr>
        <w:t xml:space="preserve"> / </w:t>
      </w:r>
      <w:r w:rsidR="00F73FD8" w:rsidRPr="00A9590B">
        <w:rPr>
          <w:rFonts w:cstheme="minorHAnsi"/>
        </w:rPr>
        <w:t xml:space="preserve">PowerPoint “accountability elements” </w:t>
      </w:r>
      <w:r w:rsidR="00F73FD8" w:rsidRPr="007578FA">
        <w:rPr>
          <w:rFonts w:cstheme="minorHAnsi"/>
        </w:rPr>
        <w:t>/ accountability elements handou</w:t>
      </w:r>
      <w:r w:rsidR="007578FA">
        <w:rPr>
          <w:rFonts w:cstheme="minorHAnsi"/>
          <w:sz w:val="24"/>
          <w:szCs w:val="24"/>
        </w:rPr>
        <w:t>t</w:t>
      </w:r>
    </w:p>
    <w:tbl>
      <w:tblPr>
        <w:tblpPr w:leftFromText="180" w:rightFromText="180" w:vertAnchor="text" w:horzAnchor="margin" w:tblpY="7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7578FA" w:rsidRPr="007578FA" w:rsidTr="007578FA">
        <w:tc>
          <w:tcPr>
            <w:tcW w:w="9828" w:type="dxa"/>
          </w:tcPr>
          <w:p w:rsidR="007578FA" w:rsidRPr="007578FA" w:rsidRDefault="007578FA" w:rsidP="007578FA">
            <w:pPr>
              <w:pStyle w:val="Heading3"/>
              <w:rPr>
                <w:rFonts w:asciiTheme="minorHAnsi" w:hAnsiTheme="minorHAnsi" w:cstheme="minorHAnsi"/>
              </w:rPr>
            </w:pPr>
            <w:r w:rsidRPr="007578FA">
              <w:rPr>
                <w:rFonts w:asciiTheme="minorHAnsi" w:hAnsiTheme="minorHAnsi" w:cstheme="minorHAnsi"/>
              </w:rPr>
              <w:t xml:space="preserve">Task 1: small group work </w:t>
            </w:r>
            <w:r w:rsidRPr="007578FA">
              <w:rPr>
                <w:rFonts w:asciiTheme="minorHAnsi" w:hAnsiTheme="minorHAnsi" w:cstheme="minorHAnsi"/>
                <w:b w:val="0"/>
              </w:rPr>
              <w:t>[10’]</w:t>
            </w:r>
          </w:p>
          <w:p w:rsidR="007578FA" w:rsidRPr="007578FA" w:rsidRDefault="007578FA" w:rsidP="007578FA">
            <w:pPr>
              <w:pStyle w:val="Bullet"/>
              <w:rPr>
                <w:rFonts w:asciiTheme="minorHAnsi" w:hAnsiTheme="minorHAnsi" w:cstheme="minorHAnsi"/>
              </w:rPr>
            </w:pPr>
            <w:r w:rsidRPr="007578FA">
              <w:rPr>
                <w:rFonts w:asciiTheme="minorHAnsi" w:hAnsiTheme="minorHAnsi" w:cstheme="minorHAnsi"/>
              </w:rPr>
              <w:t xml:space="preserve">Explain that this </w:t>
            </w:r>
            <w:r w:rsidRPr="00EB66A5">
              <w:rPr>
                <w:rFonts w:asciiTheme="minorHAnsi" w:hAnsiTheme="minorHAnsi" w:cstheme="minorHAnsi"/>
                <w:b/>
                <w:color w:val="FF0000"/>
              </w:rPr>
              <w:t>session will seek to explore accountability</w:t>
            </w:r>
          </w:p>
          <w:p w:rsidR="007578FA" w:rsidRPr="007578FA" w:rsidRDefault="007578FA" w:rsidP="007578FA">
            <w:pPr>
              <w:pStyle w:val="Bullet"/>
              <w:numPr>
                <w:ilvl w:val="0"/>
                <w:numId w:val="0"/>
              </w:numPr>
              <w:ind w:left="284"/>
              <w:rPr>
                <w:rFonts w:asciiTheme="minorHAnsi" w:hAnsiTheme="minorHAnsi" w:cstheme="minorHAnsi"/>
              </w:rPr>
            </w:pPr>
          </w:p>
          <w:p w:rsidR="007578FA" w:rsidRPr="007578FA" w:rsidRDefault="007578FA" w:rsidP="007578FA">
            <w:pPr>
              <w:pStyle w:val="Bullet"/>
              <w:rPr>
                <w:rFonts w:asciiTheme="minorHAnsi" w:hAnsiTheme="minorHAnsi" w:cstheme="minorHAnsi"/>
              </w:rPr>
            </w:pPr>
            <w:r w:rsidRPr="007578FA">
              <w:rPr>
                <w:rFonts w:asciiTheme="minorHAnsi" w:hAnsiTheme="minorHAnsi" w:cstheme="minorHAnsi"/>
              </w:rPr>
              <w:t>Split into small groups and give each group some bl</w:t>
            </w:r>
            <w:r w:rsidR="00A9590B">
              <w:rPr>
                <w:rFonts w:asciiTheme="minorHAnsi" w:hAnsiTheme="minorHAnsi" w:cstheme="minorHAnsi"/>
              </w:rPr>
              <w:t>ank cards. Ask to discuss for 5 minutes</w:t>
            </w:r>
            <w:r w:rsidRPr="007578FA">
              <w:rPr>
                <w:rFonts w:asciiTheme="minorHAnsi" w:hAnsiTheme="minorHAnsi" w:cstheme="minorHAnsi"/>
              </w:rPr>
              <w:t xml:space="preserve"> and to write on cards or post-its (one concept on each card): </w:t>
            </w:r>
          </w:p>
          <w:p w:rsidR="007578FA" w:rsidRPr="007578FA" w:rsidRDefault="007578FA" w:rsidP="007578FA">
            <w:pPr>
              <w:pStyle w:val="Bullet"/>
              <w:ind w:left="567" w:hanging="283"/>
              <w:rPr>
                <w:rFonts w:asciiTheme="minorHAnsi" w:hAnsiTheme="minorHAnsi" w:cstheme="minorHAnsi"/>
                <w:b/>
                <w:i/>
              </w:rPr>
            </w:pPr>
            <w:r w:rsidRPr="007578FA">
              <w:rPr>
                <w:rFonts w:asciiTheme="minorHAnsi" w:hAnsiTheme="minorHAnsi" w:cstheme="minorHAnsi"/>
                <w:b/>
                <w:i/>
              </w:rPr>
              <w:t>What is accountability?</w:t>
            </w:r>
          </w:p>
          <w:p w:rsidR="007578FA" w:rsidRPr="007578FA" w:rsidRDefault="007578FA" w:rsidP="007578FA">
            <w:pPr>
              <w:pStyle w:val="Bullet"/>
              <w:numPr>
                <w:ilvl w:val="0"/>
                <w:numId w:val="0"/>
              </w:numPr>
              <w:rPr>
                <w:rFonts w:asciiTheme="minorHAnsi" w:hAnsiTheme="minorHAnsi" w:cstheme="minorHAnsi"/>
                <w:i/>
              </w:rPr>
            </w:pPr>
          </w:p>
          <w:p w:rsidR="007578FA" w:rsidRPr="007578FA" w:rsidRDefault="007578FA" w:rsidP="007578FA">
            <w:pPr>
              <w:pStyle w:val="Bullet"/>
              <w:rPr>
                <w:rFonts w:asciiTheme="minorHAnsi" w:hAnsiTheme="minorHAnsi" w:cstheme="minorHAnsi"/>
              </w:rPr>
            </w:pPr>
            <w:r w:rsidRPr="007578FA">
              <w:rPr>
                <w:rFonts w:asciiTheme="minorHAnsi" w:hAnsiTheme="minorHAnsi" w:cstheme="minorHAnsi"/>
              </w:rPr>
              <w:t xml:space="preserve">Ideas you may expect to see on cards include: </w:t>
            </w:r>
          </w:p>
          <w:p w:rsidR="007578FA" w:rsidRPr="007578FA" w:rsidRDefault="007578FA" w:rsidP="007578FA">
            <w:pPr>
              <w:pStyle w:val="Bullet"/>
              <w:ind w:left="567" w:hanging="283"/>
              <w:rPr>
                <w:rFonts w:asciiTheme="minorHAnsi" w:hAnsiTheme="minorHAnsi" w:cstheme="minorHAnsi"/>
                <w:i/>
              </w:rPr>
            </w:pPr>
            <w:r w:rsidRPr="007578FA">
              <w:rPr>
                <w:rFonts w:asciiTheme="minorHAnsi" w:hAnsiTheme="minorHAnsi" w:cstheme="minorHAnsi"/>
                <w:i/>
              </w:rPr>
              <w:t>personal accountability</w:t>
            </w:r>
          </w:p>
          <w:p w:rsidR="007578FA" w:rsidRPr="007578FA" w:rsidRDefault="007578FA" w:rsidP="007578FA">
            <w:pPr>
              <w:pStyle w:val="Bullet"/>
              <w:ind w:left="567" w:hanging="283"/>
              <w:rPr>
                <w:rFonts w:asciiTheme="minorHAnsi" w:hAnsiTheme="minorHAnsi" w:cstheme="minorHAnsi"/>
                <w:i/>
              </w:rPr>
            </w:pPr>
            <w:r w:rsidRPr="007578FA">
              <w:rPr>
                <w:rFonts w:asciiTheme="minorHAnsi" w:hAnsiTheme="minorHAnsi" w:cstheme="minorHAnsi"/>
                <w:i/>
              </w:rPr>
              <w:t xml:space="preserve">listening to stakeholders </w:t>
            </w:r>
          </w:p>
          <w:p w:rsidR="007578FA" w:rsidRPr="007578FA" w:rsidRDefault="007578FA" w:rsidP="007578FA">
            <w:pPr>
              <w:pStyle w:val="Bullet"/>
              <w:ind w:left="567" w:hanging="283"/>
              <w:rPr>
                <w:rFonts w:asciiTheme="minorHAnsi" w:hAnsiTheme="minorHAnsi" w:cstheme="minorHAnsi"/>
                <w:i/>
              </w:rPr>
            </w:pPr>
            <w:r w:rsidRPr="007578FA">
              <w:rPr>
                <w:rFonts w:asciiTheme="minorHAnsi" w:hAnsiTheme="minorHAnsi" w:cstheme="minorHAnsi"/>
                <w:i/>
              </w:rPr>
              <w:t xml:space="preserve">participation </w:t>
            </w:r>
          </w:p>
          <w:p w:rsidR="007578FA" w:rsidRPr="007578FA" w:rsidRDefault="007578FA" w:rsidP="007578FA">
            <w:pPr>
              <w:pStyle w:val="Bullet"/>
              <w:ind w:left="567" w:hanging="283"/>
              <w:rPr>
                <w:rFonts w:asciiTheme="minorHAnsi" w:hAnsiTheme="minorHAnsi" w:cstheme="minorHAnsi"/>
                <w:i/>
              </w:rPr>
            </w:pPr>
            <w:r w:rsidRPr="007578FA">
              <w:rPr>
                <w:rFonts w:asciiTheme="minorHAnsi" w:hAnsiTheme="minorHAnsi" w:cstheme="minorHAnsi"/>
                <w:i/>
              </w:rPr>
              <w:t xml:space="preserve">responsibility to people and communities </w:t>
            </w:r>
          </w:p>
          <w:p w:rsidR="007578FA" w:rsidRPr="007578FA" w:rsidRDefault="00701C70" w:rsidP="007578FA">
            <w:pPr>
              <w:pStyle w:val="Bullet"/>
              <w:ind w:left="567" w:hanging="283"/>
              <w:rPr>
                <w:rFonts w:asciiTheme="minorHAnsi" w:hAnsiTheme="minorHAnsi" w:cstheme="minorHAnsi"/>
                <w:i/>
              </w:rPr>
            </w:pPr>
            <w:r w:rsidRPr="00701C70">
              <w:rPr>
                <w:noProof/>
              </w:rPr>
              <w:pict>
                <v:shapetype id="_x0000_t202" coordsize="21600,21600" o:spt="202" path="m,l,21600r21600,l21600,xe">
                  <v:stroke joinstyle="miter"/>
                  <v:path gradientshapeok="t" o:connecttype="rect"/>
                </v:shapetype>
                <v:shape id="_x0000_s1102" type="#_x0000_t202" style="position:absolute;left:0;text-align:left;margin-left:399.6pt;margin-top:5.65pt;width:159.3pt;height:9.75pt;z-index:251683840" stroked="f">
                  <v:textbox inset="0,0,0,0">
                    <w:txbxContent>
                      <w:p w:rsidR="0018776C" w:rsidRPr="006F057B" w:rsidRDefault="0018776C" w:rsidP="00A9590B">
                        <w:pPr>
                          <w:pStyle w:val="Caption"/>
                          <w:rPr>
                            <w:rFonts w:eastAsia="Times New Roman" w:cstheme="minorHAnsi"/>
                            <w:i/>
                            <w:noProof/>
                            <w:szCs w:val="20"/>
                          </w:rPr>
                        </w:pPr>
                        <w:r>
                          <w:t xml:space="preserve">Donal </w:t>
                        </w:r>
                      </w:p>
                    </w:txbxContent>
                  </v:textbox>
                </v:shape>
              </w:pict>
            </w:r>
            <w:r w:rsidR="007578FA" w:rsidRPr="007578FA">
              <w:rPr>
                <w:rFonts w:asciiTheme="minorHAnsi" w:hAnsiTheme="minorHAnsi" w:cstheme="minorHAnsi"/>
                <w:i/>
                <w:noProof/>
                <w:lang w:val="en-US"/>
              </w:rPr>
              <w:drawing>
                <wp:anchor distT="0" distB="0" distL="114300" distR="114300" simplePos="0" relativeHeight="251678720" behindDoc="0" locked="0" layoutInCell="1" allowOverlap="1">
                  <wp:simplePos x="0" y="0"/>
                  <wp:positionH relativeFrom="column">
                    <wp:posOffset>3627120</wp:posOffset>
                  </wp:positionH>
                  <wp:positionV relativeFrom="paragraph">
                    <wp:posOffset>160020</wp:posOffset>
                  </wp:positionV>
                  <wp:extent cx="2023110" cy="2834640"/>
                  <wp:effectExtent l="19050" t="0" r="0" b="0"/>
                  <wp:wrapNone/>
                  <wp:docPr id="3" name="Picture 0" descr="accountability and its element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countability and its elements.jpeg"/>
                          <pic:cNvPicPr>
                            <a:picLocks noChangeAspect="1" noChangeArrowheads="1"/>
                          </pic:cNvPicPr>
                        </pic:nvPicPr>
                        <pic:blipFill>
                          <a:blip r:embed="rId6" cstate="print"/>
                          <a:srcRect/>
                          <a:stretch>
                            <a:fillRect/>
                          </a:stretch>
                        </pic:blipFill>
                        <pic:spPr bwMode="auto">
                          <a:xfrm>
                            <a:off x="0" y="0"/>
                            <a:ext cx="2023110" cy="2834640"/>
                          </a:xfrm>
                          <a:prstGeom prst="rect">
                            <a:avLst/>
                          </a:prstGeom>
                          <a:noFill/>
                          <a:ln w="9525">
                            <a:noFill/>
                            <a:miter lim="800000"/>
                            <a:headEnd/>
                            <a:tailEnd/>
                          </a:ln>
                        </pic:spPr>
                      </pic:pic>
                    </a:graphicData>
                  </a:graphic>
                </wp:anchor>
              </w:drawing>
            </w:r>
            <w:r w:rsidR="007578FA" w:rsidRPr="007578FA">
              <w:rPr>
                <w:rFonts w:asciiTheme="minorHAnsi" w:hAnsiTheme="minorHAnsi" w:cstheme="minorHAnsi"/>
                <w:i/>
              </w:rPr>
              <w:t>transparency</w:t>
            </w:r>
          </w:p>
          <w:p w:rsidR="007578FA" w:rsidRPr="007578FA" w:rsidRDefault="007578FA" w:rsidP="007578FA">
            <w:pPr>
              <w:pStyle w:val="Bullet"/>
              <w:ind w:left="567" w:hanging="283"/>
              <w:rPr>
                <w:rFonts w:asciiTheme="minorHAnsi" w:hAnsiTheme="minorHAnsi" w:cstheme="minorHAnsi"/>
                <w:i/>
              </w:rPr>
            </w:pPr>
            <w:r w:rsidRPr="007578FA">
              <w:rPr>
                <w:rFonts w:asciiTheme="minorHAnsi" w:hAnsiTheme="minorHAnsi" w:cstheme="minorHAnsi"/>
                <w:i/>
              </w:rPr>
              <w:t>indicators to measure change or progress</w:t>
            </w:r>
          </w:p>
          <w:p w:rsidR="007578FA" w:rsidRPr="007578FA" w:rsidRDefault="007578FA" w:rsidP="007578FA">
            <w:pPr>
              <w:pStyle w:val="Bullet"/>
              <w:ind w:left="567" w:hanging="283"/>
              <w:rPr>
                <w:rFonts w:asciiTheme="minorHAnsi" w:hAnsiTheme="minorHAnsi" w:cstheme="minorHAnsi"/>
                <w:i/>
              </w:rPr>
            </w:pPr>
            <w:r w:rsidRPr="007578FA">
              <w:rPr>
                <w:rFonts w:asciiTheme="minorHAnsi" w:hAnsiTheme="minorHAnsi" w:cstheme="minorHAnsi"/>
                <w:i/>
              </w:rPr>
              <w:t>measuring if project meets the needs of beneficiaries</w:t>
            </w:r>
          </w:p>
          <w:p w:rsidR="007578FA" w:rsidRPr="007578FA" w:rsidRDefault="007578FA" w:rsidP="007578FA">
            <w:pPr>
              <w:pStyle w:val="Bullet"/>
              <w:ind w:left="567" w:hanging="283"/>
              <w:rPr>
                <w:rFonts w:asciiTheme="minorHAnsi" w:hAnsiTheme="minorHAnsi" w:cstheme="minorHAnsi"/>
                <w:i/>
              </w:rPr>
            </w:pPr>
            <w:r w:rsidRPr="007578FA">
              <w:rPr>
                <w:rFonts w:asciiTheme="minorHAnsi" w:hAnsiTheme="minorHAnsi" w:cstheme="minorHAnsi"/>
                <w:i/>
              </w:rPr>
              <w:t>feedback mechanisms</w:t>
            </w:r>
          </w:p>
          <w:p w:rsidR="007578FA" w:rsidRPr="007578FA" w:rsidRDefault="007578FA" w:rsidP="007578FA">
            <w:pPr>
              <w:pStyle w:val="Bullet"/>
              <w:ind w:left="567" w:hanging="283"/>
              <w:rPr>
                <w:rFonts w:asciiTheme="minorHAnsi" w:hAnsiTheme="minorHAnsi" w:cstheme="minorHAnsi"/>
                <w:i/>
              </w:rPr>
            </w:pPr>
            <w:r w:rsidRPr="007578FA">
              <w:rPr>
                <w:rFonts w:asciiTheme="minorHAnsi" w:hAnsiTheme="minorHAnsi" w:cstheme="minorHAnsi"/>
                <w:i/>
              </w:rPr>
              <w:t>changing and adapting based on feedback</w:t>
            </w:r>
          </w:p>
          <w:p w:rsidR="007578FA" w:rsidRPr="007578FA" w:rsidRDefault="007578FA" w:rsidP="007578FA">
            <w:pPr>
              <w:pStyle w:val="Bullet"/>
              <w:ind w:left="567" w:hanging="283"/>
              <w:rPr>
                <w:rFonts w:asciiTheme="minorHAnsi" w:hAnsiTheme="minorHAnsi" w:cstheme="minorHAnsi"/>
              </w:rPr>
            </w:pPr>
            <w:r w:rsidRPr="007578FA">
              <w:rPr>
                <w:rFonts w:asciiTheme="minorHAnsi" w:hAnsiTheme="minorHAnsi" w:cstheme="minorHAnsi"/>
                <w:i/>
              </w:rPr>
              <w:t xml:space="preserve">affected communities’ right to be heard </w:t>
            </w:r>
          </w:p>
          <w:p w:rsidR="007578FA" w:rsidRPr="007578FA" w:rsidRDefault="007578FA" w:rsidP="007578FA">
            <w:pPr>
              <w:pStyle w:val="Bullet"/>
              <w:numPr>
                <w:ilvl w:val="0"/>
                <w:numId w:val="0"/>
              </w:numPr>
              <w:rPr>
                <w:rFonts w:asciiTheme="minorHAnsi" w:hAnsiTheme="minorHAnsi" w:cstheme="minorHAnsi"/>
              </w:rPr>
            </w:pPr>
          </w:p>
          <w:p w:rsidR="007578FA" w:rsidRPr="007578FA" w:rsidRDefault="007578FA" w:rsidP="007578FA">
            <w:pPr>
              <w:pStyle w:val="Heading3"/>
              <w:rPr>
                <w:rFonts w:asciiTheme="minorHAnsi" w:hAnsiTheme="minorHAnsi" w:cstheme="minorHAnsi"/>
              </w:rPr>
            </w:pPr>
            <w:r w:rsidRPr="007578FA">
              <w:rPr>
                <w:rFonts w:asciiTheme="minorHAnsi" w:hAnsiTheme="minorHAnsi" w:cstheme="minorHAnsi"/>
              </w:rPr>
              <w:t>Task 2: plenary revision [15’]</w:t>
            </w:r>
          </w:p>
          <w:p w:rsidR="007578FA" w:rsidRPr="007578FA" w:rsidRDefault="007578FA" w:rsidP="007578FA">
            <w:pPr>
              <w:pStyle w:val="Bullet"/>
              <w:ind w:right="3967"/>
              <w:rPr>
                <w:rFonts w:asciiTheme="minorHAnsi" w:hAnsiTheme="minorHAnsi" w:cstheme="minorHAnsi"/>
              </w:rPr>
            </w:pPr>
            <w:r w:rsidRPr="007578FA">
              <w:rPr>
                <w:rFonts w:asciiTheme="minorHAnsi" w:hAnsiTheme="minorHAnsi" w:cstheme="minorHAnsi"/>
              </w:rPr>
              <w:t>Collect cards, read them aloud and place them on a flipchart</w:t>
            </w:r>
          </w:p>
          <w:p w:rsidR="007578FA" w:rsidRDefault="007578FA" w:rsidP="007578FA">
            <w:pPr>
              <w:pStyle w:val="Bullet"/>
              <w:ind w:right="3967"/>
              <w:rPr>
                <w:rFonts w:asciiTheme="minorHAnsi" w:hAnsiTheme="minorHAnsi" w:cstheme="minorHAnsi"/>
              </w:rPr>
            </w:pPr>
            <w:r w:rsidRPr="007578FA">
              <w:rPr>
                <w:rFonts w:asciiTheme="minorHAnsi" w:hAnsiTheme="minorHAnsi" w:cstheme="minorHAnsi"/>
              </w:rPr>
              <w:t xml:space="preserve">Put the cards on </w:t>
            </w:r>
            <w:proofErr w:type="gramStart"/>
            <w:r w:rsidRPr="007578FA">
              <w:rPr>
                <w:rFonts w:asciiTheme="minorHAnsi" w:hAnsiTheme="minorHAnsi" w:cstheme="minorHAnsi"/>
              </w:rPr>
              <w:t>flipchart,</w:t>
            </w:r>
            <w:proofErr w:type="gramEnd"/>
            <w:r w:rsidRPr="007578FA">
              <w:rPr>
                <w:rFonts w:asciiTheme="minorHAnsi" w:hAnsiTheme="minorHAnsi" w:cstheme="minorHAnsi"/>
              </w:rPr>
              <w:t xml:space="preserve"> imagine that it is divided as below. Pretend, however to put them randomly on the flipchart!</w:t>
            </w:r>
          </w:p>
          <w:p w:rsidR="00A9590B" w:rsidRPr="007578FA" w:rsidRDefault="00A9590B" w:rsidP="007578FA">
            <w:pPr>
              <w:pStyle w:val="Bullet"/>
              <w:ind w:right="3967"/>
              <w:rPr>
                <w:rFonts w:asciiTheme="minorHAnsi" w:hAnsiTheme="minorHAnsi" w:cstheme="minorHAnsi"/>
              </w:rPr>
            </w:pPr>
            <w:r>
              <w:rPr>
                <w:rFonts w:asciiTheme="minorHAnsi" w:hAnsiTheme="minorHAnsi" w:cstheme="minorHAnsi"/>
              </w:rPr>
              <w:t>Some cards can go in more than one box, but use your best judgement</w:t>
            </w:r>
          </w:p>
          <w:p w:rsidR="007578FA" w:rsidRPr="007578FA" w:rsidRDefault="007578FA" w:rsidP="007578FA">
            <w:pPr>
              <w:pStyle w:val="Bullet"/>
              <w:numPr>
                <w:ilvl w:val="0"/>
                <w:numId w:val="0"/>
              </w:numPr>
              <w:ind w:left="284"/>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dashed" w:sz="4" w:space="0" w:color="auto"/>
                <w:insideV w:val="dashed" w:sz="4" w:space="0" w:color="auto"/>
              </w:tblBorders>
              <w:tblLayout w:type="fixed"/>
              <w:tblLook w:val="00BF"/>
            </w:tblPr>
            <w:tblGrid>
              <w:gridCol w:w="2093"/>
              <w:gridCol w:w="1843"/>
              <w:gridCol w:w="1984"/>
            </w:tblGrid>
            <w:tr w:rsidR="007578FA" w:rsidRPr="007578FA" w:rsidTr="007578FA">
              <w:tc>
                <w:tcPr>
                  <w:tcW w:w="2093" w:type="dxa"/>
                </w:tcPr>
                <w:p w:rsidR="007578FA" w:rsidRPr="007578FA" w:rsidRDefault="007578FA" w:rsidP="007578FA">
                  <w:pPr>
                    <w:pStyle w:val="Bullet"/>
                    <w:framePr w:hSpace="180" w:wrap="around" w:vAnchor="text" w:hAnchor="margin" w:y="79"/>
                    <w:numPr>
                      <w:ilvl w:val="0"/>
                      <w:numId w:val="0"/>
                    </w:numPr>
                    <w:spacing w:before="240" w:after="240"/>
                    <w:jc w:val="center"/>
                    <w:rPr>
                      <w:rFonts w:asciiTheme="minorHAnsi" w:hAnsiTheme="minorHAnsi" w:cstheme="minorHAnsi"/>
                    </w:rPr>
                  </w:pPr>
                </w:p>
              </w:tc>
              <w:tc>
                <w:tcPr>
                  <w:tcW w:w="1843" w:type="dxa"/>
                </w:tcPr>
                <w:p w:rsidR="007578FA" w:rsidRPr="007578FA" w:rsidRDefault="007578FA" w:rsidP="007578FA">
                  <w:pPr>
                    <w:pStyle w:val="Bullet"/>
                    <w:framePr w:hSpace="180" w:wrap="around" w:vAnchor="text" w:hAnchor="margin" w:y="79"/>
                    <w:numPr>
                      <w:ilvl w:val="0"/>
                      <w:numId w:val="0"/>
                    </w:numPr>
                    <w:spacing w:before="240" w:after="240"/>
                    <w:jc w:val="center"/>
                    <w:rPr>
                      <w:rFonts w:asciiTheme="minorHAnsi" w:hAnsiTheme="minorHAnsi" w:cstheme="minorHAnsi"/>
                    </w:rPr>
                  </w:pPr>
                  <w:r w:rsidRPr="007578FA">
                    <w:rPr>
                      <w:rFonts w:asciiTheme="minorHAnsi" w:hAnsiTheme="minorHAnsi" w:cstheme="minorHAnsi"/>
                    </w:rPr>
                    <w:t>Leadership</w:t>
                  </w:r>
                </w:p>
              </w:tc>
              <w:tc>
                <w:tcPr>
                  <w:tcW w:w="1984" w:type="dxa"/>
                </w:tcPr>
                <w:p w:rsidR="007578FA" w:rsidRPr="007578FA" w:rsidRDefault="007578FA" w:rsidP="007578FA">
                  <w:pPr>
                    <w:pStyle w:val="Bullet"/>
                    <w:framePr w:hSpace="180" w:wrap="around" w:vAnchor="text" w:hAnchor="margin" w:y="79"/>
                    <w:numPr>
                      <w:ilvl w:val="0"/>
                      <w:numId w:val="0"/>
                    </w:numPr>
                    <w:spacing w:before="240" w:after="240"/>
                    <w:jc w:val="center"/>
                    <w:rPr>
                      <w:rFonts w:asciiTheme="minorHAnsi" w:hAnsiTheme="minorHAnsi" w:cstheme="minorHAnsi"/>
                    </w:rPr>
                  </w:pPr>
                </w:p>
              </w:tc>
            </w:tr>
            <w:tr w:rsidR="007578FA" w:rsidRPr="007578FA" w:rsidTr="007578FA">
              <w:tc>
                <w:tcPr>
                  <w:tcW w:w="2093" w:type="dxa"/>
                </w:tcPr>
                <w:p w:rsidR="007578FA" w:rsidRPr="007578FA" w:rsidRDefault="007578FA" w:rsidP="007578FA">
                  <w:pPr>
                    <w:pStyle w:val="Bullet"/>
                    <w:framePr w:hSpace="180" w:wrap="around" w:vAnchor="text" w:hAnchor="margin" w:y="79"/>
                    <w:numPr>
                      <w:ilvl w:val="0"/>
                      <w:numId w:val="0"/>
                    </w:numPr>
                    <w:spacing w:before="240" w:after="240"/>
                    <w:jc w:val="center"/>
                    <w:rPr>
                      <w:rFonts w:asciiTheme="minorHAnsi" w:hAnsiTheme="minorHAnsi" w:cstheme="minorHAnsi"/>
                    </w:rPr>
                  </w:pPr>
                  <w:r w:rsidRPr="007578FA">
                    <w:rPr>
                      <w:rFonts w:asciiTheme="minorHAnsi" w:hAnsiTheme="minorHAnsi" w:cstheme="minorHAnsi"/>
                    </w:rPr>
                    <w:t>Transparency</w:t>
                  </w:r>
                </w:p>
              </w:tc>
              <w:tc>
                <w:tcPr>
                  <w:tcW w:w="1843" w:type="dxa"/>
                </w:tcPr>
                <w:p w:rsidR="007578FA" w:rsidRPr="007578FA" w:rsidRDefault="007578FA" w:rsidP="007578FA">
                  <w:pPr>
                    <w:pStyle w:val="Bullet"/>
                    <w:framePr w:hSpace="180" w:wrap="around" w:vAnchor="text" w:hAnchor="margin" w:y="79"/>
                    <w:numPr>
                      <w:ilvl w:val="0"/>
                      <w:numId w:val="0"/>
                    </w:numPr>
                    <w:spacing w:before="240" w:after="240"/>
                    <w:jc w:val="center"/>
                    <w:rPr>
                      <w:rFonts w:asciiTheme="minorHAnsi" w:hAnsiTheme="minorHAnsi" w:cstheme="minorHAnsi"/>
                    </w:rPr>
                  </w:pPr>
                  <w:r w:rsidRPr="007578FA">
                    <w:rPr>
                      <w:rFonts w:asciiTheme="minorHAnsi" w:hAnsiTheme="minorHAnsi" w:cstheme="minorHAnsi"/>
                    </w:rPr>
                    <w:t>DME</w:t>
                  </w:r>
                </w:p>
              </w:tc>
              <w:tc>
                <w:tcPr>
                  <w:tcW w:w="1984" w:type="dxa"/>
                </w:tcPr>
                <w:p w:rsidR="007578FA" w:rsidRPr="007578FA" w:rsidRDefault="007578FA" w:rsidP="007578FA">
                  <w:pPr>
                    <w:pStyle w:val="Bullet"/>
                    <w:framePr w:hSpace="180" w:wrap="around" w:vAnchor="text" w:hAnchor="margin" w:y="79"/>
                    <w:numPr>
                      <w:ilvl w:val="0"/>
                      <w:numId w:val="0"/>
                    </w:numPr>
                    <w:spacing w:before="240" w:after="240"/>
                    <w:jc w:val="center"/>
                    <w:rPr>
                      <w:rFonts w:asciiTheme="minorHAnsi" w:hAnsiTheme="minorHAnsi" w:cstheme="minorHAnsi"/>
                    </w:rPr>
                  </w:pPr>
                  <w:r w:rsidRPr="007578FA">
                    <w:rPr>
                      <w:rFonts w:asciiTheme="minorHAnsi" w:hAnsiTheme="minorHAnsi" w:cstheme="minorHAnsi"/>
                    </w:rPr>
                    <w:t>Feedback</w:t>
                  </w:r>
                </w:p>
              </w:tc>
            </w:tr>
            <w:tr w:rsidR="007578FA" w:rsidRPr="007578FA" w:rsidTr="007578FA">
              <w:tc>
                <w:tcPr>
                  <w:tcW w:w="2093" w:type="dxa"/>
                </w:tcPr>
                <w:p w:rsidR="007578FA" w:rsidRPr="007578FA" w:rsidRDefault="007578FA" w:rsidP="007578FA">
                  <w:pPr>
                    <w:pStyle w:val="Bullet"/>
                    <w:framePr w:hSpace="180" w:wrap="around" w:vAnchor="text" w:hAnchor="margin" w:y="79"/>
                    <w:numPr>
                      <w:ilvl w:val="0"/>
                      <w:numId w:val="0"/>
                    </w:numPr>
                    <w:spacing w:before="240" w:after="240"/>
                    <w:jc w:val="center"/>
                    <w:rPr>
                      <w:rFonts w:asciiTheme="minorHAnsi" w:hAnsiTheme="minorHAnsi" w:cstheme="minorHAnsi"/>
                    </w:rPr>
                  </w:pPr>
                </w:p>
              </w:tc>
              <w:tc>
                <w:tcPr>
                  <w:tcW w:w="1843" w:type="dxa"/>
                </w:tcPr>
                <w:p w:rsidR="007578FA" w:rsidRPr="007578FA" w:rsidRDefault="007578FA" w:rsidP="007578FA">
                  <w:pPr>
                    <w:pStyle w:val="Bullet"/>
                    <w:framePr w:hSpace="180" w:wrap="around" w:vAnchor="text" w:hAnchor="margin" w:y="79"/>
                    <w:numPr>
                      <w:ilvl w:val="0"/>
                      <w:numId w:val="0"/>
                    </w:numPr>
                    <w:spacing w:before="240" w:after="240"/>
                    <w:jc w:val="center"/>
                    <w:rPr>
                      <w:rFonts w:asciiTheme="minorHAnsi" w:hAnsiTheme="minorHAnsi" w:cstheme="minorHAnsi"/>
                    </w:rPr>
                  </w:pPr>
                  <w:r w:rsidRPr="007578FA">
                    <w:rPr>
                      <w:rFonts w:asciiTheme="minorHAnsi" w:hAnsiTheme="minorHAnsi" w:cstheme="minorHAnsi"/>
                    </w:rPr>
                    <w:t>Participation</w:t>
                  </w:r>
                </w:p>
              </w:tc>
              <w:tc>
                <w:tcPr>
                  <w:tcW w:w="1984" w:type="dxa"/>
                </w:tcPr>
                <w:p w:rsidR="007578FA" w:rsidRPr="007578FA" w:rsidRDefault="007578FA" w:rsidP="007578FA">
                  <w:pPr>
                    <w:pStyle w:val="Bullet"/>
                    <w:framePr w:hSpace="180" w:wrap="around" w:vAnchor="text" w:hAnchor="margin" w:y="79"/>
                    <w:numPr>
                      <w:ilvl w:val="0"/>
                      <w:numId w:val="0"/>
                    </w:numPr>
                    <w:spacing w:before="240" w:after="240"/>
                    <w:jc w:val="center"/>
                    <w:rPr>
                      <w:rFonts w:asciiTheme="minorHAnsi" w:hAnsiTheme="minorHAnsi" w:cstheme="minorHAnsi"/>
                    </w:rPr>
                  </w:pPr>
                  <w:r w:rsidRPr="007578FA">
                    <w:rPr>
                      <w:rFonts w:asciiTheme="minorHAnsi" w:hAnsiTheme="minorHAnsi" w:cstheme="minorHAnsi"/>
                    </w:rPr>
                    <w:t>[other]</w:t>
                  </w:r>
                </w:p>
              </w:tc>
            </w:tr>
          </w:tbl>
          <w:p w:rsidR="007578FA" w:rsidRPr="007578FA" w:rsidRDefault="007578FA" w:rsidP="007578FA">
            <w:pPr>
              <w:pStyle w:val="Bullet"/>
              <w:numPr>
                <w:ilvl w:val="0"/>
                <w:numId w:val="0"/>
              </w:numPr>
              <w:ind w:left="284" w:hanging="284"/>
              <w:rPr>
                <w:rFonts w:asciiTheme="minorHAnsi" w:hAnsiTheme="minorHAnsi" w:cstheme="minorHAnsi"/>
              </w:rPr>
            </w:pPr>
          </w:p>
          <w:p w:rsidR="007578FA" w:rsidRPr="007578FA" w:rsidRDefault="007578FA" w:rsidP="007578FA">
            <w:pPr>
              <w:pStyle w:val="Bullet"/>
              <w:numPr>
                <w:ilvl w:val="0"/>
                <w:numId w:val="0"/>
              </w:numPr>
              <w:ind w:left="284" w:hanging="284"/>
              <w:rPr>
                <w:rFonts w:asciiTheme="minorHAnsi" w:hAnsiTheme="minorHAnsi" w:cstheme="minorHAnsi"/>
              </w:rPr>
            </w:pPr>
            <w:r w:rsidRPr="007578FA">
              <w:rPr>
                <w:rFonts w:asciiTheme="minorHAnsi" w:hAnsiTheme="minorHAnsi" w:cstheme="minorHAnsi"/>
              </w:rPr>
              <w:br w:type="page"/>
            </w:r>
          </w:p>
          <w:p w:rsidR="007578FA" w:rsidRPr="007578FA" w:rsidRDefault="007578FA" w:rsidP="007578FA">
            <w:pPr>
              <w:pStyle w:val="Bullet"/>
              <w:rPr>
                <w:rFonts w:asciiTheme="minorHAnsi" w:hAnsiTheme="minorHAnsi" w:cstheme="minorHAnsi"/>
              </w:rPr>
            </w:pPr>
            <w:r w:rsidRPr="007578FA">
              <w:rPr>
                <w:rFonts w:asciiTheme="minorHAnsi" w:hAnsiTheme="minorHAnsi" w:cstheme="minorHAnsi"/>
              </w:rPr>
              <w:t xml:space="preserve">When all the post-its are on the board. Circle, with a marker, each group of post-its. </w:t>
            </w:r>
          </w:p>
          <w:p w:rsidR="007578FA" w:rsidRPr="007578FA" w:rsidRDefault="00701C70" w:rsidP="007578FA">
            <w:pPr>
              <w:pStyle w:val="Bullet"/>
              <w:numPr>
                <w:ilvl w:val="0"/>
                <w:numId w:val="0"/>
              </w:numPr>
              <w:rPr>
                <w:rFonts w:asciiTheme="minorHAnsi" w:hAnsiTheme="minorHAnsi" w:cstheme="minorHAnsi"/>
                <w:i/>
              </w:rPr>
            </w:pPr>
            <w:r w:rsidRPr="00701C70">
              <w:rPr>
                <w:rFonts w:asciiTheme="minorHAnsi" w:hAnsiTheme="minorHAnsi" w:cstheme="minorHAnsi"/>
                <w:noProof/>
                <w:lang w:val="en-US"/>
              </w:rPr>
              <w:pict>
                <v:oval id="_x0000_s1095" style="position:absolute;margin-left:109.5pt;margin-top:11.85pt;width:77.6pt;height:40pt;z-index:251674624;mso-wrap-edited:f" wrapcoords="6710 -407 5033 0 209 4483 -209 7335 -209 15079 2726 19154 2726 19562 6291 21600 6710 21600 14679 21600 15099 21600 18664 19562 19712 18747 22019 13856 22019 8558 21180 4483 16357 0 14679 -407 6710 -407" filled="f" fillcolor="#3f80cd" strokeweight="2pt">
                  <v:fill color2="#9bc1ff" o:detectmouseclick="t" focusposition="" focussize=",90" type="gradient">
                    <o:fill v:ext="view" type="gradientUnscaled"/>
                  </v:fill>
                  <v:shadow opacity="22938f" offset="0"/>
                  <v:textbox inset=",7.2pt,,7.2pt"/>
                </v:oval>
              </w:pict>
            </w:r>
            <w:r w:rsidR="00387C0C">
              <w:rPr>
                <w:rFonts w:asciiTheme="minorHAnsi" w:hAnsiTheme="minorHAnsi" w:cstheme="minorHAnsi"/>
                <w:i/>
              </w:rPr>
              <w:t xml:space="preserve"> </w:t>
            </w:r>
          </w:p>
          <w:tbl>
            <w:tblPr>
              <w:tblW w:w="0" w:type="auto"/>
              <w:tblBorders>
                <w:top w:val="single" w:sz="4" w:space="0" w:color="000000"/>
                <w:left w:val="single" w:sz="4" w:space="0" w:color="000000"/>
                <w:bottom w:val="single" w:sz="4" w:space="0" w:color="000000"/>
                <w:right w:val="single" w:sz="4" w:space="0" w:color="000000"/>
                <w:insideH w:val="dashed" w:sz="4" w:space="0" w:color="auto"/>
                <w:insideV w:val="dashed" w:sz="4" w:space="0" w:color="auto"/>
              </w:tblBorders>
              <w:tblLayout w:type="fixed"/>
              <w:tblLook w:val="00BF"/>
            </w:tblPr>
            <w:tblGrid>
              <w:gridCol w:w="2093"/>
              <w:gridCol w:w="1843"/>
              <w:gridCol w:w="1984"/>
            </w:tblGrid>
            <w:tr w:rsidR="007578FA" w:rsidRPr="007578FA" w:rsidTr="007578FA">
              <w:tc>
                <w:tcPr>
                  <w:tcW w:w="2093" w:type="dxa"/>
                </w:tcPr>
                <w:p w:rsidR="007578FA" w:rsidRPr="007578FA" w:rsidRDefault="007578FA" w:rsidP="007578FA">
                  <w:pPr>
                    <w:pStyle w:val="Bullet"/>
                    <w:framePr w:hSpace="180" w:wrap="around" w:vAnchor="text" w:hAnchor="margin" w:y="79"/>
                    <w:numPr>
                      <w:ilvl w:val="0"/>
                      <w:numId w:val="0"/>
                    </w:numPr>
                    <w:spacing w:before="240" w:after="240"/>
                    <w:jc w:val="center"/>
                    <w:rPr>
                      <w:rFonts w:asciiTheme="minorHAnsi" w:hAnsiTheme="minorHAnsi" w:cstheme="minorHAnsi"/>
                    </w:rPr>
                  </w:pPr>
                </w:p>
              </w:tc>
              <w:tc>
                <w:tcPr>
                  <w:tcW w:w="1843" w:type="dxa"/>
                </w:tcPr>
                <w:p w:rsidR="007578FA" w:rsidRPr="007578FA" w:rsidRDefault="00701C70" w:rsidP="007578FA">
                  <w:pPr>
                    <w:pStyle w:val="Bullet"/>
                    <w:framePr w:hSpace="180" w:wrap="around" w:vAnchor="text" w:hAnchor="margin" w:y="79"/>
                    <w:numPr>
                      <w:ilvl w:val="0"/>
                      <w:numId w:val="0"/>
                    </w:numPr>
                    <w:spacing w:before="240" w:after="240"/>
                    <w:jc w:val="center"/>
                    <w:rPr>
                      <w:rFonts w:asciiTheme="minorHAnsi" w:hAnsiTheme="minorHAnsi" w:cstheme="minorHAnsi"/>
                    </w:rPr>
                  </w:pPr>
                  <w:r>
                    <w:rPr>
                      <w:rFonts w:asciiTheme="minorHAnsi" w:hAnsiTheme="minorHAnsi" w:cstheme="minorHAnsi"/>
                      <w:noProof/>
                      <w:lang w:val="en-US"/>
                    </w:rPr>
                    <w:pict>
                      <v:rect id="_x0000_s1087" style="position:absolute;left:0;text-align:left;margin-left:6.2pt;margin-top:14.75pt;width:13.6pt;height:12pt;flip:y;z-index:251666432;mso-wrap-edited:f;mso-position-horizontal-relative:text;mso-position-vertical-relative:text" wrapcoords="-2400 0 -3600 4050 -4800 28350 27600 28350 26400 2700 24000 0 -2400 0" fillcolor="yellow" strokeweight=".5pt">
                        <v:fill opacity="49807f" o:detectmouseclick="t"/>
                        <v:shadow on="t" opacity="22938f" offset="0"/>
                        <v:textbox inset=",7.2pt,,7.2pt"/>
                      </v:rect>
                    </w:pict>
                  </w:r>
                  <w:r>
                    <w:rPr>
                      <w:rFonts w:asciiTheme="minorHAnsi" w:hAnsiTheme="minorHAnsi" w:cstheme="minorHAnsi"/>
                      <w:noProof/>
                      <w:lang w:val="en-US"/>
                    </w:rPr>
                    <w:pict>
                      <v:rect id="_x0000_s1082" style="position:absolute;left:0;text-align:left;margin-left:59.4pt;margin-top:6.75pt;width:13.6pt;height:12pt;flip:y;z-index:251661312;mso-wrap-edited:f;mso-position-horizontal-relative:text;mso-position-vertical-relative:text" fillcolor="yellow" strokeweight=".5pt">
                        <v:fill opacity="49807f" o:detectmouseclick="t"/>
                        <v:shadow on="t" opacity="22938f" offset="0"/>
                        <v:textbox inset=",7.2pt,,7.2pt"/>
                      </v:rect>
                    </w:pict>
                  </w:r>
                  <w:r w:rsidR="007578FA" w:rsidRPr="007578FA">
                    <w:rPr>
                      <w:rFonts w:asciiTheme="minorHAnsi" w:hAnsiTheme="minorHAnsi" w:cstheme="minorHAnsi"/>
                    </w:rPr>
                    <w:t>Leadership</w:t>
                  </w:r>
                </w:p>
              </w:tc>
              <w:tc>
                <w:tcPr>
                  <w:tcW w:w="1984" w:type="dxa"/>
                </w:tcPr>
                <w:p w:rsidR="007578FA" w:rsidRPr="007578FA" w:rsidRDefault="00701C70" w:rsidP="007578FA">
                  <w:pPr>
                    <w:pStyle w:val="Bullet"/>
                    <w:framePr w:hSpace="180" w:wrap="around" w:vAnchor="text" w:hAnchor="margin" w:y="79"/>
                    <w:numPr>
                      <w:ilvl w:val="0"/>
                      <w:numId w:val="0"/>
                    </w:numPr>
                    <w:spacing w:before="240" w:after="240"/>
                    <w:jc w:val="center"/>
                    <w:rPr>
                      <w:rFonts w:asciiTheme="minorHAnsi" w:hAnsiTheme="minorHAnsi" w:cstheme="minorHAnsi"/>
                    </w:rPr>
                  </w:pPr>
                  <w:r>
                    <w:rPr>
                      <w:rFonts w:asciiTheme="minorHAnsi" w:hAnsiTheme="minorHAnsi" w:cstheme="minorHAnsi"/>
                      <w:noProof/>
                      <w:lang w:val="en-US"/>
                    </w:rPr>
                    <w:pict>
                      <v:oval id="_x0000_s1097" style="position:absolute;left:0;text-align:left;margin-left:10.25pt;margin-top:35.1pt;width:77.6pt;height:40pt;z-index:251676672;mso-wrap-edited:f;mso-position-horizontal-relative:text;mso-position-vertical-relative:text" filled="f" fillcolor="#3f80cd" strokeweight="2pt">
                        <v:fill color2="#9bc1ff" o:detectmouseclick="t" focusposition="" focussize=",90" type="gradient">
                          <o:fill v:ext="view" type="gradientUnscaled"/>
                        </v:fill>
                        <v:shadow opacity="22938f" offset="0"/>
                        <v:textbox inset=",7.2pt,,7.2pt"/>
                      </v:oval>
                    </w:pict>
                  </w:r>
                </w:p>
              </w:tc>
            </w:tr>
            <w:tr w:rsidR="007578FA" w:rsidRPr="007578FA" w:rsidTr="007578FA">
              <w:tc>
                <w:tcPr>
                  <w:tcW w:w="2093" w:type="dxa"/>
                </w:tcPr>
                <w:p w:rsidR="007578FA" w:rsidRPr="007578FA" w:rsidRDefault="00701C70" w:rsidP="007578FA">
                  <w:pPr>
                    <w:pStyle w:val="Bullet"/>
                    <w:framePr w:hSpace="180" w:wrap="around" w:vAnchor="text" w:hAnchor="margin" w:y="79"/>
                    <w:numPr>
                      <w:ilvl w:val="0"/>
                      <w:numId w:val="0"/>
                    </w:numPr>
                    <w:spacing w:before="240" w:after="240"/>
                    <w:jc w:val="center"/>
                    <w:rPr>
                      <w:rFonts w:asciiTheme="minorHAnsi" w:hAnsiTheme="minorHAnsi" w:cstheme="minorHAnsi"/>
                    </w:rPr>
                  </w:pPr>
                  <w:r>
                    <w:rPr>
                      <w:rFonts w:asciiTheme="minorHAnsi" w:hAnsiTheme="minorHAnsi" w:cstheme="minorHAnsi"/>
                      <w:noProof/>
                      <w:lang w:val="en-US"/>
                    </w:rPr>
                    <w:pict>
                      <v:rect id="_x0000_s1083" style="position:absolute;left:0;text-align:left;margin-left:37.25pt;margin-top:21.6pt;width:13.6pt;height:12pt;flip:y;z-index:251662336;mso-wrap-edited:f;mso-position-horizontal-relative:text;mso-position-vertical-relative:text" wrapcoords="-2400 0 -3600 4050 -4800 28350 27600 28350 26400 2700 24000 0 -2400 0" fillcolor="yellow" strokeweight=".5pt">
                        <v:fill opacity="49807f" o:detectmouseclick="t"/>
                        <v:shadow on="t" opacity="22938f" offset="0"/>
                        <v:textbox inset=",7.2pt,,7.2pt"/>
                      </v:rect>
                    </w:pict>
                  </w:r>
                  <w:r>
                    <w:rPr>
                      <w:rFonts w:asciiTheme="minorHAnsi" w:hAnsiTheme="minorHAnsi" w:cstheme="minorHAnsi"/>
                      <w:noProof/>
                      <w:lang w:val="en-US"/>
                    </w:rPr>
                    <w:pict>
                      <v:rect id="_x0000_s1088" style="position:absolute;left:0;text-align:left;margin-left:60.05pt;margin-top:14.4pt;width:13.6pt;height:12pt;flip:y;z-index:251667456;mso-wrap-edited:f;mso-position-horizontal-relative:text;mso-position-vertical-relative:text" fillcolor="yellow" strokeweight=".5pt">
                        <v:fill opacity="49807f" o:detectmouseclick="t"/>
                        <v:shadow on="t" opacity="22938f" offset="0"/>
                        <v:textbox inset=",7.2pt,,7.2pt"/>
                      </v:rect>
                    </w:pict>
                  </w:r>
                  <w:r>
                    <w:rPr>
                      <w:rFonts w:asciiTheme="minorHAnsi" w:hAnsiTheme="minorHAnsi" w:cstheme="minorHAnsi"/>
                      <w:noProof/>
                      <w:lang w:val="en-US"/>
                    </w:rPr>
                    <w:pict>
                      <v:rect id="_x0000_s1084" style="position:absolute;left:0;text-align:left;margin-left:31.6pt;margin-top:7.2pt;width:13.6pt;height:12pt;flip:y;z-index:251663360;mso-wrap-edited:f;mso-position-horizontal-relative:text;mso-position-vertical-relative:text" fillcolor="yellow" strokeweight=".5pt">
                        <v:fill opacity="49807f" o:detectmouseclick="t"/>
                        <v:shadow on="t" opacity="22938f" offset="0"/>
                        <v:textbox inset=",7.2pt,,7.2pt"/>
                      </v:rect>
                    </w:pict>
                  </w:r>
                  <w:r>
                    <w:rPr>
                      <w:rFonts w:asciiTheme="minorHAnsi" w:hAnsiTheme="minorHAnsi" w:cstheme="minorHAnsi"/>
                      <w:noProof/>
                      <w:lang w:val="en-US"/>
                    </w:rPr>
                    <w:pict>
                      <v:oval id="_x0000_s1081" style="position:absolute;left:0;text-align:left;margin-left:8.65pt;margin-top:.35pt;width:77.6pt;height:40pt;z-index:251660288;mso-wrap-edited:f;mso-position-horizontal-relative:text;mso-position-vertical-relative:text" filled="f" fillcolor="#3f80cd" strokeweight="2pt">
                        <v:fill color2="#9bc1ff" o:detectmouseclick="t" focusposition="" focussize=",90" type="gradient">
                          <o:fill v:ext="view" type="gradientUnscaled"/>
                        </v:fill>
                        <v:shadow opacity="22938f" offset="0"/>
                        <v:textbox inset=",7.2pt,,7.2pt"/>
                      </v:oval>
                    </w:pict>
                  </w:r>
                  <w:r w:rsidR="007578FA" w:rsidRPr="007578FA">
                    <w:rPr>
                      <w:rFonts w:asciiTheme="minorHAnsi" w:hAnsiTheme="minorHAnsi" w:cstheme="minorHAnsi"/>
                    </w:rPr>
                    <w:t>Transparency</w:t>
                  </w:r>
                </w:p>
              </w:tc>
              <w:tc>
                <w:tcPr>
                  <w:tcW w:w="1843" w:type="dxa"/>
                </w:tcPr>
                <w:p w:rsidR="007578FA" w:rsidRPr="007578FA" w:rsidRDefault="00701C70" w:rsidP="007578FA">
                  <w:pPr>
                    <w:pStyle w:val="Bullet"/>
                    <w:framePr w:hSpace="180" w:wrap="around" w:vAnchor="text" w:hAnchor="margin" w:y="79"/>
                    <w:numPr>
                      <w:ilvl w:val="0"/>
                      <w:numId w:val="0"/>
                    </w:numPr>
                    <w:spacing w:before="240" w:after="240"/>
                    <w:jc w:val="center"/>
                    <w:rPr>
                      <w:rFonts w:asciiTheme="minorHAnsi" w:hAnsiTheme="minorHAnsi" w:cstheme="minorHAnsi"/>
                    </w:rPr>
                  </w:pPr>
                  <w:r>
                    <w:rPr>
                      <w:rFonts w:asciiTheme="minorHAnsi" w:hAnsiTheme="minorHAnsi" w:cstheme="minorHAnsi"/>
                      <w:noProof/>
                      <w:lang w:val="en-US"/>
                    </w:rPr>
                    <w:pict>
                      <v:oval id="_x0000_s1096" style="position:absolute;left:0;text-align:left;margin-left:2.3pt;margin-top:1.35pt;width:77.6pt;height:40pt;z-index:251675648;mso-wrap-edited:f;mso-position-horizontal-relative:text;mso-position-vertical-relative:text" wrapcoords="6710 -407 5033 0 209 4483 -209 7335 -209 15079 2726 19154 2726 19562 6291 21600 6710 21600 14679 21600 15099 21600 18664 19562 19712 18747 22019 13856 22019 8558 21180 4483 16357 0 14679 -407 6710 -407" filled="f" fillcolor="#3f80cd" strokeweight="2pt">
                        <v:fill color2="#9bc1ff" o:detectmouseclick="t" focusposition="" focussize=",90" type="gradient">
                          <o:fill v:ext="view" type="gradientUnscaled"/>
                        </v:fill>
                        <v:shadow opacity="22938f" offset="0"/>
                        <v:textbox inset=",7.2pt,,7.2pt"/>
                      </v:oval>
                    </w:pict>
                  </w:r>
                  <w:r>
                    <w:rPr>
                      <w:rFonts w:asciiTheme="minorHAnsi" w:hAnsiTheme="minorHAnsi" w:cstheme="minorHAnsi"/>
                      <w:noProof/>
                      <w:lang w:val="en-US"/>
                    </w:rPr>
                    <w:pict>
                      <v:rect id="_x0000_s1086" style="position:absolute;left:0;text-align:left;margin-left:10.15pt;margin-top:8.8pt;width:13.6pt;height:12pt;flip:y;z-index:251665408;mso-wrap-edited:f;mso-position-horizontal-relative:text;mso-position-vertical-relative:text" fillcolor="yellow" strokeweight=".5pt">
                        <v:fill opacity="49807f" o:detectmouseclick="t"/>
                        <v:shadow on="t" opacity="22938f" offset="0"/>
                        <v:textbox inset=",7.2pt,,7.2pt"/>
                      </v:rect>
                    </w:pict>
                  </w:r>
                  <w:r>
                    <w:rPr>
                      <w:rFonts w:asciiTheme="minorHAnsi" w:hAnsiTheme="minorHAnsi" w:cstheme="minorHAnsi"/>
                      <w:noProof/>
                      <w:lang w:val="en-US"/>
                    </w:rPr>
                    <w:pict>
                      <v:rect id="_x0000_s1089" style="position:absolute;left:0;text-align:left;margin-left:.6pt;margin-top:18.4pt;width:13.6pt;height:12pt;flip:y;z-index:251668480;mso-wrap-edited:f;mso-position-horizontal-relative:text;mso-position-vertical-relative:text" wrapcoords="-2400 0 -3600 4050 -4800 28350 27600 28350 26400 2700 24000 0 -2400 0" fillcolor="yellow" strokeweight=".5pt">
                        <v:fill opacity="49807f" o:detectmouseclick="t"/>
                        <v:shadow on="t" opacity="22938f" offset="0"/>
                        <v:textbox inset=",7.2pt,,7.2pt"/>
                      </v:rect>
                    </w:pict>
                  </w:r>
                  <w:r>
                    <w:rPr>
                      <w:rFonts w:asciiTheme="minorHAnsi" w:hAnsiTheme="minorHAnsi" w:cstheme="minorHAnsi"/>
                      <w:noProof/>
                      <w:lang w:val="en-US"/>
                    </w:rPr>
                    <w:pict>
                      <v:rect id="_x0000_s1085" style="position:absolute;left:0;text-align:left;margin-left:57.4pt;margin-top:8pt;width:13.6pt;height:12pt;flip:y;z-index:251664384;mso-wrap-edited:f;mso-position-horizontal-relative:text;mso-position-vertical-relative:text" wrapcoords="-2400 0 -3600 4050 -4800 28350 27600 28350 26400 2700 24000 0 -2400 0" fillcolor="yellow" strokeweight=".5pt">
                        <v:fill opacity="49807f" o:detectmouseclick="t"/>
                        <v:shadow on="t" opacity="22938f" offset="0"/>
                        <v:textbox inset=",7.2pt,,7.2pt"/>
                      </v:rect>
                    </w:pict>
                  </w:r>
                  <w:r w:rsidR="007578FA" w:rsidRPr="007578FA">
                    <w:rPr>
                      <w:rFonts w:asciiTheme="minorHAnsi" w:hAnsiTheme="minorHAnsi" w:cstheme="minorHAnsi"/>
                    </w:rPr>
                    <w:t>DME</w:t>
                  </w:r>
                </w:p>
              </w:tc>
              <w:tc>
                <w:tcPr>
                  <w:tcW w:w="1984" w:type="dxa"/>
                </w:tcPr>
                <w:p w:rsidR="007578FA" w:rsidRPr="007578FA" w:rsidRDefault="00701C70" w:rsidP="007578FA">
                  <w:pPr>
                    <w:pStyle w:val="Bullet"/>
                    <w:framePr w:hSpace="180" w:wrap="around" w:vAnchor="text" w:hAnchor="margin" w:y="79"/>
                    <w:numPr>
                      <w:ilvl w:val="0"/>
                      <w:numId w:val="0"/>
                    </w:numPr>
                    <w:spacing w:before="240" w:after="240"/>
                    <w:jc w:val="center"/>
                    <w:rPr>
                      <w:rFonts w:asciiTheme="minorHAnsi" w:hAnsiTheme="minorHAnsi" w:cstheme="minorHAnsi"/>
                    </w:rPr>
                  </w:pPr>
                  <w:r>
                    <w:rPr>
                      <w:rFonts w:asciiTheme="minorHAnsi" w:hAnsiTheme="minorHAnsi" w:cstheme="minorHAnsi"/>
                      <w:noProof/>
                      <w:lang w:val="en-US"/>
                    </w:rPr>
                    <w:pict>
                      <v:oval id="_x0000_s1098" style="position:absolute;left:0;text-align:left;margin-left:-86.7pt;margin-top:41.95pt;width:77.6pt;height:40pt;z-index:251677696;mso-wrap-edited:f;mso-position-horizontal-relative:text;mso-position-vertical-relative:text" filled="f" fillcolor="#3f80cd" strokeweight="2pt">
                        <v:fill color2="#9bc1ff" o:detectmouseclick="t" focusposition="" focussize=",90" type="gradient">
                          <o:fill v:ext="view" type="gradientUnscaled"/>
                        </v:fill>
                        <v:shadow opacity="22938f" offset="0"/>
                        <v:textbox inset=",7.2pt,,7.2pt"/>
                      </v:oval>
                    </w:pict>
                  </w:r>
                  <w:r>
                    <w:rPr>
                      <w:rFonts w:asciiTheme="minorHAnsi" w:hAnsiTheme="minorHAnsi" w:cstheme="minorHAnsi"/>
                      <w:noProof/>
                      <w:lang w:val="en-US"/>
                    </w:rPr>
                    <w:pict>
                      <v:rect id="_x0000_s1090" style="position:absolute;left:0;text-align:left;margin-left:58.45pt;margin-top:7.2pt;width:13.6pt;height:12pt;flip:y;z-index:251669504;mso-wrap-edited:f;mso-position-horizontal-relative:text;mso-position-vertical-relative:text" fillcolor="yellow" strokeweight=".5pt">
                        <v:fill opacity="49807f" o:detectmouseclick="t"/>
                        <v:shadow on="t" opacity="22938f" offset="0"/>
                        <v:textbox inset=",7.2pt,,7.2pt"/>
                      </v:rect>
                    </w:pict>
                  </w:r>
                  <w:r>
                    <w:rPr>
                      <w:rFonts w:asciiTheme="minorHAnsi" w:hAnsiTheme="minorHAnsi" w:cstheme="minorHAnsi"/>
                      <w:noProof/>
                      <w:lang w:val="en-US"/>
                    </w:rPr>
                    <w:pict>
                      <v:rect id="_x0000_s1093" style="position:absolute;left:0;text-align:left;margin-left:12.45pt;margin-top:15.2pt;width:13.6pt;height:12pt;flip:y;z-index:251672576;mso-wrap-edited:f;mso-position-horizontal-relative:text;mso-position-vertical-relative:text" wrapcoords="-2400 0 -3600 4050 -4800 28350 27600 28350 26400 2700 24000 0 -2400 0" fillcolor="yellow" strokeweight=".5pt">
                        <v:fill opacity="49807f" o:detectmouseclick="t"/>
                        <v:shadow on="t" opacity="22938f" offset="0"/>
                        <v:textbox inset=",7.2pt,,7.2pt"/>
                      </v:rect>
                    </w:pict>
                  </w:r>
                  <w:r>
                    <w:rPr>
                      <w:rFonts w:asciiTheme="minorHAnsi" w:hAnsiTheme="minorHAnsi" w:cstheme="minorHAnsi"/>
                      <w:noProof/>
                      <w:lang w:val="en-US"/>
                    </w:rPr>
                    <w:pict>
                      <v:rect id="_x0000_s1091" style="position:absolute;left:0;text-align:left;margin-left:63.65pt;margin-top:45.6pt;width:13.6pt;height:12pt;flip:y;z-index:251670528;mso-wrap-edited:f;mso-position-horizontal-relative:text;mso-position-vertical-relative:text" wrapcoords="-2400 0 -3600 4050 -4800 28350 27600 28350 26400 2700 24000 0 -2400 0" fillcolor="yellow" strokeweight=".5pt">
                        <v:fill opacity="49807f" o:detectmouseclick="t"/>
                        <v:shadow on="t" opacity="22938f" offset="0"/>
                        <v:textbox inset=",7.2pt,,7.2pt"/>
                      </v:rect>
                    </w:pict>
                  </w:r>
                  <w:r w:rsidR="007578FA" w:rsidRPr="007578FA">
                    <w:rPr>
                      <w:rFonts w:asciiTheme="minorHAnsi" w:hAnsiTheme="minorHAnsi" w:cstheme="minorHAnsi"/>
                    </w:rPr>
                    <w:t>Feedback</w:t>
                  </w:r>
                </w:p>
              </w:tc>
            </w:tr>
            <w:tr w:rsidR="007578FA" w:rsidRPr="007578FA" w:rsidTr="007578FA">
              <w:tc>
                <w:tcPr>
                  <w:tcW w:w="2093" w:type="dxa"/>
                </w:tcPr>
                <w:p w:rsidR="007578FA" w:rsidRPr="007578FA" w:rsidRDefault="007578FA" w:rsidP="007578FA">
                  <w:pPr>
                    <w:pStyle w:val="Bullet"/>
                    <w:framePr w:hSpace="180" w:wrap="around" w:vAnchor="text" w:hAnchor="margin" w:y="79"/>
                    <w:numPr>
                      <w:ilvl w:val="0"/>
                      <w:numId w:val="0"/>
                    </w:numPr>
                    <w:spacing w:before="240" w:after="240"/>
                    <w:jc w:val="center"/>
                    <w:rPr>
                      <w:rFonts w:asciiTheme="minorHAnsi" w:hAnsiTheme="minorHAnsi" w:cstheme="minorHAnsi"/>
                    </w:rPr>
                  </w:pPr>
                </w:p>
              </w:tc>
              <w:tc>
                <w:tcPr>
                  <w:tcW w:w="1843" w:type="dxa"/>
                </w:tcPr>
                <w:p w:rsidR="007578FA" w:rsidRPr="007578FA" w:rsidRDefault="00701C70" w:rsidP="007578FA">
                  <w:pPr>
                    <w:pStyle w:val="Bullet"/>
                    <w:framePr w:hSpace="180" w:wrap="around" w:vAnchor="text" w:hAnchor="margin" w:y="79"/>
                    <w:numPr>
                      <w:ilvl w:val="0"/>
                      <w:numId w:val="0"/>
                    </w:numPr>
                    <w:spacing w:before="240" w:after="240"/>
                    <w:jc w:val="center"/>
                    <w:rPr>
                      <w:rFonts w:asciiTheme="minorHAnsi" w:hAnsiTheme="minorHAnsi" w:cstheme="minorHAnsi"/>
                    </w:rPr>
                  </w:pPr>
                  <w:r>
                    <w:rPr>
                      <w:rFonts w:asciiTheme="minorHAnsi" w:hAnsiTheme="minorHAnsi" w:cstheme="minorHAnsi"/>
                      <w:noProof/>
                      <w:lang w:val="en-US"/>
                    </w:rPr>
                    <w:pict>
                      <v:rect id="_x0000_s1094" style="position:absolute;left:0;text-align:left;margin-left:29.85pt;margin-top:18.85pt;width:13.6pt;height:12pt;flip:y;z-index:251673600;mso-wrap-edited:f;mso-position-horizontal-relative:text;mso-position-vertical-relative:text" wrapcoords="-2400 0 -3600 4050 -4800 28350 27600 28350 26400 2700 24000 0 -2400 0" fillcolor="yellow" strokeweight=".5pt">
                        <v:fill opacity="49807f" o:detectmouseclick="t"/>
                        <v:shadow on="t" opacity="22938f" offset="0"/>
                        <v:textbox inset=",7.2pt,,7.2pt"/>
                      </v:rect>
                    </w:pict>
                  </w:r>
                  <w:r>
                    <w:rPr>
                      <w:rFonts w:asciiTheme="minorHAnsi" w:hAnsiTheme="minorHAnsi" w:cstheme="minorHAnsi"/>
                      <w:noProof/>
                      <w:lang w:val="en-US"/>
                    </w:rPr>
                    <w:pict>
                      <v:rect id="_x0000_s1092" style="position:absolute;left:0;text-align:left;margin-left:54.15pt;margin-top:7.65pt;width:13.6pt;height:12pt;flip:y;z-index:251671552;mso-wrap-edited:f;mso-position-horizontal-relative:text;mso-position-vertical-relative:text" fillcolor="yellow" strokeweight=".5pt">
                        <v:fill opacity="49807f" o:detectmouseclick="t"/>
                        <v:shadow on="t" opacity="22938f" offset="0"/>
                        <v:textbox inset=",7.2pt,,7.2pt"/>
                      </v:rect>
                    </w:pict>
                  </w:r>
                  <w:r w:rsidR="007578FA" w:rsidRPr="007578FA">
                    <w:rPr>
                      <w:rFonts w:asciiTheme="minorHAnsi" w:hAnsiTheme="minorHAnsi" w:cstheme="minorHAnsi"/>
                    </w:rPr>
                    <w:t>Participation</w:t>
                  </w:r>
                </w:p>
              </w:tc>
              <w:tc>
                <w:tcPr>
                  <w:tcW w:w="1984" w:type="dxa"/>
                </w:tcPr>
                <w:p w:rsidR="007578FA" w:rsidRPr="007578FA" w:rsidRDefault="007578FA" w:rsidP="007578FA">
                  <w:pPr>
                    <w:pStyle w:val="Bullet"/>
                    <w:framePr w:hSpace="180" w:wrap="around" w:vAnchor="text" w:hAnchor="margin" w:y="79"/>
                    <w:numPr>
                      <w:ilvl w:val="0"/>
                      <w:numId w:val="0"/>
                    </w:numPr>
                    <w:spacing w:before="240" w:after="240"/>
                    <w:jc w:val="center"/>
                    <w:rPr>
                      <w:rFonts w:asciiTheme="minorHAnsi" w:hAnsiTheme="minorHAnsi" w:cstheme="minorHAnsi"/>
                    </w:rPr>
                  </w:pPr>
                  <w:r w:rsidRPr="007578FA">
                    <w:rPr>
                      <w:rFonts w:asciiTheme="minorHAnsi" w:hAnsiTheme="minorHAnsi" w:cstheme="minorHAnsi"/>
                    </w:rPr>
                    <w:t>[other]</w:t>
                  </w:r>
                </w:p>
              </w:tc>
            </w:tr>
          </w:tbl>
          <w:p w:rsidR="007578FA" w:rsidRPr="007578FA" w:rsidRDefault="007578FA" w:rsidP="007578FA">
            <w:pPr>
              <w:pStyle w:val="Bullet"/>
              <w:numPr>
                <w:ilvl w:val="0"/>
                <w:numId w:val="0"/>
              </w:numPr>
              <w:rPr>
                <w:rFonts w:asciiTheme="minorHAnsi" w:hAnsiTheme="minorHAnsi" w:cstheme="minorHAnsi"/>
                <w:i/>
              </w:rPr>
            </w:pPr>
          </w:p>
          <w:p w:rsidR="007578FA" w:rsidRPr="007578FA" w:rsidRDefault="007578FA" w:rsidP="007578FA">
            <w:pPr>
              <w:pStyle w:val="Bullet"/>
              <w:rPr>
                <w:rFonts w:asciiTheme="minorHAnsi" w:hAnsiTheme="minorHAnsi" w:cstheme="minorHAnsi"/>
              </w:rPr>
            </w:pPr>
            <w:r w:rsidRPr="007578FA">
              <w:rPr>
                <w:rFonts w:asciiTheme="minorHAnsi" w:hAnsiTheme="minorHAnsi" w:cstheme="minorHAnsi"/>
              </w:rPr>
              <w:t xml:space="preserve">Explain that you put them accordingly to the “accountability elements”. </w:t>
            </w:r>
            <w:r w:rsidRPr="00657E81">
              <w:rPr>
                <w:rFonts w:asciiTheme="minorHAnsi" w:hAnsiTheme="minorHAnsi" w:cstheme="minorHAnsi"/>
                <w:b/>
                <w:color w:val="FF0000"/>
              </w:rPr>
              <w:t>Show 5 large cards where you have written the 5 accountability elemen</w:t>
            </w:r>
            <w:r w:rsidRPr="007578FA">
              <w:rPr>
                <w:rFonts w:asciiTheme="minorHAnsi" w:hAnsiTheme="minorHAnsi" w:cstheme="minorHAnsi"/>
              </w:rPr>
              <w:t xml:space="preserve">ts (leadership, </w:t>
            </w:r>
            <w:r w:rsidR="00A9590B">
              <w:rPr>
                <w:rFonts w:asciiTheme="minorHAnsi" w:hAnsiTheme="minorHAnsi" w:cstheme="minorHAnsi"/>
              </w:rPr>
              <w:t>transparency, feedback, participation</w:t>
            </w:r>
            <w:r w:rsidRPr="007578FA">
              <w:rPr>
                <w:rFonts w:asciiTheme="minorHAnsi" w:hAnsiTheme="minorHAnsi" w:cstheme="minorHAnsi"/>
              </w:rPr>
              <w:t>, DME).</w:t>
            </w:r>
          </w:p>
          <w:p w:rsidR="007578FA" w:rsidRPr="007578FA" w:rsidRDefault="007578FA" w:rsidP="007578FA">
            <w:pPr>
              <w:pStyle w:val="Bullet"/>
              <w:rPr>
                <w:rFonts w:asciiTheme="minorHAnsi" w:hAnsiTheme="minorHAnsi" w:cstheme="minorHAnsi"/>
              </w:rPr>
            </w:pPr>
            <w:r w:rsidRPr="007578FA">
              <w:rPr>
                <w:rFonts w:asciiTheme="minorHAnsi" w:hAnsiTheme="minorHAnsi" w:cstheme="minorHAnsi"/>
              </w:rPr>
              <w:t>Ask participants on what circle each card should be placed. As you discuss the placement, you might want to stress interesting points relating to the elements made on the post-its. Place the cards on the flipchart.</w:t>
            </w:r>
          </w:p>
          <w:p w:rsidR="007578FA" w:rsidRPr="007578FA" w:rsidRDefault="007578FA" w:rsidP="007578FA">
            <w:pPr>
              <w:pStyle w:val="Bullet"/>
              <w:numPr>
                <w:ilvl w:val="0"/>
                <w:numId w:val="0"/>
              </w:numPr>
              <w:ind w:left="284" w:hanging="284"/>
              <w:rPr>
                <w:rFonts w:asciiTheme="minorHAnsi" w:hAnsiTheme="minorHAnsi" w:cstheme="minorHAnsi"/>
                <w:i/>
              </w:rPr>
            </w:pPr>
          </w:p>
          <w:p w:rsidR="007578FA" w:rsidRPr="007578FA" w:rsidRDefault="007578FA" w:rsidP="007578FA">
            <w:pPr>
              <w:pStyle w:val="Heading3"/>
              <w:rPr>
                <w:rFonts w:asciiTheme="minorHAnsi" w:hAnsiTheme="minorHAnsi" w:cstheme="minorHAnsi"/>
              </w:rPr>
            </w:pPr>
            <w:r w:rsidRPr="007578FA">
              <w:rPr>
                <w:rFonts w:asciiTheme="minorHAnsi" w:hAnsiTheme="minorHAnsi" w:cstheme="minorHAnsi"/>
              </w:rPr>
              <w:t xml:space="preserve">Task 3: presentation of the framework </w:t>
            </w:r>
            <w:r w:rsidRPr="007578FA">
              <w:rPr>
                <w:rFonts w:asciiTheme="minorHAnsi" w:hAnsiTheme="minorHAnsi" w:cstheme="minorHAnsi"/>
                <w:b w:val="0"/>
              </w:rPr>
              <w:t>[10’]</w:t>
            </w:r>
          </w:p>
          <w:p w:rsidR="007578FA" w:rsidRPr="007578FA" w:rsidRDefault="007578FA" w:rsidP="007578FA">
            <w:pPr>
              <w:pStyle w:val="Bullet"/>
              <w:rPr>
                <w:rFonts w:asciiTheme="minorHAnsi" w:hAnsiTheme="minorHAnsi" w:cstheme="minorHAnsi"/>
              </w:rPr>
            </w:pPr>
            <w:r w:rsidRPr="007578FA">
              <w:rPr>
                <w:rFonts w:asciiTheme="minorHAnsi" w:hAnsiTheme="minorHAnsi" w:cstheme="minorHAnsi"/>
              </w:rPr>
              <w:t xml:space="preserve">Show the </w:t>
            </w:r>
            <w:r w:rsidRPr="007578FA">
              <w:rPr>
                <w:rFonts w:asciiTheme="minorHAnsi" w:hAnsiTheme="minorHAnsi" w:cstheme="minorHAnsi"/>
                <w:highlight w:val="yellow"/>
              </w:rPr>
              <w:t>PowerPoint “accountability elements</w:t>
            </w:r>
            <w:r w:rsidRPr="007578FA">
              <w:rPr>
                <w:rFonts w:asciiTheme="minorHAnsi" w:hAnsiTheme="minorHAnsi" w:cstheme="minorHAnsi"/>
              </w:rPr>
              <w:t xml:space="preserve">”. As you present it, </w:t>
            </w:r>
          </w:p>
          <w:p w:rsidR="007578FA" w:rsidRPr="007578FA" w:rsidRDefault="007578FA" w:rsidP="007578FA">
            <w:pPr>
              <w:pStyle w:val="Bullet"/>
              <w:ind w:left="567"/>
              <w:rPr>
                <w:rFonts w:asciiTheme="minorHAnsi" w:hAnsiTheme="minorHAnsi" w:cstheme="minorHAnsi"/>
              </w:rPr>
            </w:pPr>
            <w:r w:rsidRPr="00665ACB">
              <w:rPr>
                <w:rFonts w:asciiTheme="minorHAnsi" w:hAnsiTheme="minorHAnsi" w:cstheme="minorHAnsi"/>
                <w:b/>
                <w:color w:val="FF0000"/>
              </w:rPr>
              <w:t>Recall important ideas captured in the post-its</w:t>
            </w:r>
            <w:r w:rsidRPr="007578FA">
              <w:rPr>
                <w:rFonts w:asciiTheme="minorHAnsi" w:hAnsiTheme="minorHAnsi" w:cstheme="minorHAnsi"/>
              </w:rPr>
              <w:t>;</w:t>
            </w:r>
          </w:p>
          <w:p w:rsidR="007578FA" w:rsidRPr="007578FA" w:rsidRDefault="007578FA" w:rsidP="007578FA">
            <w:pPr>
              <w:pStyle w:val="Bullet"/>
              <w:ind w:left="567"/>
              <w:rPr>
                <w:rFonts w:asciiTheme="minorHAnsi" w:hAnsiTheme="minorHAnsi" w:cstheme="minorHAnsi"/>
              </w:rPr>
            </w:pPr>
            <w:r w:rsidRPr="007578FA">
              <w:rPr>
                <w:rFonts w:asciiTheme="minorHAnsi" w:hAnsiTheme="minorHAnsi" w:cstheme="minorHAnsi"/>
              </w:rPr>
              <w:t>highlight gaps and prompt participants to identify missing points for each element; and</w:t>
            </w:r>
          </w:p>
          <w:p w:rsidR="007578FA" w:rsidRPr="007578FA" w:rsidRDefault="007578FA" w:rsidP="007578FA">
            <w:pPr>
              <w:pStyle w:val="Bullet"/>
              <w:ind w:left="567"/>
              <w:rPr>
                <w:rFonts w:asciiTheme="minorHAnsi" w:hAnsiTheme="minorHAnsi" w:cstheme="minorHAnsi"/>
              </w:rPr>
            </w:pPr>
            <w:proofErr w:type="gramStart"/>
            <w:r w:rsidRPr="00665ACB">
              <w:rPr>
                <w:rFonts w:asciiTheme="minorHAnsi" w:hAnsiTheme="minorHAnsi" w:cstheme="minorHAnsi"/>
                <w:b/>
                <w:color w:val="FF0000"/>
              </w:rPr>
              <w:t>emphasize</w:t>
            </w:r>
            <w:proofErr w:type="gramEnd"/>
            <w:r w:rsidRPr="00665ACB">
              <w:rPr>
                <w:rFonts w:asciiTheme="minorHAnsi" w:hAnsiTheme="minorHAnsi" w:cstheme="minorHAnsi"/>
                <w:b/>
                <w:color w:val="FF0000"/>
              </w:rPr>
              <w:t xml:space="preserve"> interconnection</w:t>
            </w:r>
            <w:r w:rsidRPr="007578FA">
              <w:rPr>
                <w:rFonts w:asciiTheme="minorHAnsi" w:hAnsiTheme="minorHAnsi" w:cstheme="minorHAnsi"/>
              </w:rPr>
              <w:t xml:space="preserve"> between the elements. For example, ask participants why the concept of accountability would not be complete without a given element. </w:t>
            </w:r>
          </w:p>
          <w:p w:rsidR="007578FA" w:rsidRPr="007578FA" w:rsidRDefault="007578FA" w:rsidP="007578FA">
            <w:pPr>
              <w:pStyle w:val="Bullet"/>
              <w:numPr>
                <w:ilvl w:val="0"/>
                <w:numId w:val="0"/>
              </w:numPr>
              <w:ind w:left="567"/>
              <w:rPr>
                <w:rFonts w:asciiTheme="minorHAnsi" w:hAnsiTheme="minorHAnsi" w:cstheme="minorHAnsi"/>
              </w:rPr>
            </w:pPr>
          </w:p>
          <w:p w:rsidR="007578FA" w:rsidRPr="007578FA" w:rsidRDefault="007578FA" w:rsidP="007578FA">
            <w:pPr>
              <w:pStyle w:val="Heading3"/>
              <w:rPr>
                <w:rFonts w:asciiTheme="minorHAnsi" w:hAnsiTheme="minorHAnsi" w:cstheme="minorHAnsi"/>
              </w:rPr>
            </w:pPr>
            <w:r w:rsidRPr="007578FA">
              <w:rPr>
                <w:rFonts w:asciiTheme="minorHAnsi" w:hAnsiTheme="minorHAnsi" w:cstheme="minorHAnsi"/>
              </w:rPr>
              <w:t xml:space="preserve">Task 4: An </w:t>
            </w:r>
            <w:proofErr w:type="gramStart"/>
            <w:r w:rsidRPr="007578FA">
              <w:rPr>
                <w:rFonts w:asciiTheme="minorHAnsi" w:hAnsiTheme="minorHAnsi" w:cstheme="minorHAnsi"/>
              </w:rPr>
              <w:t>accountable</w:t>
            </w:r>
            <w:proofErr w:type="gramEnd"/>
            <w:r w:rsidRPr="007578FA">
              <w:rPr>
                <w:rFonts w:asciiTheme="minorHAnsi" w:hAnsiTheme="minorHAnsi" w:cstheme="minorHAnsi"/>
              </w:rPr>
              <w:t xml:space="preserve"> organization… </w:t>
            </w:r>
            <w:r w:rsidRPr="007578FA">
              <w:rPr>
                <w:rFonts w:asciiTheme="minorHAnsi" w:hAnsiTheme="minorHAnsi" w:cstheme="minorHAnsi"/>
                <w:b w:val="0"/>
              </w:rPr>
              <w:t>[10’]</w:t>
            </w:r>
          </w:p>
          <w:p w:rsidR="007578FA" w:rsidRPr="007578FA" w:rsidRDefault="007578FA" w:rsidP="007578FA">
            <w:pPr>
              <w:pStyle w:val="Bullet"/>
              <w:rPr>
                <w:rFonts w:asciiTheme="minorHAnsi" w:hAnsiTheme="minorHAnsi" w:cstheme="minorHAnsi"/>
              </w:rPr>
            </w:pPr>
            <w:r w:rsidRPr="007578FA">
              <w:rPr>
                <w:rFonts w:asciiTheme="minorHAnsi" w:hAnsiTheme="minorHAnsi" w:cstheme="minorHAnsi"/>
              </w:rPr>
              <w:t>As a way to sum up the discussion, ask participants:</w:t>
            </w:r>
          </w:p>
          <w:p w:rsidR="007578FA" w:rsidRPr="007578FA" w:rsidRDefault="007578FA" w:rsidP="007578FA">
            <w:pPr>
              <w:pStyle w:val="Bullet"/>
              <w:ind w:left="567" w:hanging="283"/>
              <w:rPr>
                <w:rFonts w:asciiTheme="minorHAnsi" w:hAnsiTheme="minorHAnsi" w:cstheme="minorHAnsi"/>
                <w:i/>
              </w:rPr>
            </w:pPr>
            <w:r w:rsidRPr="002A5CEF">
              <w:rPr>
                <w:rFonts w:asciiTheme="minorHAnsi" w:hAnsiTheme="minorHAnsi" w:cstheme="minorHAnsi"/>
                <w:b/>
                <w:i/>
                <w:color w:val="FF0000"/>
              </w:rPr>
              <w:t xml:space="preserve">So, what does an </w:t>
            </w:r>
            <w:proofErr w:type="gramStart"/>
            <w:r w:rsidRPr="002A5CEF">
              <w:rPr>
                <w:rFonts w:asciiTheme="minorHAnsi" w:hAnsiTheme="minorHAnsi" w:cstheme="minorHAnsi"/>
                <w:b/>
                <w:i/>
                <w:color w:val="FF0000"/>
              </w:rPr>
              <w:t>accountable</w:t>
            </w:r>
            <w:proofErr w:type="gramEnd"/>
            <w:r w:rsidRPr="002A5CEF">
              <w:rPr>
                <w:rFonts w:asciiTheme="minorHAnsi" w:hAnsiTheme="minorHAnsi" w:cstheme="minorHAnsi"/>
                <w:b/>
                <w:i/>
                <w:color w:val="FF0000"/>
              </w:rPr>
              <w:t xml:space="preserve"> organization do?</w:t>
            </w:r>
            <w:r w:rsidRPr="007578FA">
              <w:rPr>
                <w:rFonts w:asciiTheme="minorHAnsi" w:hAnsiTheme="minorHAnsi" w:cstheme="minorHAnsi"/>
                <w:i/>
              </w:rPr>
              <w:t xml:space="preserve"> (</w:t>
            </w:r>
            <w:proofErr w:type="gramStart"/>
            <w:r w:rsidRPr="007578FA">
              <w:rPr>
                <w:rFonts w:asciiTheme="minorHAnsi" w:hAnsiTheme="minorHAnsi" w:cstheme="minorHAnsi"/>
                <w:i/>
              </w:rPr>
              <w:t>suggest</w:t>
            </w:r>
            <w:proofErr w:type="gramEnd"/>
            <w:r w:rsidRPr="007578FA">
              <w:rPr>
                <w:rFonts w:asciiTheme="minorHAnsi" w:hAnsiTheme="minorHAnsi" w:cstheme="minorHAnsi"/>
                <w:i/>
              </w:rPr>
              <w:t xml:space="preserve"> to participants to look at the elements and at their post-its when replying).</w:t>
            </w:r>
          </w:p>
          <w:p w:rsidR="007578FA" w:rsidRPr="007578FA" w:rsidRDefault="007578FA" w:rsidP="007578FA">
            <w:pPr>
              <w:pStyle w:val="Bullet"/>
              <w:numPr>
                <w:ilvl w:val="0"/>
                <w:numId w:val="0"/>
              </w:numPr>
              <w:ind w:left="567"/>
              <w:rPr>
                <w:rFonts w:asciiTheme="minorHAnsi" w:hAnsiTheme="minorHAnsi" w:cstheme="minorHAnsi"/>
                <w:i/>
              </w:rPr>
            </w:pPr>
          </w:p>
          <w:p w:rsidR="007578FA" w:rsidRPr="007578FA" w:rsidRDefault="007578FA" w:rsidP="007578FA">
            <w:pPr>
              <w:pStyle w:val="Bullet"/>
              <w:rPr>
                <w:rFonts w:asciiTheme="minorHAnsi" w:hAnsiTheme="minorHAnsi" w:cstheme="minorHAnsi"/>
              </w:rPr>
            </w:pPr>
            <w:r w:rsidRPr="007578FA">
              <w:rPr>
                <w:rFonts w:asciiTheme="minorHAnsi" w:hAnsiTheme="minorHAnsi" w:cstheme="minorHAnsi"/>
              </w:rPr>
              <w:t xml:space="preserve">Write answers on a flipchart titled </w:t>
            </w:r>
            <w:r w:rsidR="00860846">
              <w:rPr>
                <w:rFonts w:asciiTheme="minorHAnsi" w:hAnsiTheme="minorHAnsi" w:cstheme="minorHAnsi"/>
                <w:b/>
                <w:color w:val="FF0000"/>
              </w:rPr>
              <w:t>“An accountable</w:t>
            </w:r>
            <w:r w:rsidRPr="002A5CEF">
              <w:rPr>
                <w:rFonts w:asciiTheme="minorHAnsi" w:hAnsiTheme="minorHAnsi" w:cstheme="minorHAnsi"/>
                <w:b/>
                <w:color w:val="FF0000"/>
              </w:rPr>
              <w:t xml:space="preserve"> organization will…</w:t>
            </w:r>
            <w:proofErr w:type="gramStart"/>
            <w:r w:rsidRPr="002A5CEF">
              <w:rPr>
                <w:rFonts w:asciiTheme="minorHAnsi" w:hAnsiTheme="minorHAnsi" w:cstheme="minorHAnsi"/>
                <w:b/>
                <w:color w:val="FF0000"/>
              </w:rPr>
              <w:t>”.</w:t>
            </w:r>
            <w:proofErr w:type="gramEnd"/>
            <w:r w:rsidRPr="007578FA">
              <w:rPr>
                <w:rFonts w:asciiTheme="minorHAnsi" w:hAnsiTheme="minorHAnsi" w:cstheme="minorHAnsi"/>
              </w:rPr>
              <w:t xml:space="preserve"> Answers should include:</w:t>
            </w:r>
          </w:p>
          <w:p w:rsidR="007578FA" w:rsidRPr="007578FA" w:rsidRDefault="007578FA" w:rsidP="007578FA">
            <w:pPr>
              <w:pStyle w:val="Bullet"/>
              <w:numPr>
                <w:ilvl w:val="0"/>
                <w:numId w:val="0"/>
              </w:numPr>
              <w:rPr>
                <w:rFonts w:asciiTheme="minorHAnsi" w:hAnsiTheme="minorHAnsi" w:cstheme="minorHAnsi"/>
              </w:rPr>
            </w:pPr>
          </w:p>
          <w:p w:rsidR="007578FA" w:rsidRPr="007578FA" w:rsidRDefault="007578FA" w:rsidP="007578FA">
            <w:pPr>
              <w:pStyle w:val="Bullet"/>
              <w:ind w:left="567" w:hanging="283"/>
              <w:rPr>
                <w:rFonts w:asciiTheme="minorHAnsi" w:hAnsiTheme="minorHAnsi" w:cstheme="minorHAnsi"/>
                <w:i/>
              </w:rPr>
            </w:pPr>
            <w:r w:rsidRPr="007578FA">
              <w:rPr>
                <w:rFonts w:asciiTheme="minorHAnsi" w:hAnsiTheme="minorHAnsi" w:cstheme="minorHAnsi"/>
                <w:i/>
              </w:rPr>
              <w:t>…try to ensure that people have no real cause for complaints</w:t>
            </w:r>
          </w:p>
          <w:p w:rsidR="007578FA" w:rsidRPr="007578FA" w:rsidRDefault="007578FA" w:rsidP="007578FA">
            <w:pPr>
              <w:pStyle w:val="Bullet"/>
              <w:ind w:left="567" w:hanging="283"/>
              <w:rPr>
                <w:rFonts w:asciiTheme="minorHAnsi" w:hAnsiTheme="minorHAnsi" w:cstheme="minorHAnsi"/>
                <w:i/>
              </w:rPr>
            </w:pPr>
            <w:r w:rsidRPr="007578FA">
              <w:rPr>
                <w:rFonts w:asciiTheme="minorHAnsi" w:hAnsiTheme="minorHAnsi" w:cstheme="minorHAnsi"/>
                <w:i/>
              </w:rPr>
              <w:t>… listen to affected  people (in particular the most vulnerable</w:t>
            </w:r>
            <w:r w:rsidR="00860846">
              <w:rPr>
                <w:rFonts w:asciiTheme="minorHAnsi" w:hAnsiTheme="minorHAnsi" w:cstheme="minorHAnsi"/>
                <w:i/>
              </w:rPr>
              <w:t>)</w:t>
            </w:r>
          </w:p>
          <w:p w:rsidR="007578FA" w:rsidRPr="007578FA" w:rsidRDefault="007578FA" w:rsidP="007578FA">
            <w:pPr>
              <w:pStyle w:val="Bullet"/>
              <w:ind w:left="567" w:hanging="283"/>
              <w:rPr>
                <w:rFonts w:asciiTheme="minorHAnsi" w:hAnsiTheme="minorHAnsi" w:cstheme="minorHAnsi"/>
                <w:i/>
              </w:rPr>
            </w:pPr>
            <w:r w:rsidRPr="007578FA">
              <w:rPr>
                <w:rFonts w:asciiTheme="minorHAnsi" w:hAnsiTheme="minorHAnsi" w:cstheme="minorHAnsi"/>
                <w:i/>
              </w:rPr>
              <w:t>…solicit and welcome feedback in a respectful way</w:t>
            </w:r>
          </w:p>
          <w:p w:rsidR="007578FA" w:rsidRPr="007578FA" w:rsidRDefault="007578FA" w:rsidP="007578FA">
            <w:pPr>
              <w:pStyle w:val="Bullet"/>
              <w:ind w:left="567" w:hanging="283"/>
              <w:rPr>
                <w:rFonts w:asciiTheme="minorHAnsi" w:hAnsiTheme="minorHAnsi" w:cstheme="minorHAnsi"/>
                <w:i/>
              </w:rPr>
            </w:pPr>
            <w:r w:rsidRPr="007578FA">
              <w:rPr>
                <w:rFonts w:asciiTheme="minorHAnsi" w:hAnsiTheme="minorHAnsi" w:cstheme="minorHAnsi"/>
                <w:i/>
              </w:rPr>
              <w:t>…take appropriate action based on this feedback</w:t>
            </w:r>
          </w:p>
          <w:p w:rsidR="007578FA" w:rsidRPr="007578FA" w:rsidRDefault="007578FA" w:rsidP="007578FA">
            <w:pPr>
              <w:pStyle w:val="Bullet"/>
              <w:ind w:left="567" w:hanging="283"/>
              <w:rPr>
                <w:rFonts w:asciiTheme="minorHAnsi" w:hAnsiTheme="minorHAnsi" w:cstheme="minorHAnsi"/>
                <w:i/>
              </w:rPr>
            </w:pPr>
            <w:r w:rsidRPr="007578FA">
              <w:rPr>
                <w:rFonts w:asciiTheme="minorHAnsi" w:hAnsiTheme="minorHAnsi" w:cstheme="minorHAnsi"/>
                <w:i/>
              </w:rPr>
              <w:t>…be able to explain its actions (based on the fact that “the action was appropriate, in accord with peoples’ needs, as assessed”)</w:t>
            </w:r>
          </w:p>
          <w:p w:rsidR="007578FA" w:rsidRPr="007578FA" w:rsidRDefault="007578FA" w:rsidP="007578FA">
            <w:pPr>
              <w:pStyle w:val="Bullet"/>
              <w:ind w:left="567" w:hanging="283"/>
              <w:rPr>
                <w:rFonts w:asciiTheme="minorHAnsi" w:hAnsiTheme="minorHAnsi" w:cstheme="minorHAnsi"/>
                <w:i/>
              </w:rPr>
            </w:pPr>
            <w:r w:rsidRPr="007578FA">
              <w:rPr>
                <w:rFonts w:asciiTheme="minorHAnsi" w:hAnsiTheme="minorHAnsi" w:cstheme="minorHAnsi"/>
                <w:i/>
              </w:rPr>
              <w:t>…have simple but strong process to understand impact</w:t>
            </w:r>
          </w:p>
          <w:p w:rsidR="007578FA" w:rsidRPr="007578FA" w:rsidRDefault="007578FA" w:rsidP="007578FA">
            <w:pPr>
              <w:pStyle w:val="Bullet"/>
              <w:ind w:left="567" w:hanging="283"/>
              <w:rPr>
                <w:rFonts w:asciiTheme="minorHAnsi" w:hAnsiTheme="minorHAnsi" w:cstheme="minorHAnsi"/>
                <w:i/>
              </w:rPr>
            </w:pPr>
            <w:r w:rsidRPr="007578FA">
              <w:rPr>
                <w:rFonts w:asciiTheme="minorHAnsi" w:hAnsiTheme="minorHAnsi" w:cstheme="minorHAnsi"/>
                <w:i/>
              </w:rPr>
              <w:t>…have a leadership committed to accountability</w:t>
            </w:r>
          </w:p>
          <w:p w:rsidR="007578FA" w:rsidRPr="007578FA" w:rsidRDefault="007578FA" w:rsidP="007578FA">
            <w:pPr>
              <w:rPr>
                <w:rFonts w:cstheme="minorHAnsi"/>
              </w:rPr>
            </w:pPr>
          </w:p>
          <w:p w:rsidR="007578FA" w:rsidRPr="007578FA" w:rsidRDefault="007578FA" w:rsidP="007578FA">
            <w:pPr>
              <w:rPr>
                <w:rFonts w:cstheme="minorHAnsi"/>
              </w:rPr>
            </w:pPr>
            <w:r w:rsidRPr="007578FA">
              <w:rPr>
                <w:rFonts w:cstheme="minorHAnsi"/>
                <w:i/>
              </w:rPr>
              <w:t>Note</w:t>
            </w:r>
            <w:r w:rsidRPr="007578FA">
              <w:rPr>
                <w:rFonts w:cstheme="minorHAnsi"/>
              </w:rPr>
              <w:t xml:space="preserve">: you might want to stress that the accountability elements are not part of the Good Enough Guide, but they are important to understand better what accountability is! </w:t>
            </w:r>
          </w:p>
        </w:tc>
      </w:tr>
    </w:tbl>
    <w:p w:rsidR="005B4F50" w:rsidRPr="007578FA" w:rsidRDefault="005B4F50" w:rsidP="007E72CE">
      <w:pPr>
        <w:rPr>
          <w:rFonts w:eastAsia="Calibri" w:cstheme="minorHAnsi"/>
          <w:b/>
        </w:rPr>
      </w:pPr>
    </w:p>
    <w:p w:rsidR="00F73FD8" w:rsidRPr="007578FA" w:rsidRDefault="00F73FD8" w:rsidP="00F73FD8">
      <w:pPr>
        <w:jc w:val="center"/>
        <w:rPr>
          <w:rFonts w:cstheme="minorHAnsi"/>
          <w:b/>
          <w:sz w:val="24"/>
          <w:szCs w:val="24"/>
          <w:u w:val="single"/>
        </w:rPr>
      </w:pPr>
      <w:r w:rsidRPr="007578FA">
        <w:rPr>
          <w:rFonts w:cstheme="minorHAnsi"/>
          <w:b/>
          <w:sz w:val="24"/>
          <w:szCs w:val="24"/>
          <w:u w:val="single"/>
        </w:rPr>
        <w:t>Tea Break</w:t>
      </w:r>
    </w:p>
    <w:p w:rsidR="005B4F50" w:rsidRPr="007578FA" w:rsidRDefault="001E368D" w:rsidP="00F73FD8">
      <w:pPr>
        <w:jc w:val="center"/>
        <w:rPr>
          <w:rFonts w:cstheme="minorHAnsi"/>
          <w:b/>
          <w:sz w:val="24"/>
          <w:szCs w:val="24"/>
        </w:rPr>
      </w:pPr>
      <w:r>
        <w:rPr>
          <w:rFonts w:cstheme="minorHAnsi"/>
          <w:b/>
          <w:sz w:val="24"/>
          <w:szCs w:val="24"/>
        </w:rPr>
        <w:t>(10.50 – 11.1</w:t>
      </w:r>
      <w:r w:rsidR="009E2405">
        <w:rPr>
          <w:rFonts w:cstheme="minorHAnsi"/>
          <w:b/>
          <w:sz w:val="24"/>
          <w:szCs w:val="24"/>
        </w:rPr>
        <w:t>0</w:t>
      </w:r>
      <w:r w:rsidR="00F73FD8" w:rsidRPr="007578FA">
        <w:rPr>
          <w:rFonts w:cstheme="minorHAnsi"/>
          <w:b/>
          <w:sz w:val="24"/>
          <w:szCs w:val="24"/>
        </w:rPr>
        <w:t>)</w:t>
      </w:r>
    </w:p>
    <w:p w:rsidR="00D828D6" w:rsidRDefault="00D828D6" w:rsidP="00CA62AB">
      <w:pPr>
        <w:rPr>
          <w:rFonts w:cstheme="minorHAnsi"/>
          <w:b/>
          <w:sz w:val="24"/>
          <w:szCs w:val="24"/>
        </w:rPr>
      </w:pPr>
    </w:p>
    <w:p w:rsidR="00CA62AB" w:rsidRPr="007578FA" w:rsidRDefault="00F73FD8" w:rsidP="00CA62AB">
      <w:pPr>
        <w:rPr>
          <w:rFonts w:cstheme="minorHAnsi"/>
          <w:b/>
          <w:sz w:val="24"/>
          <w:szCs w:val="24"/>
        </w:rPr>
      </w:pPr>
      <w:r w:rsidRPr="0091754F">
        <w:rPr>
          <w:rFonts w:cstheme="minorHAnsi"/>
          <w:b/>
          <w:sz w:val="24"/>
          <w:szCs w:val="24"/>
        </w:rPr>
        <w:t>Session 1.4</w:t>
      </w:r>
      <w:r w:rsidR="00CA62AB" w:rsidRPr="0091754F">
        <w:rPr>
          <w:rFonts w:cstheme="minorHAnsi"/>
          <w:b/>
          <w:sz w:val="24"/>
          <w:szCs w:val="24"/>
        </w:rPr>
        <w:t>:</w:t>
      </w:r>
      <w:r w:rsidRPr="0091754F">
        <w:rPr>
          <w:rFonts w:cstheme="minorHAnsi"/>
          <w:b/>
        </w:rPr>
        <w:t xml:space="preserve"> Defining accountability</w:t>
      </w:r>
      <w:r w:rsidR="00CA62AB" w:rsidRPr="007578FA">
        <w:rPr>
          <w:rFonts w:cstheme="minorHAnsi"/>
          <w:b/>
          <w:sz w:val="24"/>
          <w:szCs w:val="24"/>
        </w:rPr>
        <w:tab/>
      </w:r>
      <w:r w:rsidR="00CA62AB" w:rsidRPr="007578FA">
        <w:rPr>
          <w:rFonts w:cstheme="minorHAnsi"/>
          <w:b/>
          <w:sz w:val="24"/>
          <w:szCs w:val="24"/>
        </w:rPr>
        <w:tab/>
      </w:r>
      <w:r w:rsidR="00CA62AB" w:rsidRPr="007578FA">
        <w:rPr>
          <w:rFonts w:cstheme="minorHAnsi"/>
          <w:b/>
          <w:sz w:val="24"/>
          <w:szCs w:val="24"/>
        </w:rPr>
        <w:tab/>
      </w:r>
      <w:r w:rsidR="00CA62AB" w:rsidRPr="007578FA">
        <w:rPr>
          <w:rFonts w:cstheme="minorHAnsi"/>
          <w:b/>
        </w:rPr>
        <w:tab/>
      </w:r>
      <w:r w:rsidR="009D4B43">
        <w:rPr>
          <w:rFonts w:cstheme="minorHAnsi"/>
          <w:b/>
        </w:rPr>
        <w:t>20</w:t>
      </w:r>
      <w:r w:rsidR="00CA62AB" w:rsidRPr="007578FA">
        <w:rPr>
          <w:rFonts w:cstheme="minorHAnsi"/>
          <w:b/>
        </w:rPr>
        <w:t xml:space="preserve"> Minutes (</w:t>
      </w:r>
      <w:r w:rsidR="001E368D">
        <w:rPr>
          <w:rFonts w:cstheme="minorHAnsi"/>
          <w:b/>
        </w:rPr>
        <w:t>11.10 – 11.3</w:t>
      </w:r>
      <w:r w:rsidR="009D4B43">
        <w:rPr>
          <w:rFonts w:cstheme="minorHAnsi"/>
          <w:b/>
        </w:rPr>
        <w:t>0</w:t>
      </w:r>
      <w:r w:rsidR="00CA62AB" w:rsidRPr="007578FA">
        <w:rPr>
          <w:rFonts w:cstheme="minorHAnsi"/>
          <w:b/>
        </w:rPr>
        <w:t>)</w:t>
      </w:r>
      <w:r w:rsidR="00CA62AB" w:rsidRPr="007578FA">
        <w:rPr>
          <w:rFonts w:cstheme="minorHAnsi"/>
          <w:b/>
        </w:rPr>
        <w:tab/>
      </w:r>
    </w:p>
    <w:p w:rsidR="00CA62AB" w:rsidRPr="007578FA" w:rsidRDefault="00CA62AB" w:rsidP="00CA62AB">
      <w:pPr>
        <w:spacing w:after="0"/>
        <w:rPr>
          <w:rFonts w:cstheme="minorHAnsi"/>
          <w:b/>
          <w:sz w:val="24"/>
          <w:szCs w:val="24"/>
        </w:rPr>
      </w:pPr>
      <w:r w:rsidRPr="007578FA">
        <w:rPr>
          <w:rFonts w:cstheme="minorHAnsi"/>
          <w:b/>
          <w:sz w:val="24"/>
          <w:szCs w:val="24"/>
        </w:rPr>
        <w:t>Objectives of the session:</w:t>
      </w:r>
      <w:r w:rsidR="0006753E" w:rsidRPr="007578FA">
        <w:rPr>
          <w:rFonts w:cstheme="minorHAnsi"/>
        </w:rPr>
        <w:t xml:space="preserve"> To share the definitions in the Good Enough Guide (GEG) and ensure that everyone is using the same definitions</w:t>
      </w:r>
    </w:p>
    <w:p w:rsidR="00CA62AB" w:rsidRPr="007578FA" w:rsidRDefault="00CA62AB" w:rsidP="00CA62AB">
      <w:pPr>
        <w:pStyle w:val="ListParagraph"/>
        <w:spacing w:after="0"/>
        <w:rPr>
          <w:rFonts w:cstheme="minorHAnsi"/>
          <w:sz w:val="24"/>
          <w:szCs w:val="24"/>
        </w:rPr>
      </w:pPr>
    </w:p>
    <w:p w:rsidR="00CA62AB" w:rsidRPr="007578FA" w:rsidRDefault="00CA62AB" w:rsidP="00CA62AB">
      <w:pPr>
        <w:spacing w:after="0"/>
        <w:jc w:val="both"/>
        <w:rPr>
          <w:rFonts w:cstheme="minorHAnsi"/>
          <w:b/>
          <w:sz w:val="24"/>
          <w:szCs w:val="24"/>
        </w:rPr>
      </w:pPr>
      <w:r w:rsidRPr="007578FA">
        <w:rPr>
          <w:rFonts w:cstheme="minorHAnsi"/>
          <w:b/>
          <w:sz w:val="24"/>
          <w:szCs w:val="24"/>
        </w:rPr>
        <w:t>Materials:</w:t>
      </w:r>
      <w:r w:rsidR="0006753E" w:rsidRPr="00A9590B">
        <w:rPr>
          <w:rFonts w:cstheme="minorHAnsi"/>
        </w:rPr>
        <w:t xml:space="preserve"> PowerPoint “defining Accountability”</w:t>
      </w:r>
      <w:r w:rsidR="0006753E" w:rsidRPr="007578FA">
        <w:rPr>
          <w:rFonts w:cstheme="minorHAnsi"/>
        </w:rPr>
        <w:t xml:space="preserve"> / copies of GEG</w:t>
      </w:r>
    </w:p>
    <w:p w:rsidR="0006753E" w:rsidRPr="007578FA" w:rsidRDefault="0006753E" w:rsidP="00CA62AB">
      <w:pPr>
        <w:spacing w:after="0"/>
        <w:jc w:val="both"/>
        <w:rPr>
          <w:rFonts w:cstheme="minorHAnsi"/>
          <w:b/>
          <w:color w:val="4F81BD" w:themeColor="accent1"/>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7578FA" w:rsidRPr="007578FA" w:rsidTr="007578FA">
        <w:tc>
          <w:tcPr>
            <w:tcW w:w="9828" w:type="dxa"/>
          </w:tcPr>
          <w:p w:rsidR="007578FA" w:rsidRPr="007578FA" w:rsidRDefault="007578FA" w:rsidP="0006753E">
            <w:pPr>
              <w:pStyle w:val="Heading3"/>
              <w:rPr>
                <w:rFonts w:asciiTheme="minorHAnsi" w:hAnsiTheme="minorHAnsi" w:cstheme="minorHAnsi"/>
              </w:rPr>
            </w:pPr>
            <w:r w:rsidRPr="007578FA">
              <w:rPr>
                <w:rFonts w:asciiTheme="minorHAnsi" w:hAnsiTheme="minorHAnsi" w:cstheme="minorHAnsi"/>
                <w:sz w:val="24"/>
                <w:szCs w:val="24"/>
              </w:rPr>
              <w:t xml:space="preserve"> </w:t>
            </w:r>
            <w:r w:rsidRPr="007578FA">
              <w:rPr>
                <w:rFonts w:asciiTheme="minorHAnsi" w:hAnsiTheme="minorHAnsi" w:cstheme="minorHAnsi"/>
              </w:rPr>
              <w:t xml:space="preserve">Task 1: </w:t>
            </w:r>
            <w:r w:rsidRPr="00A9590B">
              <w:rPr>
                <w:rFonts w:asciiTheme="minorHAnsi" w:hAnsiTheme="minorHAnsi" w:cstheme="minorHAnsi"/>
              </w:rPr>
              <w:t>PowerPoint presentation</w:t>
            </w:r>
            <w:r w:rsidRPr="007578FA">
              <w:rPr>
                <w:rFonts w:asciiTheme="minorHAnsi" w:hAnsiTheme="minorHAnsi" w:cstheme="minorHAnsi"/>
              </w:rPr>
              <w:t xml:space="preserve"> </w:t>
            </w:r>
            <w:r w:rsidR="009D4B43">
              <w:rPr>
                <w:rFonts w:asciiTheme="minorHAnsi" w:hAnsiTheme="minorHAnsi" w:cstheme="minorHAnsi"/>
                <w:b w:val="0"/>
              </w:rPr>
              <w:t>[10</w:t>
            </w:r>
            <w:r w:rsidRPr="007578FA">
              <w:rPr>
                <w:rFonts w:asciiTheme="minorHAnsi" w:hAnsiTheme="minorHAnsi" w:cstheme="minorHAnsi"/>
                <w:b w:val="0"/>
              </w:rPr>
              <w:t>’]</w:t>
            </w:r>
          </w:p>
          <w:p w:rsidR="007578FA" w:rsidRPr="007578FA" w:rsidRDefault="007578FA" w:rsidP="0006753E">
            <w:pPr>
              <w:pStyle w:val="Bullet"/>
              <w:rPr>
                <w:rFonts w:asciiTheme="minorHAnsi" w:hAnsiTheme="minorHAnsi" w:cstheme="minorHAnsi"/>
              </w:rPr>
            </w:pPr>
            <w:r w:rsidRPr="007578FA">
              <w:rPr>
                <w:rFonts w:asciiTheme="minorHAnsi" w:hAnsiTheme="minorHAnsi" w:cstheme="minorHAnsi"/>
              </w:rPr>
              <w:t>Show the PowerPoint “defining accountability”. Use the notes in the PowerPoint presentation to inform the slide show.</w:t>
            </w:r>
          </w:p>
          <w:p w:rsidR="007578FA" w:rsidRPr="007578FA" w:rsidRDefault="007578FA" w:rsidP="0006753E">
            <w:pPr>
              <w:pStyle w:val="Bullet"/>
              <w:numPr>
                <w:ilvl w:val="0"/>
                <w:numId w:val="0"/>
              </w:numPr>
              <w:ind w:left="284" w:hanging="284"/>
              <w:rPr>
                <w:rFonts w:asciiTheme="minorHAnsi" w:hAnsiTheme="minorHAnsi" w:cstheme="minorHAnsi"/>
              </w:rPr>
            </w:pPr>
          </w:p>
          <w:p w:rsidR="007578FA" w:rsidRPr="007578FA" w:rsidRDefault="007578FA" w:rsidP="0006753E">
            <w:pPr>
              <w:pStyle w:val="Heading3"/>
              <w:rPr>
                <w:rFonts w:asciiTheme="minorHAnsi" w:hAnsiTheme="minorHAnsi" w:cstheme="minorHAnsi"/>
              </w:rPr>
            </w:pPr>
            <w:r w:rsidRPr="007578FA">
              <w:rPr>
                <w:rFonts w:asciiTheme="minorHAnsi" w:hAnsiTheme="minorHAnsi" w:cstheme="minorHAnsi"/>
              </w:rPr>
              <w:t xml:space="preserve">Task 2: distribution of Good Enough Guide </w:t>
            </w:r>
            <w:r w:rsidR="009D4B43">
              <w:rPr>
                <w:rFonts w:asciiTheme="minorHAnsi" w:hAnsiTheme="minorHAnsi" w:cstheme="minorHAnsi"/>
                <w:b w:val="0"/>
              </w:rPr>
              <w:t>[10</w:t>
            </w:r>
            <w:r w:rsidRPr="007578FA">
              <w:rPr>
                <w:rFonts w:asciiTheme="minorHAnsi" w:hAnsiTheme="minorHAnsi" w:cstheme="minorHAnsi"/>
                <w:b w:val="0"/>
              </w:rPr>
              <w:t>’]</w:t>
            </w:r>
          </w:p>
          <w:p w:rsidR="007578FA" w:rsidRPr="007578FA" w:rsidRDefault="007578FA" w:rsidP="0006753E">
            <w:pPr>
              <w:pStyle w:val="Bullet"/>
              <w:rPr>
                <w:rFonts w:asciiTheme="minorHAnsi" w:hAnsiTheme="minorHAnsi" w:cstheme="minorHAnsi"/>
              </w:rPr>
            </w:pPr>
            <w:r w:rsidRPr="007578FA">
              <w:rPr>
                <w:rFonts w:asciiTheme="minorHAnsi" w:hAnsiTheme="minorHAnsi" w:cstheme="minorHAnsi"/>
              </w:rPr>
              <w:t xml:space="preserve">Distribute copies of the Good Enough Guide to all participants.  </w:t>
            </w:r>
          </w:p>
          <w:p w:rsidR="007578FA" w:rsidRPr="007578FA" w:rsidRDefault="007578FA" w:rsidP="0006753E">
            <w:pPr>
              <w:pStyle w:val="Bullet"/>
              <w:numPr>
                <w:ilvl w:val="0"/>
                <w:numId w:val="0"/>
              </w:numPr>
              <w:rPr>
                <w:rFonts w:asciiTheme="minorHAnsi" w:hAnsiTheme="minorHAnsi" w:cstheme="minorHAnsi"/>
              </w:rPr>
            </w:pPr>
          </w:p>
          <w:p w:rsidR="007578FA" w:rsidRPr="007578FA" w:rsidRDefault="007578FA" w:rsidP="0006753E">
            <w:pPr>
              <w:pStyle w:val="Bullet"/>
              <w:rPr>
                <w:rFonts w:asciiTheme="minorHAnsi" w:hAnsiTheme="minorHAnsi" w:cstheme="minorHAnsi"/>
              </w:rPr>
            </w:pPr>
            <w:r w:rsidRPr="007578FA">
              <w:rPr>
                <w:rFonts w:asciiTheme="minorHAnsi" w:hAnsiTheme="minorHAnsi" w:cstheme="minorHAnsi"/>
              </w:rPr>
              <w:t>Ask participants to t</w:t>
            </w:r>
            <w:r w:rsidR="009D4B43">
              <w:rPr>
                <w:rFonts w:asciiTheme="minorHAnsi" w:hAnsiTheme="minorHAnsi" w:cstheme="minorHAnsi"/>
              </w:rPr>
              <w:t>ake a few</w:t>
            </w:r>
            <w:r w:rsidRPr="007578FA">
              <w:rPr>
                <w:rFonts w:asciiTheme="minorHAnsi" w:hAnsiTheme="minorHAnsi" w:cstheme="minorHAnsi"/>
              </w:rPr>
              <w:t xml:space="preserve"> minutes and read the descriptions of accountability and impact measurement on page 4.</w:t>
            </w:r>
          </w:p>
          <w:p w:rsidR="007578FA" w:rsidRPr="007578FA" w:rsidRDefault="007578FA" w:rsidP="00F73FD8">
            <w:pPr>
              <w:rPr>
                <w:rFonts w:cstheme="minorHAnsi"/>
                <w:sz w:val="24"/>
                <w:szCs w:val="24"/>
              </w:rPr>
            </w:pPr>
          </w:p>
        </w:tc>
      </w:tr>
    </w:tbl>
    <w:p w:rsidR="005B4F50" w:rsidRPr="007578FA" w:rsidRDefault="005B4F50" w:rsidP="007E72CE">
      <w:pPr>
        <w:rPr>
          <w:rFonts w:eastAsia="Calibri" w:cstheme="minorHAnsi"/>
          <w:b/>
        </w:rPr>
      </w:pPr>
    </w:p>
    <w:p w:rsidR="005B4F50" w:rsidRPr="007578FA" w:rsidRDefault="005B4F50" w:rsidP="007E72CE">
      <w:pPr>
        <w:rPr>
          <w:rFonts w:eastAsia="Calibri" w:cstheme="minorHAnsi"/>
          <w:b/>
        </w:rPr>
      </w:pPr>
    </w:p>
    <w:p w:rsidR="00CA62AB" w:rsidRPr="007578FA" w:rsidRDefault="0006753E" w:rsidP="00CA62AB">
      <w:pPr>
        <w:rPr>
          <w:rFonts w:cstheme="minorHAnsi"/>
          <w:b/>
          <w:sz w:val="24"/>
          <w:szCs w:val="24"/>
        </w:rPr>
      </w:pPr>
      <w:r w:rsidRPr="0091754F">
        <w:rPr>
          <w:rFonts w:cstheme="minorHAnsi"/>
          <w:b/>
          <w:sz w:val="24"/>
          <w:szCs w:val="24"/>
        </w:rPr>
        <w:t>Session 1.5</w:t>
      </w:r>
      <w:r w:rsidR="00CA62AB" w:rsidRPr="0091754F">
        <w:rPr>
          <w:rFonts w:cstheme="minorHAnsi"/>
          <w:b/>
          <w:sz w:val="24"/>
          <w:szCs w:val="24"/>
        </w:rPr>
        <w:t>:</w:t>
      </w:r>
      <w:r w:rsidRPr="0091754F">
        <w:rPr>
          <w:rFonts w:cstheme="minorHAnsi"/>
          <w:b/>
        </w:rPr>
        <w:t xml:space="preserve"> What is “good enough”?</w:t>
      </w:r>
      <w:r w:rsidR="00CA62AB" w:rsidRPr="007578FA">
        <w:rPr>
          <w:rFonts w:cstheme="minorHAnsi"/>
          <w:b/>
          <w:sz w:val="24"/>
          <w:szCs w:val="24"/>
        </w:rPr>
        <w:tab/>
      </w:r>
      <w:r w:rsidR="00CA62AB" w:rsidRPr="007578FA">
        <w:rPr>
          <w:rFonts w:cstheme="minorHAnsi"/>
          <w:b/>
          <w:sz w:val="24"/>
          <w:szCs w:val="24"/>
        </w:rPr>
        <w:tab/>
      </w:r>
      <w:r w:rsidR="00CA62AB" w:rsidRPr="007578FA">
        <w:rPr>
          <w:rFonts w:cstheme="minorHAnsi"/>
          <w:b/>
          <w:sz w:val="24"/>
          <w:szCs w:val="24"/>
        </w:rPr>
        <w:tab/>
      </w:r>
      <w:r w:rsidR="00CA62AB" w:rsidRPr="007578FA">
        <w:rPr>
          <w:rFonts w:cstheme="minorHAnsi"/>
          <w:b/>
          <w:sz w:val="24"/>
          <w:szCs w:val="24"/>
        </w:rPr>
        <w:tab/>
      </w:r>
      <w:r w:rsidR="001E368D">
        <w:rPr>
          <w:rFonts w:cstheme="minorHAnsi"/>
          <w:b/>
          <w:sz w:val="24"/>
          <w:szCs w:val="24"/>
        </w:rPr>
        <w:t>3</w:t>
      </w:r>
      <w:r w:rsidR="009D4B43">
        <w:rPr>
          <w:rFonts w:cstheme="minorHAnsi"/>
          <w:b/>
          <w:sz w:val="24"/>
          <w:szCs w:val="24"/>
        </w:rPr>
        <w:t>0</w:t>
      </w:r>
      <w:r w:rsidR="00CA62AB" w:rsidRPr="007578FA">
        <w:rPr>
          <w:rFonts w:cstheme="minorHAnsi"/>
          <w:b/>
          <w:sz w:val="24"/>
          <w:szCs w:val="24"/>
        </w:rPr>
        <w:t xml:space="preserve"> Minutes (</w:t>
      </w:r>
      <w:r w:rsidR="001E368D">
        <w:rPr>
          <w:rFonts w:cstheme="minorHAnsi"/>
          <w:b/>
          <w:sz w:val="24"/>
          <w:szCs w:val="24"/>
        </w:rPr>
        <w:t>11.30-12.00</w:t>
      </w:r>
      <w:r w:rsidR="00CA62AB" w:rsidRPr="007578FA">
        <w:rPr>
          <w:rFonts w:cstheme="minorHAnsi"/>
          <w:b/>
          <w:sz w:val="24"/>
          <w:szCs w:val="24"/>
        </w:rPr>
        <w:t>)</w:t>
      </w:r>
      <w:r w:rsidR="00CA62AB" w:rsidRPr="007578FA">
        <w:rPr>
          <w:rFonts w:cstheme="minorHAnsi"/>
          <w:b/>
          <w:sz w:val="24"/>
          <w:szCs w:val="24"/>
        </w:rPr>
        <w:tab/>
      </w:r>
    </w:p>
    <w:p w:rsidR="0006753E" w:rsidRPr="007578FA" w:rsidRDefault="00CA62AB" w:rsidP="0006753E">
      <w:pPr>
        <w:pStyle w:val="Sessionobjective"/>
        <w:rPr>
          <w:rFonts w:asciiTheme="minorHAnsi" w:hAnsiTheme="minorHAnsi" w:cstheme="minorHAnsi"/>
          <w:i w:val="0"/>
        </w:rPr>
      </w:pPr>
      <w:r w:rsidRPr="007578FA">
        <w:rPr>
          <w:rFonts w:asciiTheme="minorHAnsi" w:hAnsiTheme="minorHAnsi" w:cstheme="minorHAnsi"/>
          <w:b/>
          <w:i w:val="0"/>
          <w:sz w:val="24"/>
          <w:szCs w:val="24"/>
        </w:rPr>
        <w:t>Objectives of the session:</w:t>
      </w:r>
      <w:r w:rsidR="0006753E" w:rsidRPr="007578FA">
        <w:rPr>
          <w:rFonts w:asciiTheme="minorHAnsi" w:hAnsiTheme="minorHAnsi" w:cstheme="minorHAnsi"/>
          <w:i w:val="0"/>
        </w:rPr>
        <w:t xml:space="preserve"> Understand what “good enough” means, and be clear that “good enough” does not mean “second best”!</w:t>
      </w:r>
    </w:p>
    <w:p w:rsidR="00D828D6" w:rsidRPr="00D828D6" w:rsidRDefault="00CA62AB" w:rsidP="00CA62AB">
      <w:pPr>
        <w:spacing w:after="0"/>
        <w:jc w:val="both"/>
        <w:rPr>
          <w:rFonts w:cstheme="minorHAnsi"/>
          <w:b/>
          <w:sz w:val="24"/>
          <w:szCs w:val="24"/>
        </w:rPr>
      </w:pPr>
      <w:r w:rsidRPr="007578FA">
        <w:rPr>
          <w:rFonts w:cstheme="minorHAnsi"/>
          <w:b/>
          <w:sz w:val="24"/>
          <w:szCs w:val="24"/>
        </w:rPr>
        <w:t>Materials:</w:t>
      </w:r>
      <w:r w:rsidR="00416170">
        <w:rPr>
          <w:rFonts w:cstheme="minorHAnsi"/>
          <w:b/>
          <w:sz w:val="24"/>
          <w:szCs w:val="24"/>
        </w:rPr>
        <w:t xml:space="preserve"> </w:t>
      </w:r>
      <w:r w:rsidR="00416170" w:rsidRPr="00860846">
        <w:rPr>
          <w:rFonts w:cstheme="minorHAnsi"/>
        </w:rPr>
        <w:t>PowerPoint “Is it Good Enough?</w:t>
      </w:r>
      <w:proofErr w:type="gramStart"/>
      <w:r w:rsidR="00416170" w:rsidRPr="00860846">
        <w:rPr>
          <w:rFonts w:cstheme="minorHAnsi"/>
        </w:rPr>
        <w:t>”;</w:t>
      </w:r>
      <w:proofErr w:type="gramEnd"/>
      <w:r w:rsidR="00416170" w:rsidRPr="00860846">
        <w:rPr>
          <w:rFonts w:cstheme="minorHAnsi"/>
        </w:rPr>
        <w:t xml:space="preserve"> prep flip charts</w:t>
      </w:r>
      <w:r w:rsidR="003E61D3" w:rsidRPr="00860846">
        <w:rPr>
          <w:rFonts w:cstheme="minorHAnsi"/>
        </w:rPr>
        <w:t>; print and cut out 3 cards</w:t>
      </w:r>
    </w:p>
    <w:tbl>
      <w:tblPr>
        <w:tblpPr w:leftFromText="180" w:rightFromText="180" w:vertAnchor="text" w:horzAnchor="margin" w:tblpY="187"/>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78"/>
      </w:tblGrid>
      <w:tr w:rsidR="00D828D6" w:rsidRPr="007578FA" w:rsidTr="00D828D6">
        <w:tc>
          <w:tcPr>
            <w:tcW w:w="10278" w:type="dxa"/>
          </w:tcPr>
          <w:p w:rsidR="00D828D6" w:rsidRPr="007578FA" w:rsidRDefault="00D828D6" w:rsidP="00D828D6">
            <w:pPr>
              <w:pStyle w:val="Heading3"/>
              <w:rPr>
                <w:rFonts w:asciiTheme="minorHAnsi" w:hAnsiTheme="minorHAnsi" w:cstheme="minorHAnsi"/>
              </w:rPr>
            </w:pPr>
            <w:r w:rsidRPr="007578FA">
              <w:rPr>
                <w:rFonts w:asciiTheme="minorHAnsi" w:hAnsiTheme="minorHAnsi" w:cstheme="minorHAnsi"/>
              </w:rPr>
              <w:t xml:space="preserve">Task 1: plenary presentation </w:t>
            </w:r>
          </w:p>
          <w:p w:rsidR="00D828D6" w:rsidRPr="007578FA" w:rsidRDefault="00D828D6" w:rsidP="00D828D6">
            <w:pPr>
              <w:pStyle w:val="Bullet"/>
              <w:rPr>
                <w:rFonts w:asciiTheme="minorHAnsi" w:hAnsiTheme="minorHAnsi" w:cstheme="minorHAnsi"/>
              </w:rPr>
            </w:pPr>
            <w:r w:rsidRPr="000038BE">
              <w:rPr>
                <w:rFonts w:asciiTheme="minorHAnsi" w:hAnsiTheme="minorHAnsi" w:cstheme="minorHAnsi"/>
                <w:b/>
                <w:color w:val="FF0000"/>
              </w:rPr>
              <w:t>Tell participants that this session will define what is “good enough</w:t>
            </w:r>
            <w:r w:rsidRPr="007578FA">
              <w:rPr>
                <w:rFonts w:asciiTheme="minorHAnsi" w:hAnsiTheme="minorHAnsi" w:cstheme="minorHAnsi"/>
              </w:rPr>
              <w:t xml:space="preserve">”. Take the “good enough” prop and </w:t>
            </w:r>
            <w:r w:rsidRPr="007578FA">
              <w:rPr>
                <w:rFonts w:asciiTheme="minorHAnsi" w:hAnsiTheme="minorHAnsi" w:cstheme="minorHAnsi"/>
              </w:rPr>
              <w:lastRenderedPageBreak/>
              <w:t>place it at the centre of a flipchart.</w:t>
            </w:r>
          </w:p>
          <w:p w:rsidR="00D828D6" w:rsidRPr="007578FA" w:rsidRDefault="00D828D6" w:rsidP="00D828D6">
            <w:pPr>
              <w:pStyle w:val="Bullet"/>
              <w:numPr>
                <w:ilvl w:val="0"/>
                <w:numId w:val="0"/>
              </w:numPr>
              <w:ind w:left="284"/>
              <w:rPr>
                <w:rFonts w:asciiTheme="minorHAnsi" w:hAnsiTheme="minorHAnsi" w:cstheme="minorHAnsi"/>
              </w:rPr>
            </w:pPr>
          </w:p>
          <w:p w:rsidR="00D828D6" w:rsidRPr="007578FA" w:rsidRDefault="00D828D6" w:rsidP="00D828D6">
            <w:pPr>
              <w:pStyle w:val="Bullet"/>
              <w:rPr>
                <w:rFonts w:asciiTheme="minorHAnsi" w:hAnsiTheme="minorHAnsi" w:cstheme="minorHAnsi"/>
              </w:rPr>
            </w:pPr>
            <w:r w:rsidRPr="007578FA">
              <w:rPr>
                <w:rFonts w:asciiTheme="minorHAnsi" w:hAnsiTheme="minorHAnsi" w:cstheme="minorHAnsi"/>
              </w:rPr>
              <w:t xml:space="preserve">Now say to participants: </w:t>
            </w:r>
          </w:p>
          <w:p w:rsidR="00D828D6" w:rsidRPr="007578FA" w:rsidRDefault="00D828D6" w:rsidP="00D828D6">
            <w:pPr>
              <w:pStyle w:val="Bullet"/>
              <w:ind w:left="567" w:hanging="283"/>
              <w:rPr>
                <w:rFonts w:asciiTheme="minorHAnsi" w:hAnsiTheme="minorHAnsi" w:cstheme="minorHAnsi"/>
                <w:i/>
              </w:rPr>
            </w:pPr>
            <w:r w:rsidRPr="007578FA">
              <w:rPr>
                <w:rFonts w:asciiTheme="minorHAnsi" w:hAnsiTheme="minorHAnsi" w:cstheme="minorHAnsi"/>
                <w:i/>
              </w:rPr>
              <w:t>Good enough is less then “perfect”. But it is not “bad”.</w:t>
            </w:r>
            <w:r w:rsidRPr="007578FA">
              <w:rPr>
                <w:rFonts w:asciiTheme="minorHAnsi" w:hAnsiTheme="minorHAnsi" w:cstheme="minorHAnsi"/>
                <w:b/>
                <w:i/>
              </w:rPr>
              <w:t xml:space="preserve"> </w:t>
            </w:r>
            <w:r w:rsidRPr="007578FA">
              <w:rPr>
                <w:rFonts w:asciiTheme="minorHAnsi" w:hAnsiTheme="minorHAnsi" w:cstheme="minorHAnsi"/>
              </w:rPr>
              <w:t>And as you say this, place the corresponding cards on the flipchart</w:t>
            </w:r>
            <w:r w:rsidR="00416170">
              <w:rPr>
                <w:rFonts w:asciiTheme="minorHAnsi" w:hAnsiTheme="minorHAnsi" w:cstheme="minorHAnsi"/>
              </w:rPr>
              <w:t xml:space="preserve"> or draw them in.</w:t>
            </w:r>
          </w:p>
          <w:p w:rsidR="00D828D6" w:rsidRPr="007578FA" w:rsidRDefault="00D828D6" w:rsidP="00D828D6">
            <w:pPr>
              <w:pStyle w:val="Bullet"/>
              <w:numPr>
                <w:ilvl w:val="0"/>
                <w:numId w:val="0"/>
              </w:numPr>
              <w:ind w:left="567"/>
              <w:rPr>
                <w:rFonts w:asciiTheme="minorHAnsi" w:hAnsiTheme="minorHAnsi" w:cstheme="minorHAnsi"/>
                <w:i/>
              </w:rPr>
            </w:pPr>
          </w:p>
          <w:p w:rsidR="00D828D6" w:rsidRPr="007578FA" w:rsidRDefault="00D828D6" w:rsidP="00D828D6">
            <w:pPr>
              <w:pStyle w:val="Bullet"/>
              <w:rPr>
                <w:rFonts w:asciiTheme="minorHAnsi" w:hAnsiTheme="minorHAnsi" w:cstheme="minorHAnsi"/>
              </w:rPr>
            </w:pPr>
            <w:r w:rsidRPr="007578FA">
              <w:rPr>
                <w:rFonts w:asciiTheme="minorHAnsi" w:hAnsiTheme="minorHAnsi" w:cstheme="minorHAnsi"/>
              </w:rPr>
              <w:t xml:space="preserve">Ask: </w:t>
            </w:r>
          </w:p>
          <w:p w:rsidR="00D828D6" w:rsidRPr="007578FA" w:rsidRDefault="00D828D6" w:rsidP="00D828D6">
            <w:pPr>
              <w:pStyle w:val="Bullet"/>
              <w:ind w:left="567" w:hanging="283"/>
              <w:rPr>
                <w:rFonts w:asciiTheme="minorHAnsi" w:hAnsiTheme="minorHAnsi" w:cstheme="minorHAnsi"/>
                <w:i/>
              </w:rPr>
            </w:pPr>
            <w:r w:rsidRPr="007578FA">
              <w:rPr>
                <w:rFonts w:asciiTheme="minorHAnsi" w:hAnsiTheme="minorHAnsi" w:cstheme="minorHAnsi"/>
                <w:i/>
              </w:rPr>
              <w:t xml:space="preserve">What is bad practice? What is perfect practice? </w:t>
            </w:r>
            <w:r w:rsidRPr="007578FA">
              <w:rPr>
                <w:rFonts w:asciiTheme="minorHAnsi" w:hAnsiTheme="minorHAnsi" w:cstheme="minorHAnsi"/>
              </w:rPr>
              <w:t>Write examples from participants on the flipchart</w:t>
            </w:r>
          </w:p>
          <w:p w:rsidR="00D828D6" w:rsidRPr="007578FA" w:rsidRDefault="00D828D6" w:rsidP="00D828D6">
            <w:pPr>
              <w:pStyle w:val="Bullet"/>
              <w:numPr>
                <w:ilvl w:val="0"/>
                <w:numId w:val="0"/>
              </w:numPr>
              <w:ind w:left="284" w:hanging="284"/>
              <w:rPr>
                <w:rFonts w:asciiTheme="minorHAnsi" w:hAnsiTheme="minorHAnsi" w:cstheme="minorHAnsi"/>
                <w:i/>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415"/>
              <w:gridCol w:w="2790"/>
              <w:gridCol w:w="4215"/>
            </w:tblGrid>
            <w:tr w:rsidR="00D828D6" w:rsidRPr="007578FA" w:rsidTr="00E4491C">
              <w:tc>
                <w:tcPr>
                  <w:tcW w:w="3415" w:type="dxa"/>
                </w:tcPr>
                <w:p w:rsidR="00D828D6" w:rsidRPr="007578FA" w:rsidRDefault="00D828D6" w:rsidP="00D828D6">
                  <w:pPr>
                    <w:pStyle w:val="Bullet"/>
                    <w:framePr w:hSpace="180" w:wrap="around" w:vAnchor="text" w:hAnchor="margin" w:y="187"/>
                    <w:numPr>
                      <w:ilvl w:val="0"/>
                      <w:numId w:val="0"/>
                    </w:numPr>
                    <w:rPr>
                      <w:rFonts w:asciiTheme="minorHAnsi" w:hAnsiTheme="minorHAnsi" w:cstheme="minorHAnsi"/>
                      <w:i/>
                    </w:rPr>
                  </w:pPr>
                  <w:r w:rsidRPr="007578FA">
                    <w:rPr>
                      <w:rFonts w:asciiTheme="minorHAnsi" w:hAnsiTheme="minorHAnsi" w:cstheme="minorHAnsi"/>
                      <w:i/>
                    </w:rPr>
                    <w:t xml:space="preserve"> </w:t>
                  </w:r>
                  <w:r w:rsidRPr="007578FA">
                    <w:rPr>
                      <w:rFonts w:asciiTheme="minorHAnsi" w:hAnsiTheme="minorHAnsi" w:cstheme="minorHAnsi"/>
                      <w:i/>
                      <w:noProof/>
                      <w:lang w:val="en-US"/>
                    </w:rPr>
                    <w:drawing>
                      <wp:inline distT="0" distB="0" distL="0" distR="0">
                        <wp:extent cx="1642110" cy="12954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2110" cy="1295400"/>
                                </a:xfrm>
                                <a:prstGeom prst="rect">
                                  <a:avLst/>
                                </a:prstGeom>
                                <a:noFill/>
                                <a:ln w="9525">
                                  <a:noFill/>
                                  <a:miter lim="800000"/>
                                  <a:headEnd/>
                                  <a:tailEnd/>
                                </a:ln>
                              </pic:spPr>
                            </pic:pic>
                          </a:graphicData>
                        </a:graphic>
                      </wp:inline>
                    </w:drawing>
                  </w:r>
                </w:p>
              </w:tc>
              <w:tc>
                <w:tcPr>
                  <w:tcW w:w="2790" w:type="dxa"/>
                </w:tcPr>
                <w:p w:rsidR="00D828D6" w:rsidRPr="007578FA" w:rsidRDefault="00D828D6" w:rsidP="00D828D6">
                  <w:pPr>
                    <w:pStyle w:val="Bullet"/>
                    <w:framePr w:hSpace="180" w:wrap="around" w:vAnchor="text" w:hAnchor="margin" w:y="187"/>
                    <w:numPr>
                      <w:ilvl w:val="0"/>
                      <w:numId w:val="0"/>
                    </w:numPr>
                    <w:rPr>
                      <w:rFonts w:asciiTheme="minorHAnsi" w:hAnsiTheme="minorHAnsi" w:cstheme="minorHAnsi"/>
                      <w:i/>
                    </w:rPr>
                  </w:pPr>
                  <w:r w:rsidRPr="007578FA">
                    <w:rPr>
                      <w:rFonts w:asciiTheme="minorHAnsi" w:hAnsiTheme="minorHAnsi" w:cstheme="minorHAnsi"/>
                      <w:i/>
                      <w:noProof/>
                      <w:lang w:val="en-US"/>
                    </w:rPr>
                    <w:drawing>
                      <wp:inline distT="0" distB="0" distL="0" distR="0">
                        <wp:extent cx="1543050" cy="134112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43050" cy="1341120"/>
                                </a:xfrm>
                                <a:prstGeom prst="rect">
                                  <a:avLst/>
                                </a:prstGeom>
                                <a:noFill/>
                                <a:ln w="9525">
                                  <a:noFill/>
                                  <a:miter lim="800000"/>
                                  <a:headEnd/>
                                  <a:tailEnd/>
                                </a:ln>
                              </pic:spPr>
                            </pic:pic>
                          </a:graphicData>
                        </a:graphic>
                      </wp:inline>
                    </w:drawing>
                  </w:r>
                </w:p>
              </w:tc>
              <w:tc>
                <w:tcPr>
                  <w:tcW w:w="4215" w:type="dxa"/>
                </w:tcPr>
                <w:p w:rsidR="00D828D6" w:rsidRPr="007578FA" w:rsidRDefault="00D828D6" w:rsidP="00D828D6">
                  <w:pPr>
                    <w:pStyle w:val="Bullet"/>
                    <w:framePr w:hSpace="180" w:wrap="around" w:vAnchor="text" w:hAnchor="margin" w:y="187"/>
                    <w:numPr>
                      <w:ilvl w:val="0"/>
                      <w:numId w:val="0"/>
                    </w:numPr>
                    <w:rPr>
                      <w:rFonts w:asciiTheme="minorHAnsi" w:hAnsiTheme="minorHAnsi" w:cstheme="minorHAnsi"/>
                      <w:i/>
                    </w:rPr>
                  </w:pPr>
                  <w:r w:rsidRPr="007578FA">
                    <w:rPr>
                      <w:rFonts w:asciiTheme="minorHAnsi" w:hAnsiTheme="minorHAnsi" w:cstheme="minorHAnsi"/>
                      <w:i/>
                      <w:noProof/>
                      <w:lang w:val="en-US"/>
                    </w:rPr>
                    <w:drawing>
                      <wp:inline distT="0" distB="0" distL="0" distR="0">
                        <wp:extent cx="1558290" cy="1341120"/>
                        <wp:effectExtent l="19050" t="0" r="381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561503" cy="1343885"/>
                                </a:xfrm>
                                <a:prstGeom prst="rect">
                                  <a:avLst/>
                                </a:prstGeom>
                                <a:noFill/>
                                <a:ln w="9525">
                                  <a:noFill/>
                                  <a:miter lim="800000"/>
                                  <a:headEnd/>
                                  <a:tailEnd/>
                                </a:ln>
                              </pic:spPr>
                            </pic:pic>
                          </a:graphicData>
                        </a:graphic>
                      </wp:inline>
                    </w:drawing>
                  </w:r>
                </w:p>
              </w:tc>
            </w:tr>
            <w:tr w:rsidR="00D828D6" w:rsidRPr="007578FA" w:rsidTr="00E4491C">
              <w:tc>
                <w:tcPr>
                  <w:tcW w:w="3415" w:type="dxa"/>
                </w:tcPr>
                <w:p w:rsidR="00D828D6" w:rsidRPr="007578FA" w:rsidRDefault="00D828D6" w:rsidP="00D828D6">
                  <w:pPr>
                    <w:pStyle w:val="Bullet"/>
                    <w:framePr w:hSpace="180" w:wrap="around" w:vAnchor="text" w:hAnchor="margin" w:y="187"/>
                    <w:numPr>
                      <w:ilvl w:val="0"/>
                      <w:numId w:val="0"/>
                    </w:numPr>
                    <w:rPr>
                      <w:rFonts w:asciiTheme="minorHAnsi" w:hAnsiTheme="minorHAnsi" w:cstheme="minorHAnsi"/>
                      <w:b/>
                      <w:sz w:val="18"/>
                    </w:rPr>
                  </w:pPr>
                  <w:proofErr w:type="gramStart"/>
                  <w:r w:rsidRPr="007578FA">
                    <w:rPr>
                      <w:rFonts w:asciiTheme="minorHAnsi" w:hAnsiTheme="minorHAnsi" w:cstheme="minorHAnsi"/>
                      <w:b/>
                      <w:sz w:val="18"/>
                    </w:rPr>
                    <w:t>Bullet points here on what does “bad practice” is</w:t>
                  </w:r>
                  <w:proofErr w:type="gramEnd"/>
                  <w:r w:rsidRPr="007578FA">
                    <w:rPr>
                      <w:rFonts w:asciiTheme="minorHAnsi" w:hAnsiTheme="minorHAnsi" w:cstheme="minorHAnsi"/>
                      <w:b/>
                      <w:sz w:val="18"/>
                    </w:rPr>
                    <w:t xml:space="preserve">. </w:t>
                  </w:r>
                </w:p>
                <w:p w:rsidR="00D828D6" w:rsidRPr="007578FA" w:rsidRDefault="00D828D6" w:rsidP="00D828D6">
                  <w:pPr>
                    <w:pStyle w:val="Bullet"/>
                    <w:framePr w:hSpace="180" w:wrap="around" w:vAnchor="text" w:hAnchor="margin" w:y="187"/>
                    <w:numPr>
                      <w:ilvl w:val="0"/>
                      <w:numId w:val="0"/>
                    </w:numPr>
                    <w:rPr>
                      <w:rFonts w:asciiTheme="minorHAnsi" w:hAnsiTheme="minorHAnsi" w:cstheme="minorHAnsi"/>
                      <w:sz w:val="18"/>
                    </w:rPr>
                  </w:pPr>
                  <w:r w:rsidRPr="007578FA">
                    <w:rPr>
                      <w:rFonts w:asciiTheme="minorHAnsi" w:hAnsiTheme="minorHAnsi" w:cstheme="minorHAnsi"/>
                      <w:sz w:val="18"/>
                    </w:rPr>
                    <w:t>For example:</w:t>
                  </w:r>
                </w:p>
                <w:p w:rsidR="00D828D6" w:rsidRPr="007578FA" w:rsidRDefault="00D828D6" w:rsidP="000661B6">
                  <w:pPr>
                    <w:pStyle w:val="Bullet"/>
                    <w:framePr w:hSpace="180" w:wrap="around" w:vAnchor="text" w:hAnchor="margin" w:y="187"/>
                    <w:numPr>
                      <w:ilvl w:val="0"/>
                      <w:numId w:val="15"/>
                    </w:numPr>
                    <w:rPr>
                      <w:rFonts w:asciiTheme="minorHAnsi" w:hAnsiTheme="minorHAnsi" w:cstheme="minorHAnsi"/>
                      <w:sz w:val="18"/>
                    </w:rPr>
                  </w:pPr>
                  <w:r w:rsidRPr="007578FA">
                    <w:rPr>
                      <w:rFonts w:asciiTheme="minorHAnsi" w:hAnsiTheme="minorHAnsi" w:cstheme="minorHAnsi"/>
                      <w:sz w:val="18"/>
                    </w:rPr>
                    <w:t>Practices that harm people</w:t>
                  </w:r>
                </w:p>
                <w:p w:rsidR="00D828D6" w:rsidRPr="007578FA" w:rsidRDefault="00D828D6" w:rsidP="000661B6">
                  <w:pPr>
                    <w:pStyle w:val="Bullet"/>
                    <w:framePr w:hSpace="180" w:wrap="around" w:vAnchor="text" w:hAnchor="margin" w:y="187"/>
                    <w:numPr>
                      <w:ilvl w:val="0"/>
                      <w:numId w:val="15"/>
                    </w:numPr>
                    <w:rPr>
                      <w:rFonts w:asciiTheme="minorHAnsi" w:hAnsiTheme="minorHAnsi" w:cstheme="minorHAnsi"/>
                      <w:sz w:val="18"/>
                    </w:rPr>
                  </w:pPr>
                  <w:r w:rsidRPr="007578FA">
                    <w:rPr>
                      <w:rFonts w:asciiTheme="minorHAnsi" w:hAnsiTheme="minorHAnsi" w:cstheme="minorHAnsi"/>
                      <w:sz w:val="18"/>
                    </w:rPr>
                    <w:t>Corrupted practices</w:t>
                  </w:r>
                </w:p>
                <w:p w:rsidR="00D828D6" w:rsidRPr="007578FA" w:rsidRDefault="00D828D6" w:rsidP="000661B6">
                  <w:pPr>
                    <w:pStyle w:val="Bullet"/>
                    <w:framePr w:hSpace="180" w:wrap="around" w:vAnchor="text" w:hAnchor="margin" w:y="187"/>
                    <w:numPr>
                      <w:ilvl w:val="0"/>
                      <w:numId w:val="15"/>
                    </w:numPr>
                    <w:rPr>
                      <w:rFonts w:asciiTheme="minorHAnsi" w:hAnsiTheme="minorHAnsi" w:cstheme="minorHAnsi"/>
                      <w:sz w:val="18"/>
                    </w:rPr>
                  </w:pPr>
                  <w:r w:rsidRPr="007578FA">
                    <w:rPr>
                      <w:rFonts w:asciiTheme="minorHAnsi" w:hAnsiTheme="minorHAnsi" w:cstheme="minorHAnsi"/>
                      <w:sz w:val="18"/>
                    </w:rPr>
                    <w:t>Slack work</w:t>
                  </w:r>
                </w:p>
                <w:p w:rsidR="00D828D6" w:rsidRPr="007578FA" w:rsidRDefault="00D828D6" w:rsidP="000661B6">
                  <w:pPr>
                    <w:pStyle w:val="Bullet"/>
                    <w:framePr w:hSpace="180" w:wrap="around" w:vAnchor="text" w:hAnchor="margin" w:y="187"/>
                    <w:numPr>
                      <w:ilvl w:val="0"/>
                      <w:numId w:val="15"/>
                    </w:numPr>
                    <w:rPr>
                      <w:rFonts w:asciiTheme="minorHAnsi" w:hAnsiTheme="minorHAnsi" w:cstheme="minorHAnsi"/>
                      <w:sz w:val="18"/>
                    </w:rPr>
                  </w:pPr>
                  <w:r w:rsidRPr="007578FA">
                    <w:rPr>
                      <w:rFonts w:asciiTheme="minorHAnsi" w:hAnsiTheme="minorHAnsi" w:cstheme="minorHAnsi"/>
                      <w:sz w:val="18"/>
                    </w:rPr>
                    <w:t>Misuse of resources, lack of value for money</w:t>
                  </w:r>
                </w:p>
              </w:tc>
              <w:tc>
                <w:tcPr>
                  <w:tcW w:w="2790" w:type="dxa"/>
                </w:tcPr>
                <w:p w:rsidR="00D828D6" w:rsidRPr="007578FA" w:rsidRDefault="00D828D6" w:rsidP="00D828D6">
                  <w:pPr>
                    <w:pStyle w:val="Bullet"/>
                    <w:framePr w:hSpace="180" w:wrap="around" w:vAnchor="text" w:hAnchor="margin" w:y="187"/>
                    <w:numPr>
                      <w:ilvl w:val="0"/>
                      <w:numId w:val="0"/>
                    </w:numPr>
                    <w:jc w:val="center"/>
                    <w:rPr>
                      <w:rFonts w:asciiTheme="minorHAnsi" w:hAnsiTheme="minorHAnsi" w:cstheme="minorHAnsi"/>
                      <w:sz w:val="144"/>
                    </w:rPr>
                  </w:pPr>
                  <w:r w:rsidRPr="007578FA">
                    <w:rPr>
                      <w:rFonts w:asciiTheme="minorHAnsi" w:hAnsiTheme="minorHAnsi" w:cstheme="minorHAnsi"/>
                      <w:sz w:val="144"/>
                    </w:rPr>
                    <w:t>?</w:t>
                  </w:r>
                </w:p>
                <w:p w:rsidR="00D828D6" w:rsidRPr="007578FA" w:rsidRDefault="00D828D6" w:rsidP="00D828D6">
                  <w:pPr>
                    <w:pStyle w:val="Bullet"/>
                    <w:framePr w:hSpace="180" w:wrap="around" w:vAnchor="text" w:hAnchor="margin" w:y="187"/>
                    <w:numPr>
                      <w:ilvl w:val="0"/>
                      <w:numId w:val="0"/>
                    </w:numPr>
                    <w:jc w:val="center"/>
                    <w:rPr>
                      <w:rFonts w:asciiTheme="minorHAnsi" w:hAnsiTheme="minorHAnsi" w:cstheme="minorHAnsi"/>
                      <w:sz w:val="144"/>
                    </w:rPr>
                  </w:pPr>
                  <w:r w:rsidRPr="007578FA">
                    <w:rPr>
                      <w:rFonts w:asciiTheme="minorHAnsi" w:hAnsiTheme="minorHAnsi" w:cstheme="minorHAnsi"/>
                      <w:b/>
                      <w:i/>
                    </w:rPr>
                    <w:t>Second best?</w:t>
                  </w:r>
                </w:p>
              </w:tc>
              <w:tc>
                <w:tcPr>
                  <w:tcW w:w="4215" w:type="dxa"/>
                </w:tcPr>
                <w:p w:rsidR="00D828D6" w:rsidRPr="007578FA" w:rsidRDefault="00D828D6" w:rsidP="00D828D6">
                  <w:pPr>
                    <w:pStyle w:val="Bullet"/>
                    <w:framePr w:hSpace="180" w:wrap="around" w:vAnchor="text" w:hAnchor="margin" w:y="187"/>
                    <w:numPr>
                      <w:ilvl w:val="0"/>
                      <w:numId w:val="0"/>
                    </w:numPr>
                    <w:rPr>
                      <w:rFonts w:asciiTheme="minorHAnsi" w:hAnsiTheme="minorHAnsi" w:cstheme="minorHAnsi"/>
                      <w:b/>
                      <w:sz w:val="18"/>
                    </w:rPr>
                  </w:pPr>
                  <w:r w:rsidRPr="007578FA">
                    <w:rPr>
                      <w:rFonts w:asciiTheme="minorHAnsi" w:hAnsiTheme="minorHAnsi" w:cstheme="minorHAnsi"/>
                      <w:b/>
                      <w:sz w:val="18"/>
                    </w:rPr>
                    <w:t xml:space="preserve">Bullet points here on what is “perfect” practice. </w:t>
                  </w:r>
                </w:p>
                <w:p w:rsidR="00D828D6" w:rsidRPr="007578FA" w:rsidRDefault="00D828D6" w:rsidP="00D828D6">
                  <w:pPr>
                    <w:pStyle w:val="Bullet"/>
                    <w:framePr w:hSpace="180" w:wrap="around" w:vAnchor="text" w:hAnchor="margin" w:y="187"/>
                    <w:numPr>
                      <w:ilvl w:val="0"/>
                      <w:numId w:val="0"/>
                    </w:numPr>
                    <w:rPr>
                      <w:rFonts w:asciiTheme="minorHAnsi" w:hAnsiTheme="minorHAnsi" w:cstheme="minorHAnsi"/>
                      <w:sz w:val="18"/>
                    </w:rPr>
                  </w:pPr>
                  <w:r w:rsidRPr="007578FA">
                    <w:rPr>
                      <w:rFonts w:asciiTheme="minorHAnsi" w:hAnsiTheme="minorHAnsi" w:cstheme="minorHAnsi"/>
                      <w:sz w:val="18"/>
                    </w:rPr>
                    <w:t>For example:</w:t>
                  </w:r>
                </w:p>
                <w:p w:rsidR="00D828D6" w:rsidRPr="007578FA" w:rsidRDefault="00D828D6" w:rsidP="000661B6">
                  <w:pPr>
                    <w:pStyle w:val="Bullet"/>
                    <w:framePr w:hSpace="180" w:wrap="around" w:vAnchor="text" w:hAnchor="margin" w:y="187"/>
                    <w:numPr>
                      <w:ilvl w:val="0"/>
                      <w:numId w:val="16"/>
                    </w:numPr>
                    <w:rPr>
                      <w:rFonts w:asciiTheme="minorHAnsi" w:hAnsiTheme="minorHAnsi" w:cstheme="minorHAnsi"/>
                      <w:sz w:val="18"/>
                    </w:rPr>
                  </w:pPr>
                  <w:r w:rsidRPr="007578FA">
                    <w:rPr>
                      <w:rFonts w:asciiTheme="minorHAnsi" w:hAnsiTheme="minorHAnsi" w:cstheme="minorHAnsi"/>
                      <w:sz w:val="18"/>
                    </w:rPr>
                    <w:t>Response covers all needs of the vulnerable and they are satisfied…</w:t>
                  </w:r>
                </w:p>
                <w:p w:rsidR="00D828D6" w:rsidRPr="007578FA" w:rsidRDefault="00D828D6" w:rsidP="000661B6">
                  <w:pPr>
                    <w:pStyle w:val="Bullet"/>
                    <w:framePr w:hSpace="180" w:wrap="around" w:vAnchor="text" w:hAnchor="margin" w:y="187"/>
                    <w:numPr>
                      <w:ilvl w:val="0"/>
                      <w:numId w:val="16"/>
                    </w:numPr>
                    <w:rPr>
                      <w:rFonts w:asciiTheme="minorHAnsi" w:hAnsiTheme="minorHAnsi" w:cstheme="minorHAnsi"/>
                      <w:sz w:val="18"/>
                    </w:rPr>
                  </w:pPr>
                  <w:r w:rsidRPr="007578FA">
                    <w:rPr>
                      <w:rFonts w:asciiTheme="minorHAnsi" w:hAnsiTheme="minorHAnsi" w:cstheme="minorHAnsi"/>
                      <w:sz w:val="18"/>
                    </w:rPr>
                    <w:t>The work fits in context, and it is well adapted…</w:t>
                  </w:r>
                </w:p>
              </w:tc>
            </w:tr>
          </w:tbl>
          <w:p w:rsidR="00D828D6" w:rsidRPr="007578FA" w:rsidRDefault="00D828D6" w:rsidP="00D828D6">
            <w:pPr>
              <w:pStyle w:val="Bullet"/>
              <w:numPr>
                <w:ilvl w:val="0"/>
                <w:numId w:val="0"/>
              </w:numPr>
              <w:ind w:left="284" w:hanging="284"/>
              <w:rPr>
                <w:rFonts w:asciiTheme="minorHAnsi" w:hAnsiTheme="minorHAnsi" w:cstheme="minorHAnsi"/>
                <w:i/>
              </w:rPr>
            </w:pPr>
          </w:p>
          <w:p w:rsidR="00D828D6" w:rsidRPr="007578FA" w:rsidRDefault="00D828D6" w:rsidP="00D828D6">
            <w:pPr>
              <w:pStyle w:val="Bullet"/>
              <w:rPr>
                <w:rFonts w:asciiTheme="minorHAnsi" w:hAnsiTheme="minorHAnsi" w:cstheme="minorHAnsi"/>
              </w:rPr>
            </w:pPr>
            <w:r w:rsidRPr="007578FA">
              <w:rPr>
                <w:rFonts w:asciiTheme="minorHAnsi" w:hAnsiTheme="minorHAnsi" w:cstheme="minorHAnsi"/>
              </w:rPr>
              <w:t xml:space="preserve">Now ask participants: so, what is </w:t>
            </w:r>
            <w:r w:rsidRPr="007578FA">
              <w:rPr>
                <w:rFonts w:asciiTheme="minorHAnsi" w:hAnsiTheme="minorHAnsi" w:cstheme="minorHAnsi"/>
                <w:i/>
              </w:rPr>
              <w:t>good enough</w:t>
            </w:r>
            <w:r w:rsidRPr="007578FA">
              <w:rPr>
                <w:rFonts w:asciiTheme="minorHAnsi" w:hAnsiTheme="minorHAnsi" w:cstheme="minorHAnsi"/>
              </w:rPr>
              <w:t>? Does it mean “second best”?</w:t>
            </w:r>
          </w:p>
          <w:p w:rsidR="00D828D6" w:rsidRPr="007578FA" w:rsidRDefault="00D828D6" w:rsidP="00D828D6">
            <w:pPr>
              <w:pStyle w:val="Bullet"/>
              <w:rPr>
                <w:rFonts w:asciiTheme="minorHAnsi" w:hAnsiTheme="minorHAnsi" w:cstheme="minorHAnsi"/>
              </w:rPr>
            </w:pPr>
            <w:r w:rsidRPr="007578FA">
              <w:rPr>
                <w:rFonts w:asciiTheme="minorHAnsi" w:hAnsiTheme="minorHAnsi" w:cstheme="minorHAnsi"/>
              </w:rPr>
              <w:t>Lead the discussion to make the following points:</w:t>
            </w:r>
          </w:p>
          <w:p w:rsidR="00D828D6" w:rsidRPr="007578FA" w:rsidRDefault="00D828D6" w:rsidP="00D828D6">
            <w:pPr>
              <w:pStyle w:val="Bullet"/>
              <w:ind w:left="567" w:hanging="283"/>
              <w:rPr>
                <w:rFonts w:asciiTheme="minorHAnsi" w:hAnsiTheme="minorHAnsi" w:cstheme="minorHAnsi"/>
              </w:rPr>
            </w:pPr>
            <w:r w:rsidRPr="007578FA">
              <w:rPr>
                <w:rFonts w:asciiTheme="minorHAnsi" w:hAnsiTheme="minorHAnsi" w:cstheme="minorHAnsi"/>
              </w:rPr>
              <w:t>“</w:t>
            </w:r>
            <w:r w:rsidRPr="007578FA">
              <w:rPr>
                <w:rFonts w:asciiTheme="minorHAnsi" w:hAnsiTheme="minorHAnsi" w:cstheme="minorHAnsi"/>
                <w:i/>
              </w:rPr>
              <w:t>Being ‘good enough’ means choosing a simple solution rather than an elaborate one</w:t>
            </w:r>
            <w:r w:rsidRPr="007578FA">
              <w:rPr>
                <w:rFonts w:asciiTheme="minorHAnsi" w:hAnsiTheme="minorHAnsi" w:cstheme="minorHAnsi"/>
              </w:rPr>
              <w:t>” [GEG page 5]</w:t>
            </w:r>
          </w:p>
          <w:p w:rsidR="00D828D6" w:rsidRPr="007578FA" w:rsidRDefault="00D828D6" w:rsidP="00D828D6">
            <w:pPr>
              <w:pStyle w:val="Bullet"/>
              <w:ind w:left="567" w:hanging="283"/>
              <w:rPr>
                <w:rFonts w:asciiTheme="minorHAnsi" w:hAnsiTheme="minorHAnsi" w:cstheme="minorHAnsi"/>
                <w:i/>
              </w:rPr>
            </w:pPr>
            <w:r w:rsidRPr="007578FA">
              <w:rPr>
                <w:rFonts w:asciiTheme="minorHAnsi" w:hAnsiTheme="minorHAnsi" w:cstheme="minorHAnsi"/>
                <w:i/>
              </w:rPr>
              <w:t xml:space="preserve">“‘Good enough’ </w:t>
            </w:r>
            <w:r w:rsidRPr="00657E81">
              <w:rPr>
                <w:rFonts w:asciiTheme="minorHAnsi" w:hAnsiTheme="minorHAnsi" w:cstheme="minorHAnsi"/>
                <w:b/>
                <w:i/>
                <w:color w:val="FF0000"/>
              </w:rPr>
              <w:t>does not mean second best</w:t>
            </w:r>
            <w:r w:rsidRPr="007578FA">
              <w:rPr>
                <w:rFonts w:asciiTheme="minorHAnsi" w:hAnsiTheme="minorHAnsi" w:cstheme="minorHAnsi"/>
                <w:i/>
              </w:rPr>
              <w:t xml:space="preserve">: it means acknowledging that, in an emergency response, adopting a quick and simple approach to impact measurement and accountability may be the only practical possibility.” </w:t>
            </w:r>
            <w:r w:rsidRPr="007578FA">
              <w:rPr>
                <w:rFonts w:asciiTheme="minorHAnsi" w:hAnsiTheme="minorHAnsi" w:cstheme="minorHAnsi"/>
              </w:rPr>
              <w:t>[GEG page 5]</w:t>
            </w:r>
          </w:p>
          <w:p w:rsidR="00D828D6" w:rsidRPr="007578FA" w:rsidRDefault="00D828D6" w:rsidP="00D828D6">
            <w:pPr>
              <w:pStyle w:val="Bullet"/>
              <w:ind w:left="567" w:hanging="283"/>
              <w:rPr>
                <w:rFonts w:asciiTheme="minorHAnsi" w:hAnsiTheme="minorHAnsi" w:cstheme="minorHAnsi"/>
              </w:rPr>
            </w:pPr>
            <w:r w:rsidRPr="007578FA">
              <w:rPr>
                <w:rFonts w:asciiTheme="minorHAnsi" w:hAnsiTheme="minorHAnsi" w:cstheme="minorHAnsi"/>
                <w:i/>
              </w:rPr>
              <w:t>“When the situation changes, you should aim to review your chosen solution and amend your approach accordingly.”</w:t>
            </w:r>
            <w:r w:rsidRPr="007578FA">
              <w:rPr>
                <w:rFonts w:asciiTheme="minorHAnsi" w:hAnsiTheme="minorHAnsi" w:cstheme="minorHAnsi"/>
              </w:rPr>
              <w:t xml:space="preserve"> [GEG page 5] What is good enough on the first day of an emergency will not be good enough at a time when you are supposed to have deeper knowledge of a context!</w:t>
            </w:r>
          </w:p>
          <w:p w:rsidR="00D828D6" w:rsidRPr="007578FA" w:rsidRDefault="00D828D6" w:rsidP="00D828D6">
            <w:pPr>
              <w:rPr>
                <w:rFonts w:cstheme="minorHAnsi"/>
              </w:rPr>
            </w:pPr>
          </w:p>
          <w:p w:rsidR="00D828D6" w:rsidRPr="007578FA" w:rsidRDefault="00416170" w:rsidP="00D828D6">
            <w:pPr>
              <w:rPr>
                <w:rFonts w:cstheme="minorHAnsi"/>
              </w:rPr>
            </w:pPr>
            <w:r>
              <w:rPr>
                <w:rFonts w:cstheme="minorHAnsi"/>
              </w:rPr>
              <w:t>You can use the following</w:t>
            </w:r>
            <w:r w:rsidR="00D828D6" w:rsidRPr="007578FA">
              <w:rPr>
                <w:rFonts w:cstheme="minorHAnsi"/>
              </w:rPr>
              <w:t xml:space="preserve"> Voltaire quote ““</w:t>
            </w:r>
            <w:r w:rsidR="00D828D6" w:rsidRPr="00F24E80">
              <w:rPr>
                <w:rFonts w:cstheme="minorHAnsi"/>
                <w:b/>
                <w:color w:val="FF0000"/>
              </w:rPr>
              <w:t>The perfect is the enemy of the good</w:t>
            </w:r>
            <w:r w:rsidR="00D828D6" w:rsidRPr="007578FA">
              <w:rPr>
                <w:rFonts w:cstheme="minorHAnsi"/>
              </w:rPr>
              <w:t>”. It reminds us that “perfection” is an ideal thing. Achieving a “perfect thing” becomes infinitely more difficult as you near it. There will always be more things to consider, or details to fix. At some point you must simply say -- "Good enough!</w:t>
            </w:r>
            <w:proofErr w:type="gramStart"/>
            <w:r w:rsidR="00D828D6" w:rsidRPr="007578FA">
              <w:rPr>
                <w:rFonts w:cstheme="minorHAnsi"/>
              </w:rPr>
              <w:t>".</w:t>
            </w:r>
            <w:proofErr w:type="gramEnd"/>
            <w:r w:rsidR="00D828D6" w:rsidRPr="007578FA">
              <w:rPr>
                <w:rFonts w:cstheme="minorHAnsi"/>
              </w:rPr>
              <w:t xml:space="preserve"> “Good enough is not a justification for shoddy work, or for laziness! </w:t>
            </w:r>
            <w:r w:rsidR="00D828D6" w:rsidRPr="00416170">
              <w:rPr>
                <w:rFonts w:cstheme="minorHAnsi"/>
                <w:b/>
                <w:u w:val="single"/>
              </w:rPr>
              <w:t>The point to know when any additional improvement will not justify the resources, efforts, time that will</w:t>
            </w:r>
            <w:r w:rsidR="00E94D8B">
              <w:rPr>
                <w:rFonts w:cstheme="minorHAnsi"/>
                <w:b/>
                <w:u w:val="single"/>
              </w:rPr>
              <w:t xml:space="preserve"> need to be</w:t>
            </w:r>
            <w:r w:rsidR="00D828D6" w:rsidRPr="00416170">
              <w:rPr>
                <w:rFonts w:cstheme="minorHAnsi"/>
                <w:b/>
                <w:u w:val="single"/>
              </w:rPr>
              <w:t xml:space="preserve"> invest</w:t>
            </w:r>
            <w:r w:rsidR="00E94D8B">
              <w:rPr>
                <w:rFonts w:cstheme="minorHAnsi"/>
                <w:b/>
                <w:u w:val="single"/>
              </w:rPr>
              <w:t>ed</w:t>
            </w:r>
            <w:r w:rsidR="00D828D6" w:rsidRPr="00416170">
              <w:rPr>
                <w:rFonts w:cstheme="minorHAnsi"/>
                <w:b/>
                <w:u w:val="single"/>
              </w:rPr>
              <w:t xml:space="preserve"> to achieve it (and actually will mean that time, resources, effort are lost for more vital stuff).</w:t>
            </w:r>
          </w:p>
          <w:p w:rsidR="00D828D6" w:rsidRPr="007578FA" w:rsidRDefault="00D828D6" w:rsidP="00D828D6">
            <w:pPr>
              <w:rPr>
                <w:rFonts w:cstheme="minorHAnsi"/>
                <w:sz w:val="24"/>
                <w:szCs w:val="24"/>
              </w:rPr>
            </w:pPr>
          </w:p>
        </w:tc>
      </w:tr>
    </w:tbl>
    <w:p w:rsidR="00D828D6" w:rsidRDefault="00D828D6" w:rsidP="00CA62AB">
      <w:pPr>
        <w:spacing w:after="0"/>
        <w:jc w:val="both"/>
        <w:rPr>
          <w:rFonts w:cstheme="minorHAnsi"/>
          <w:b/>
          <w:sz w:val="24"/>
          <w:szCs w:val="24"/>
          <w:lang w:val="en-GB"/>
        </w:rPr>
      </w:pPr>
    </w:p>
    <w:p w:rsidR="00D828D6" w:rsidRDefault="00D828D6" w:rsidP="00CA62AB">
      <w:pPr>
        <w:spacing w:after="0"/>
        <w:jc w:val="both"/>
        <w:rPr>
          <w:rFonts w:cstheme="minorHAnsi"/>
          <w:b/>
          <w:sz w:val="24"/>
          <w:szCs w:val="24"/>
          <w:lang w:val="en-GB"/>
        </w:rPr>
      </w:pPr>
    </w:p>
    <w:p w:rsidR="00D828D6" w:rsidRDefault="00D828D6" w:rsidP="00CA62AB">
      <w:pPr>
        <w:spacing w:after="0"/>
        <w:jc w:val="both"/>
        <w:rPr>
          <w:rFonts w:cstheme="minorHAnsi"/>
          <w:b/>
          <w:sz w:val="24"/>
          <w:szCs w:val="24"/>
          <w:lang w:val="en-GB"/>
        </w:rPr>
      </w:pPr>
    </w:p>
    <w:p w:rsidR="00D828D6" w:rsidRDefault="00D828D6" w:rsidP="00CA62AB">
      <w:pPr>
        <w:spacing w:after="0"/>
        <w:jc w:val="both"/>
        <w:rPr>
          <w:rFonts w:cstheme="minorHAnsi"/>
          <w:b/>
          <w:sz w:val="24"/>
          <w:szCs w:val="24"/>
          <w:lang w:val="en-GB"/>
        </w:rPr>
      </w:pPr>
    </w:p>
    <w:p w:rsidR="00D828D6" w:rsidRDefault="00D828D6" w:rsidP="00CA62AB">
      <w:pPr>
        <w:spacing w:after="0"/>
        <w:jc w:val="both"/>
        <w:rPr>
          <w:rFonts w:cstheme="minorHAnsi"/>
          <w:b/>
          <w:sz w:val="24"/>
          <w:szCs w:val="24"/>
          <w:lang w:val="en-GB"/>
        </w:rPr>
      </w:pPr>
    </w:p>
    <w:p w:rsidR="00D828D6" w:rsidRDefault="00D828D6" w:rsidP="00CA62AB">
      <w:pPr>
        <w:spacing w:after="0"/>
        <w:jc w:val="both"/>
        <w:rPr>
          <w:rFonts w:cstheme="minorHAnsi"/>
          <w:b/>
          <w:sz w:val="24"/>
          <w:szCs w:val="24"/>
          <w:lang w:val="en-GB"/>
        </w:rPr>
      </w:pPr>
    </w:p>
    <w:p w:rsidR="005B4F50" w:rsidRPr="007578FA" w:rsidRDefault="005B4F50" w:rsidP="007E72CE">
      <w:pPr>
        <w:rPr>
          <w:rFonts w:eastAsia="Calibri" w:cstheme="minorHAnsi"/>
          <w:b/>
        </w:rPr>
      </w:pPr>
    </w:p>
    <w:p w:rsidR="00CA62AB" w:rsidRPr="007578FA" w:rsidRDefault="0006753E" w:rsidP="00CA62AB">
      <w:pPr>
        <w:rPr>
          <w:rFonts w:cstheme="minorHAnsi"/>
          <w:b/>
          <w:sz w:val="24"/>
          <w:szCs w:val="24"/>
        </w:rPr>
      </w:pPr>
      <w:r w:rsidRPr="007578FA">
        <w:rPr>
          <w:rFonts w:cstheme="minorHAnsi"/>
          <w:b/>
          <w:sz w:val="24"/>
          <w:szCs w:val="24"/>
        </w:rPr>
        <w:t>Session 1.6</w:t>
      </w:r>
      <w:r w:rsidR="00CA62AB" w:rsidRPr="007578FA">
        <w:rPr>
          <w:rFonts w:cstheme="minorHAnsi"/>
          <w:b/>
          <w:sz w:val="24"/>
          <w:szCs w:val="24"/>
        </w:rPr>
        <w:t>:</w:t>
      </w:r>
      <w:r w:rsidRPr="007578FA">
        <w:rPr>
          <w:rFonts w:cstheme="minorHAnsi"/>
        </w:rPr>
        <w:t xml:space="preserve"> </w:t>
      </w:r>
      <w:r w:rsidRPr="007578FA">
        <w:rPr>
          <w:rFonts w:cstheme="minorHAnsi"/>
          <w:b/>
        </w:rPr>
        <w:t>Hands on the Good Enough Guide!</w:t>
      </w:r>
      <w:r w:rsidR="00CA62AB" w:rsidRPr="007578FA">
        <w:rPr>
          <w:rFonts w:cstheme="minorHAnsi"/>
          <w:b/>
          <w:sz w:val="24"/>
          <w:szCs w:val="24"/>
        </w:rPr>
        <w:tab/>
      </w:r>
      <w:r w:rsidR="000747F2" w:rsidRPr="007578FA">
        <w:rPr>
          <w:rFonts w:cstheme="minorHAnsi"/>
          <w:b/>
          <w:sz w:val="24"/>
          <w:szCs w:val="24"/>
        </w:rPr>
        <w:tab/>
      </w:r>
      <w:r w:rsidR="009D4B43">
        <w:rPr>
          <w:rFonts w:cstheme="minorHAnsi"/>
          <w:b/>
        </w:rPr>
        <w:t>30</w:t>
      </w:r>
      <w:r w:rsidR="00CA62AB" w:rsidRPr="00D828D6">
        <w:rPr>
          <w:rFonts w:cstheme="minorHAnsi"/>
          <w:b/>
        </w:rPr>
        <w:t xml:space="preserve"> </w:t>
      </w:r>
      <w:r w:rsidR="001E368D">
        <w:rPr>
          <w:rFonts w:cstheme="minorHAnsi"/>
          <w:b/>
        </w:rPr>
        <w:t>Minutes (12.00</w:t>
      </w:r>
      <w:r w:rsidR="00057249">
        <w:rPr>
          <w:rFonts w:cstheme="minorHAnsi"/>
          <w:b/>
        </w:rPr>
        <w:t xml:space="preserve"> </w:t>
      </w:r>
      <w:r w:rsidR="009D4B43">
        <w:rPr>
          <w:rFonts w:cstheme="minorHAnsi"/>
          <w:b/>
        </w:rPr>
        <w:t>–</w:t>
      </w:r>
      <w:r w:rsidR="001E368D">
        <w:rPr>
          <w:rFonts w:cstheme="minorHAnsi"/>
          <w:b/>
        </w:rPr>
        <w:t xml:space="preserve"> 12.3</w:t>
      </w:r>
      <w:r w:rsidR="009D4B43">
        <w:rPr>
          <w:rFonts w:cstheme="minorHAnsi"/>
          <w:b/>
        </w:rPr>
        <w:t>0</w:t>
      </w:r>
      <w:r w:rsidR="00CA62AB" w:rsidRPr="00D828D6">
        <w:rPr>
          <w:rFonts w:cstheme="minorHAnsi"/>
          <w:b/>
        </w:rPr>
        <w:t>)</w:t>
      </w:r>
      <w:r w:rsidR="00CA62AB" w:rsidRPr="007578FA">
        <w:rPr>
          <w:rFonts w:cstheme="minorHAnsi"/>
          <w:b/>
          <w:sz w:val="24"/>
          <w:szCs w:val="24"/>
        </w:rPr>
        <w:tab/>
      </w:r>
    </w:p>
    <w:p w:rsidR="0006753E" w:rsidRPr="007578FA" w:rsidRDefault="00CA62AB" w:rsidP="0006753E">
      <w:pPr>
        <w:pStyle w:val="Sessionobjective"/>
        <w:rPr>
          <w:rFonts w:asciiTheme="minorHAnsi" w:hAnsiTheme="minorHAnsi" w:cstheme="minorHAnsi"/>
          <w:i w:val="0"/>
        </w:rPr>
      </w:pPr>
      <w:r w:rsidRPr="007578FA">
        <w:rPr>
          <w:rFonts w:asciiTheme="minorHAnsi" w:hAnsiTheme="minorHAnsi" w:cstheme="minorHAnsi"/>
          <w:b/>
          <w:i w:val="0"/>
          <w:sz w:val="24"/>
          <w:szCs w:val="24"/>
        </w:rPr>
        <w:t>Objectives of the session:</w:t>
      </w:r>
      <w:r w:rsidR="0006753E" w:rsidRPr="007578FA">
        <w:rPr>
          <w:rFonts w:asciiTheme="minorHAnsi" w:hAnsiTheme="minorHAnsi" w:cstheme="minorHAnsi"/>
          <w:b/>
          <w:i w:val="0"/>
        </w:rPr>
        <w:t xml:space="preserve"> </w:t>
      </w:r>
      <w:r w:rsidR="00E94D8B">
        <w:rPr>
          <w:rFonts w:asciiTheme="minorHAnsi" w:hAnsiTheme="minorHAnsi" w:cstheme="minorHAnsi"/>
          <w:i w:val="0"/>
        </w:rPr>
        <w:t>To explain where the Good Enough Guide</w:t>
      </w:r>
      <w:r w:rsidR="0006753E" w:rsidRPr="007578FA">
        <w:rPr>
          <w:rFonts w:asciiTheme="minorHAnsi" w:hAnsiTheme="minorHAnsi" w:cstheme="minorHAnsi"/>
          <w:i w:val="0"/>
        </w:rPr>
        <w:t xml:space="preserve"> came from and what it contains</w:t>
      </w:r>
    </w:p>
    <w:p w:rsidR="00CA62AB" w:rsidRPr="007578FA" w:rsidRDefault="00CA62AB" w:rsidP="0006753E">
      <w:pPr>
        <w:spacing w:after="0"/>
        <w:rPr>
          <w:rFonts w:cstheme="minorHAnsi"/>
          <w:sz w:val="24"/>
          <w:szCs w:val="24"/>
        </w:rPr>
      </w:pPr>
    </w:p>
    <w:p w:rsidR="00CA62AB" w:rsidRPr="007578FA" w:rsidRDefault="00CA62AB" w:rsidP="00CA62AB">
      <w:pPr>
        <w:spacing w:after="0"/>
        <w:jc w:val="both"/>
        <w:rPr>
          <w:rFonts w:cstheme="minorHAnsi"/>
          <w:b/>
          <w:sz w:val="24"/>
          <w:szCs w:val="24"/>
        </w:rPr>
      </w:pPr>
      <w:r w:rsidRPr="007578FA">
        <w:rPr>
          <w:rFonts w:cstheme="minorHAnsi"/>
          <w:b/>
          <w:sz w:val="24"/>
          <w:szCs w:val="24"/>
        </w:rPr>
        <w:t>Materials:</w:t>
      </w:r>
      <w:r w:rsidR="0006753E" w:rsidRPr="007578FA">
        <w:rPr>
          <w:rFonts w:cstheme="minorHAnsi"/>
        </w:rPr>
        <w:t xml:space="preserve"> PowerPoint “the Good Enough Guide” / copies of the </w:t>
      </w:r>
      <w:r w:rsidR="0006753E" w:rsidRPr="007578FA">
        <w:rPr>
          <w:rFonts w:cstheme="minorHAnsi"/>
          <w:i/>
        </w:rPr>
        <w:t>Good Enough Guide</w:t>
      </w:r>
    </w:p>
    <w:p w:rsidR="0006753E" w:rsidRPr="007578FA" w:rsidRDefault="0006753E" w:rsidP="00CA62AB">
      <w:pPr>
        <w:spacing w:after="0"/>
        <w:jc w:val="both"/>
        <w:rPr>
          <w:rFonts w:cstheme="minorHAnsi"/>
          <w:b/>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8"/>
      </w:tblGrid>
      <w:tr w:rsidR="0006753E" w:rsidRPr="007578FA" w:rsidTr="0006753E">
        <w:trPr>
          <w:trHeight w:val="350"/>
        </w:trPr>
        <w:tc>
          <w:tcPr>
            <w:tcW w:w="9918" w:type="dxa"/>
          </w:tcPr>
          <w:p w:rsidR="0006753E" w:rsidRPr="007578FA" w:rsidRDefault="0006753E" w:rsidP="00CB10C1">
            <w:pPr>
              <w:jc w:val="center"/>
              <w:rPr>
                <w:rFonts w:cstheme="minorHAnsi"/>
                <w:sz w:val="24"/>
                <w:szCs w:val="24"/>
              </w:rPr>
            </w:pPr>
            <w:r w:rsidRPr="007578FA">
              <w:rPr>
                <w:rFonts w:cstheme="minorHAnsi"/>
                <w:sz w:val="24"/>
                <w:szCs w:val="24"/>
              </w:rPr>
              <w:t>Content</w:t>
            </w:r>
          </w:p>
        </w:tc>
      </w:tr>
      <w:tr w:rsidR="0006753E" w:rsidRPr="007578FA" w:rsidTr="0006753E">
        <w:tc>
          <w:tcPr>
            <w:tcW w:w="9918" w:type="dxa"/>
          </w:tcPr>
          <w:p w:rsidR="0006753E" w:rsidRPr="007578FA" w:rsidRDefault="0006753E" w:rsidP="0006753E">
            <w:pPr>
              <w:pStyle w:val="Heading3"/>
              <w:rPr>
                <w:rFonts w:asciiTheme="minorHAnsi" w:hAnsiTheme="minorHAnsi" w:cstheme="minorHAnsi"/>
              </w:rPr>
            </w:pPr>
            <w:r w:rsidRPr="007578FA">
              <w:rPr>
                <w:rFonts w:asciiTheme="minorHAnsi" w:hAnsiTheme="minorHAnsi" w:cstheme="minorHAnsi"/>
                <w:sz w:val="24"/>
                <w:szCs w:val="24"/>
              </w:rPr>
              <w:t xml:space="preserve"> </w:t>
            </w:r>
            <w:r w:rsidRPr="007578FA">
              <w:rPr>
                <w:rFonts w:asciiTheme="minorHAnsi" w:hAnsiTheme="minorHAnsi" w:cstheme="minorHAnsi"/>
              </w:rPr>
              <w:t>Task 1: PowerPoint presentation “The Good Enough Guide”</w:t>
            </w:r>
          </w:p>
          <w:p w:rsidR="0006753E" w:rsidRPr="007578FA" w:rsidRDefault="0006753E" w:rsidP="0006753E">
            <w:pPr>
              <w:pStyle w:val="Bullet"/>
              <w:numPr>
                <w:ilvl w:val="0"/>
                <w:numId w:val="0"/>
              </w:numPr>
              <w:rPr>
                <w:rFonts w:asciiTheme="minorHAnsi" w:hAnsiTheme="minorHAnsi" w:cstheme="minorHAnsi"/>
              </w:rPr>
            </w:pPr>
          </w:p>
          <w:p w:rsidR="0006753E" w:rsidRPr="007578FA" w:rsidRDefault="0006753E" w:rsidP="0006753E">
            <w:pPr>
              <w:pStyle w:val="Bullet"/>
              <w:numPr>
                <w:ilvl w:val="0"/>
                <w:numId w:val="0"/>
              </w:numPr>
              <w:rPr>
                <w:rFonts w:asciiTheme="minorHAnsi" w:hAnsiTheme="minorHAnsi" w:cstheme="minorHAnsi"/>
              </w:rPr>
            </w:pPr>
          </w:p>
          <w:p w:rsidR="0006753E" w:rsidRPr="007578FA" w:rsidRDefault="0006753E" w:rsidP="0006753E">
            <w:pPr>
              <w:pStyle w:val="Bullet"/>
              <w:rPr>
                <w:rFonts w:asciiTheme="minorHAnsi" w:hAnsiTheme="minorHAnsi" w:cstheme="minorHAnsi"/>
              </w:rPr>
            </w:pPr>
            <w:r w:rsidRPr="00057249">
              <w:rPr>
                <w:rFonts w:asciiTheme="minorHAnsi" w:hAnsiTheme="minorHAnsi" w:cstheme="minorHAnsi"/>
                <w:b/>
                <w:color w:val="FF0000"/>
              </w:rPr>
              <w:t>Show the PowerPoint presentation</w:t>
            </w:r>
            <w:r w:rsidRPr="007578FA">
              <w:rPr>
                <w:rFonts w:asciiTheme="minorHAnsi" w:hAnsiTheme="minorHAnsi" w:cstheme="minorHAnsi"/>
              </w:rPr>
              <w:t xml:space="preserve"> “The Good Enough Guide”. As you mention each part of the contents ask participants to l</w:t>
            </w:r>
            <w:r w:rsidR="003E61D3">
              <w:rPr>
                <w:rFonts w:asciiTheme="minorHAnsi" w:hAnsiTheme="minorHAnsi" w:cstheme="minorHAnsi"/>
              </w:rPr>
              <w:t>ook for it in the book and call</w:t>
            </w:r>
            <w:r w:rsidRPr="007578FA">
              <w:rPr>
                <w:rFonts w:asciiTheme="minorHAnsi" w:hAnsiTheme="minorHAnsi" w:cstheme="minorHAnsi"/>
              </w:rPr>
              <w:t xml:space="preserve"> out the page. They can mark the sections with post-its if it makes it easier to navigate the Guide.</w:t>
            </w:r>
          </w:p>
          <w:p w:rsidR="0006753E" w:rsidRPr="007578FA" w:rsidRDefault="0006753E" w:rsidP="0006753E">
            <w:pPr>
              <w:pStyle w:val="Bullet"/>
              <w:numPr>
                <w:ilvl w:val="0"/>
                <w:numId w:val="0"/>
              </w:numPr>
              <w:ind w:left="284"/>
              <w:rPr>
                <w:rFonts w:asciiTheme="minorHAnsi" w:hAnsiTheme="minorHAnsi" w:cstheme="minorHAnsi"/>
              </w:rPr>
            </w:pPr>
          </w:p>
          <w:p w:rsidR="0006753E" w:rsidRPr="007578FA" w:rsidRDefault="0006753E" w:rsidP="0006753E">
            <w:pPr>
              <w:pStyle w:val="Bullet"/>
              <w:rPr>
                <w:rFonts w:asciiTheme="minorHAnsi" w:hAnsiTheme="minorHAnsi" w:cstheme="minorHAnsi"/>
              </w:rPr>
            </w:pPr>
            <w:r w:rsidRPr="007578FA">
              <w:rPr>
                <w:rFonts w:asciiTheme="minorHAnsi" w:hAnsiTheme="minorHAnsi" w:cstheme="minorHAnsi"/>
              </w:rPr>
              <w:t>Ask for comments on the Guide.</w:t>
            </w:r>
          </w:p>
          <w:p w:rsidR="0006753E" w:rsidRPr="00057249" w:rsidRDefault="0006753E" w:rsidP="0006753E">
            <w:pPr>
              <w:pStyle w:val="Bullet"/>
              <w:ind w:left="567"/>
              <w:rPr>
                <w:rFonts w:asciiTheme="minorHAnsi" w:hAnsiTheme="minorHAnsi" w:cstheme="minorHAnsi"/>
                <w:b/>
                <w:i/>
                <w:color w:val="FF0000"/>
              </w:rPr>
            </w:pPr>
            <w:r w:rsidRPr="00057249">
              <w:rPr>
                <w:rFonts w:asciiTheme="minorHAnsi" w:hAnsiTheme="minorHAnsi" w:cstheme="minorHAnsi"/>
                <w:b/>
                <w:i/>
                <w:color w:val="FF0000"/>
              </w:rPr>
              <w:t>What are your reactions to the guide?</w:t>
            </w:r>
          </w:p>
          <w:p w:rsidR="0006753E" w:rsidRPr="007578FA" w:rsidRDefault="0006753E" w:rsidP="0006753E">
            <w:pPr>
              <w:pStyle w:val="Bullet"/>
              <w:numPr>
                <w:ilvl w:val="0"/>
                <w:numId w:val="0"/>
              </w:numPr>
              <w:ind w:left="567"/>
              <w:rPr>
                <w:rFonts w:asciiTheme="minorHAnsi" w:hAnsiTheme="minorHAnsi" w:cstheme="minorHAnsi"/>
                <w:i/>
              </w:rPr>
            </w:pPr>
          </w:p>
          <w:p w:rsidR="0006753E" w:rsidRPr="007578FA" w:rsidRDefault="0006753E" w:rsidP="0006753E">
            <w:pPr>
              <w:pStyle w:val="Bullet"/>
              <w:rPr>
                <w:rFonts w:asciiTheme="minorHAnsi" w:hAnsiTheme="minorHAnsi" w:cstheme="minorHAnsi"/>
              </w:rPr>
            </w:pPr>
            <w:r w:rsidRPr="007578FA">
              <w:rPr>
                <w:rFonts w:asciiTheme="minorHAnsi" w:hAnsiTheme="minorHAnsi" w:cstheme="minorHAnsi"/>
              </w:rPr>
              <w:t xml:space="preserve">Emphasise </w:t>
            </w:r>
            <w:r w:rsidRPr="00057249">
              <w:rPr>
                <w:rFonts w:asciiTheme="minorHAnsi" w:hAnsiTheme="minorHAnsi" w:cstheme="minorHAnsi"/>
                <w:b/>
                <w:color w:val="FF0000"/>
              </w:rPr>
              <w:t>that the Guide is not prescriptive</w:t>
            </w:r>
            <w:r w:rsidRPr="007578FA">
              <w:rPr>
                <w:rFonts w:asciiTheme="minorHAnsi" w:hAnsiTheme="minorHAnsi" w:cstheme="minorHAnsi"/>
              </w:rPr>
              <w:t>, but designed to offer simple tools to field workers to help them become more accountable in their projects. They do not have to use the Guide.</w:t>
            </w:r>
          </w:p>
          <w:p w:rsidR="0006753E" w:rsidRPr="007578FA" w:rsidRDefault="0006753E" w:rsidP="0006753E">
            <w:pPr>
              <w:pStyle w:val="Bullet"/>
              <w:numPr>
                <w:ilvl w:val="0"/>
                <w:numId w:val="0"/>
              </w:numPr>
              <w:rPr>
                <w:rFonts w:asciiTheme="minorHAnsi" w:hAnsiTheme="minorHAnsi" w:cstheme="minorHAnsi"/>
              </w:rPr>
            </w:pPr>
          </w:p>
          <w:p w:rsidR="0006753E" w:rsidRPr="007578FA" w:rsidRDefault="0006753E" w:rsidP="00CB10C1">
            <w:pPr>
              <w:pStyle w:val="Bullet"/>
              <w:rPr>
                <w:rFonts w:asciiTheme="minorHAnsi" w:hAnsiTheme="minorHAnsi" w:cstheme="minorHAnsi"/>
              </w:rPr>
            </w:pPr>
            <w:r w:rsidRPr="007578FA">
              <w:rPr>
                <w:rFonts w:asciiTheme="minorHAnsi" w:hAnsiTheme="minorHAnsi" w:cstheme="minorHAnsi"/>
              </w:rPr>
              <w:t>Remind participants that the Guide can be found online, in over 12 languages. Also tell them that on the ECB site (</w:t>
            </w:r>
            <w:hyperlink r:id="rId10" w:history="1">
              <w:r w:rsidRPr="007578FA">
                <w:rPr>
                  <w:rStyle w:val="Hyperlink"/>
                  <w:rFonts w:asciiTheme="minorHAnsi" w:hAnsiTheme="minorHAnsi" w:cstheme="minorHAnsi"/>
                </w:rPr>
                <w:t>www.ecbproject.org</w:t>
              </w:r>
            </w:hyperlink>
            <w:proofErr w:type="gramStart"/>
            <w:r w:rsidRPr="007578FA">
              <w:rPr>
                <w:rFonts w:asciiTheme="minorHAnsi" w:hAnsiTheme="minorHAnsi" w:cstheme="minorHAnsi"/>
              </w:rPr>
              <w:t>)  they</w:t>
            </w:r>
            <w:proofErr w:type="gramEnd"/>
            <w:r w:rsidRPr="007578FA">
              <w:rPr>
                <w:rFonts w:asciiTheme="minorHAnsi" w:hAnsiTheme="minorHAnsi" w:cstheme="minorHAnsi"/>
              </w:rPr>
              <w:t xml:space="preserve"> can download many posters, leaflets, and films in six languages to communicate the key messages of accountability with different audiences.  </w:t>
            </w:r>
          </w:p>
          <w:p w:rsidR="00CB10C1" w:rsidRPr="007578FA" w:rsidRDefault="00CB10C1" w:rsidP="00CB10C1">
            <w:pPr>
              <w:pStyle w:val="ListParagraph"/>
              <w:rPr>
                <w:rFonts w:cstheme="minorHAnsi"/>
              </w:rPr>
            </w:pPr>
          </w:p>
          <w:p w:rsidR="009D4B43" w:rsidRDefault="00E94D8B" w:rsidP="00CB10C1">
            <w:pPr>
              <w:pStyle w:val="Bullet"/>
              <w:rPr>
                <w:rFonts w:asciiTheme="minorHAnsi" w:hAnsiTheme="minorHAnsi" w:cstheme="minorHAnsi"/>
              </w:rPr>
            </w:pPr>
            <w:r>
              <w:rPr>
                <w:rFonts w:asciiTheme="minorHAnsi" w:hAnsiTheme="minorHAnsi" w:cstheme="minorHAnsi"/>
              </w:rPr>
              <w:t>S</w:t>
            </w:r>
            <w:r w:rsidR="00CB10C1" w:rsidRPr="007578FA">
              <w:rPr>
                <w:rFonts w:asciiTheme="minorHAnsi" w:hAnsiTheme="minorHAnsi" w:cstheme="minorHAnsi"/>
              </w:rPr>
              <w:t>how slide highlighting other acco</w:t>
            </w:r>
            <w:r>
              <w:rPr>
                <w:rFonts w:asciiTheme="minorHAnsi" w:hAnsiTheme="minorHAnsi" w:cstheme="minorHAnsi"/>
              </w:rPr>
              <w:t>untability initiatives. Emphasize</w:t>
            </w:r>
            <w:r w:rsidR="00CB10C1" w:rsidRPr="007578FA">
              <w:rPr>
                <w:rFonts w:asciiTheme="minorHAnsi" w:hAnsiTheme="minorHAnsi" w:cstheme="minorHAnsi"/>
              </w:rPr>
              <w:t xml:space="preserve"> link to the Sphere Project.</w:t>
            </w:r>
          </w:p>
          <w:p w:rsidR="009D4B43" w:rsidRDefault="009D4B43" w:rsidP="009D4B43">
            <w:pPr>
              <w:pStyle w:val="ListParagraph"/>
              <w:rPr>
                <w:rFonts w:cstheme="minorHAnsi"/>
              </w:rPr>
            </w:pPr>
          </w:p>
          <w:p w:rsidR="00CB10C1" w:rsidRPr="007578FA" w:rsidRDefault="009D4B43" w:rsidP="00CB10C1">
            <w:pPr>
              <w:pStyle w:val="Bullet"/>
              <w:rPr>
                <w:rFonts w:asciiTheme="minorHAnsi" w:hAnsiTheme="minorHAnsi" w:cstheme="minorHAnsi"/>
              </w:rPr>
            </w:pPr>
            <w:r>
              <w:rPr>
                <w:rFonts w:asciiTheme="minorHAnsi" w:hAnsiTheme="minorHAnsi" w:cstheme="minorHAnsi"/>
              </w:rPr>
              <w:t xml:space="preserve">Start </w:t>
            </w:r>
            <w:r w:rsidR="003E61D3">
              <w:rPr>
                <w:rFonts w:asciiTheme="minorHAnsi" w:hAnsiTheme="minorHAnsi" w:cstheme="minorHAnsi"/>
              </w:rPr>
              <w:t xml:space="preserve">GEG </w:t>
            </w:r>
            <w:r>
              <w:rPr>
                <w:rFonts w:asciiTheme="minorHAnsi" w:hAnsiTheme="minorHAnsi" w:cstheme="minorHAnsi"/>
              </w:rPr>
              <w:t>video with time remaining to give them a taste</w:t>
            </w:r>
            <w:r w:rsidR="00CB10C1" w:rsidRPr="007578FA">
              <w:rPr>
                <w:rFonts w:asciiTheme="minorHAnsi" w:hAnsiTheme="minorHAnsi" w:cstheme="minorHAnsi"/>
              </w:rPr>
              <w:t xml:space="preserve"> </w:t>
            </w:r>
            <w:r w:rsidR="003E61D3">
              <w:rPr>
                <w:rFonts w:asciiTheme="minorHAnsi" w:hAnsiTheme="minorHAnsi" w:cstheme="minorHAnsi"/>
              </w:rPr>
              <w:t>if time allows.  This video is something they should sha</w:t>
            </w:r>
            <w:r w:rsidR="00E94D8B">
              <w:rPr>
                <w:rFonts w:asciiTheme="minorHAnsi" w:hAnsiTheme="minorHAnsi" w:cstheme="minorHAnsi"/>
              </w:rPr>
              <w:t>re with their staff and partner</w:t>
            </w:r>
            <w:r w:rsidR="003E61D3">
              <w:rPr>
                <w:rFonts w:asciiTheme="minorHAnsi" w:hAnsiTheme="minorHAnsi" w:cstheme="minorHAnsi"/>
              </w:rPr>
              <w:t xml:space="preserve"> staff and ask them to watch and discuss.</w:t>
            </w:r>
          </w:p>
        </w:tc>
      </w:tr>
    </w:tbl>
    <w:p w:rsidR="00CA62AB" w:rsidRDefault="00CA62AB" w:rsidP="00CA62AB">
      <w:pPr>
        <w:rPr>
          <w:rFonts w:eastAsia="Calibri" w:cstheme="minorHAnsi"/>
          <w:b/>
        </w:rPr>
      </w:pPr>
    </w:p>
    <w:p w:rsidR="003E61D3" w:rsidRPr="007578FA" w:rsidRDefault="003E61D3" w:rsidP="00CA62AB">
      <w:pPr>
        <w:rPr>
          <w:rFonts w:eastAsia="Calibri" w:cstheme="minorHAnsi"/>
          <w:b/>
        </w:rPr>
      </w:pPr>
    </w:p>
    <w:p w:rsidR="001E368D" w:rsidRPr="001E368D" w:rsidRDefault="001E368D" w:rsidP="001E368D">
      <w:pPr>
        <w:jc w:val="center"/>
        <w:rPr>
          <w:rFonts w:cstheme="minorHAnsi"/>
          <w:b/>
          <w:sz w:val="24"/>
          <w:szCs w:val="24"/>
          <w:u w:val="single"/>
        </w:rPr>
      </w:pPr>
      <w:r w:rsidRPr="007578FA">
        <w:rPr>
          <w:rFonts w:cstheme="minorHAnsi"/>
          <w:b/>
          <w:sz w:val="24"/>
          <w:szCs w:val="24"/>
          <w:u w:val="single"/>
        </w:rPr>
        <w:t>Lunc</w:t>
      </w:r>
      <w:r>
        <w:rPr>
          <w:rFonts w:cstheme="minorHAnsi"/>
          <w:b/>
          <w:sz w:val="24"/>
          <w:szCs w:val="24"/>
          <w:u w:val="single"/>
        </w:rPr>
        <w:t xml:space="preserve">h </w:t>
      </w:r>
      <w:r>
        <w:rPr>
          <w:rFonts w:cstheme="minorHAnsi"/>
          <w:b/>
          <w:sz w:val="24"/>
          <w:szCs w:val="24"/>
        </w:rPr>
        <w:t>(12.30-1.30</w:t>
      </w:r>
      <w:r w:rsidRPr="007578FA">
        <w:rPr>
          <w:rFonts w:cstheme="minorHAnsi"/>
          <w:b/>
          <w:sz w:val="24"/>
          <w:szCs w:val="24"/>
        </w:rPr>
        <w:t>)</w:t>
      </w:r>
    </w:p>
    <w:p w:rsidR="005B4F50" w:rsidRPr="007578FA" w:rsidRDefault="005B4F50" w:rsidP="007E72CE">
      <w:pPr>
        <w:rPr>
          <w:rFonts w:eastAsia="Calibri" w:cstheme="minorHAnsi"/>
          <w:b/>
        </w:rPr>
      </w:pPr>
    </w:p>
    <w:p w:rsidR="00215D56" w:rsidRPr="007578FA" w:rsidRDefault="005669B9" w:rsidP="00215D56">
      <w:pPr>
        <w:rPr>
          <w:rFonts w:cstheme="minorHAnsi"/>
          <w:b/>
          <w:sz w:val="24"/>
          <w:szCs w:val="24"/>
        </w:rPr>
      </w:pPr>
      <w:r w:rsidRPr="00E118B5">
        <w:rPr>
          <w:rFonts w:cstheme="minorHAnsi"/>
          <w:b/>
          <w:sz w:val="24"/>
          <w:szCs w:val="24"/>
        </w:rPr>
        <w:t>Session 1.7</w:t>
      </w:r>
      <w:r w:rsidR="00215D56" w:rsidRPr="00E118B5">
        <w:rPr>
          <w:rFonts w:cstheme="minorHAnsi"/>
          <w:b/>
          <w:sz w:val="24"/>
          <w:szCs w:val="24"/>
        </w:rPr>
        <w:t>:</w:t>
      </w:r>
      <w:r w:rsidR="00215D56" w:rsidRPr="00E118B5">
        <w:rPr>
          <w:rFonts w:cstheme="minorHAnsi"/>
          <w:b/>
        </w:rPr>
        <w:t xml:space="preserve"> Five steps for Accountability &amp; Impact Measurement</w:t>
      </w:r>
      <w:r w:rsidR="00215D56" w:rsidRPr="007578FA">
        <w:rPr>
          <w:rFonts w:cstheme="minorHAnsi"/>
          <w:b/>
          <w:sz w:val="24"/>
          <w:szCs w:val="24"/>
        </w:rPr>
        <w:tab/>
      </w:r>
      <w:r w:rsidR="001E368D">
        <w:rPr>
          <w:rFonts w:cstheme="minorHAnsi"/>
          <w:b/>
        </w:rPr>
        <w:t>1</w:t>
      </w:r>
      <w:r w:rsidR="00215D56" w:rsidRPr="00D828D6">
        <w:rPr>
          <w:rFonts w:cstheme="minorHAnsi"/>
          <w:b/>
        </w:rPr>
        <w:t>0 Minutes (</w:t>
      </w:r>
      <w:r w:rsidR="001E368D">
        <w:rPr>
          <w:rFonts w:cstheme="minorHAnsi"/>
          <w:b/>
        </w:rPr>
        <w:t>1.30-1.40</w:t>
      </w:r>
      <w:r w:rsidR="00215D56" w:rsidRPr="00D828D6">
        <w:rPr>
          <w:rFonts w:cstheme="minorHAnsi"/>
          <w:b/>
        </w:rPr>
        <w:t>)</w:t>
      </w:r>
      <w:r w:rsidR="00215D56" w:rsidRPr="00D828D6">
        <w:rPr>
          <w:rFonts w:cstheme="minorHAnsi"/>
          <w:b/>
        </w:rPr>
        <w:tab/>
      </w:r>
    </w:p>
    <w:p w:rsidR="00215D56" w:rsidRPr="00E94D8B" w:rsidRDefault="00215D56" w:rsidP="00215D56">
      <w:pPr>
        <w:spacing w:after="0"/>
        <w:rPr>
          <w:rFonts w:cstheme="minorHAnsi"/>
          <w:b/>
          <w:sz w:val="24"/>
          <w:szCs w:val="24"/>
        </w:rPr>
      </w:pPr>
      <w:r w:rsidRPr="007578FA">
        <w:rPr>
          <w:rFonts w:cstheme="minorHAnsi"/>
          <w:b/>
          <w:sz w:val="24"/>
          <w:szCs w:val="24"/>
        </w:rPr>
        <w:t>Objectives of the session:</w:t>
      </w:r>
      <w:r w:rsidRPr="007578FA">
        <w:rPr>
          <w:rFonts w:cstheme="minorHAnsi"/>
        </w:rPr>
        <w:t xml:space="preserve"> </w:t>
      </w:r>
      <w:r w:rsidRPr="00E94D8B">
        <w:rPr>
          <w:rFonts w:cstheme="minorHAnsi"/>
        </w:rPr>
        <w:t xml:space="preserve">To introduce five practical steps to becoming accountable as described in the Good Enough Guide </w:t>
      </w:r>
    </w:p>
    <w:p w:rsidR="00215D56" w:rsidRPr="007578FA" w:rsidRDefault="00215D56" w:rsidP="00215D56">
      <w:pPr>
        <w:pStyle w:val="ListParagraph"/>
        <w:spacing w:after="0"/>
        <w:rPr>
          <w:rFonts w:cstheme="minorHAnsi"/>
          <w:sz w:val="24"/>
          <w:szCs w:val="24"/>
        </w:rPr>
      </w:pPr>
    </w:p>
    <w:p w:rsidR="00215D56" w:rsidRPr="007578FA" w:rsidRDefault="00215D56" w:rsidP="00215D56">
      <w:pPr>
        <w:spacing w:after="0"/>
        <w:jc w:val="both"/>
        <w:rPr>
          <w:rFonts w:cstheme="minorHAnsi"/>
          <w:b/>
          <w:sz w:val="24"/>
          <w:szCs w:val="24"/>
        </w:rPr>
      </w:pPr>
      <w:r w:rsidRPr="007578FA">
        <w:rPr>
          <w:rFonts w:cstheme="minorHAnsi"/>
          <w:b/>
          <w:sz w:val="24"/>
          <w:szCs w:val="24"/>
        </w:rPr>
        <w:t>Materials:</w:t>
      </w:r>
      <w:r w:rsidRPr="007578FA">
        <w:rPr>
          <w:rFonts w:cstheme="minorHAnsi"/>
        </w:rPr>
        <w:t xml:space="preserve"> PowerPoint “five steps for Accountability”  </w:t>
      </w:r>
    </w:p>
    <w:p w:rsidR="00D828D6" w:rsidRPr="007578FA" w:rsidRDefault="00D828D6" w:rsidP="00215D56">
      <w:pPr>
        <w:spacing w:after="0"/>
        <w:jc w:val="both"/>
        <w:rPr>
          <w:rFonts w:cstheme="minorHAnsi"/>
          <w:b/>
          <w:sz w:val="24"/>
          <w:szCs w:val="24"/>
          <w:lang w:val="en-GB"/>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98"/>
      </w:tblGrid>
      <w:tr w:rsidR="00215D56" w:rsidRPr="007578FA" w:rsidTr="00215D56">
        <w:tc>
          <w:tcPr>
            <w:tcW w:w="10098" w:type="dxa"/>
          </w:tcPr>
          <w:p w:rsidR="00215D56" w:rsidRPr="007578FA" w:rsidRDefault="00215D56" w:rsidP="00215D56">
            <w:pPr>
              <w:pStyle w:val="Heading3"/>
              <w:rPr>
                <w:rFonts w:asciiTheme="minorHAnsi" w:hAnsiTheme="minorHAnsi" w:cstheme="minorHAnsi"/>
              </w:rPr>
            </w:pPr>
            <w:r w:rsidRPr="007578FA">
              <w:rPr>
                <w:rFonts w:asciiTheme="minorHAnsi" w:hAnsiTheme="minorHAnsi" w:cstheme="minorHAnsi"/>
                <w:sz w:val="24"/>
                <w:szCs w:val="24"/>
              </w:rPr>
              <w:t xml:space="preserve"> </w:t>
            </w:r>
            <w:r w:rsidRPr="007578FA">
              <w:rPr>
                <w:rFonts w:asciiTheme="minorHAnsi" w:hAnsiTheme="minorHAnsi" w:cstheme="minorHAnsi"/>
              </w:rPr>
              <w:t xml:space="preserve">Task 1: PowerPoint presentation and plenary discussion </w:t>
            </w:r>
          </w:p>
          <w:p w:rsidR="00215D56" w:rsidRPr="007578FA" w:rsidRDefault="00215D56" w:rsidP="00215D56">
            <w:pPr>
              <w:pStyle w:val="Bullet"/>
              <w:rPr>
                <w:rFonts w:asciiTheme="minorHAnsi" w:hAnsiTheme="minorHAnsi" w:cstheme="minorHAnsi"/>
              </w:rPr>
            </w:pPr>
            <w:r w:rsidRPr="007578FA">
              <w:rPr>
                <w:rFonts w:asciiTheme="minorHAnsi" w:hAnsiTheme="minorHAnsi" w:cstheme="minorHAnsi"/>
              </w:rPr>
              <w:t xml:space="preserve">Show PowerPoint: “Five steps for accountability”. Broadly explain the “why” as “when” as per the Good Enough Guide. Use the notes in the PowerPoint. </w:t>
            </w:r>
          </w:p>
          <w:p w:rsidR="00215D56" w:rsidRPr="007578FA" w:rsidRDefault="00215D56" w:rsidP="00215D56">
            <w:pPr>
              <w:pStyle w:val="Bullet"/>
              <w:numPr>
                <w:ilvl w:val="0"/>
                <w:numId w:val="0"/>
              </w:numPr>
              <w:ind w:left="284"/>
              <w:rPr>
                <w:rFonts w:asciiTheme="minorHAnsi" w:hAnsiTheme="minorHAnsi" w:cstheme="minorHAnsi"/>
              </w:rPr>
            </w:pPr>
          </w:p>
          <w:p w:rsidR="00215D56" w:rsidRPr="007578FA" w:rsidRDefault="00215D56" w:rsidP="00215D56">
            <w:pPr>
              <w:pStyle w:val="Bullet"/>
              <w:rPr>
                <w:rFonts w:asciiTheme="minorHAnsi" w:hAnsiTheme="minorHAnsi" w:cstheme="minorHAnsi"/>
              </w:rPr>
            </w:pPr>
            <w:r w:rsidRPr="007578FA">
              <w:rPr>
                <w:rFonts w:asciiTheme="minorHAnsi" w:hAnsiTheme="minorHAnsi" w:cstheme="minorHAnsi"/>
              </w:rPr>
              <w:t xml:space="preserve">Explain to participants that the following activities will enable them to look closely at each process. Ask if they have any immediate comment. </w:t>
            </w:r>
          </w:p>
          <w:p w:rsidR="00215D56" w:rsidRPr="007578FA" w:rsidRDefault="00215D56" w:rsidP="007578FA">
            <w:pPr>
              <w:rPr>
                <w:rFonts w:cstheme="minorHAnsi"/>
                <w:sz w:val="24"/>
                <w:szCs w:val="24"/>
              </w:rPr>
            </w:pPr>
          </w:p>
        </w:tc>
      </w:tr>
    </w:tbl>
    <w:p w:rsidR="00215D56" w:rsidRPr="007578FA" w:rsidRDefault="00215D56" w:rsidP="00CA62AB">
      <w:pPr>
        <w:rPr>
          <w:rFonts w:cstheme="minorHAnsi"/>
          <w:b/>
          <w:sz w:val="24"/>
          <w:szCs w:val="24"/>
        </w:rPr>
      </w:pPr>
    </w:p>
    <w:p w:rsidR="00A72974" w:rsidRPr="007578FA" w:rsidRDefault="00A72974" w:rsidP="007E72CE">
      <w:pPr>
        <w:rPr>
          <w:rFonts w:eastAsia="Calibri" w:cstheme="minorHAnsi"/>
          <w:b/>
        </w:rPr>
      </w:pPr>
    </w:p>
    <w:p w:rsidR="00CA62AB" w:rsidRPr="007578FA" w:rsidRDefault="004A0E81" w:rsidP="00CA62AB">
      <w:pPr>
        <w:rPr>
          <w:rFonts w:cstheme="minorHAnsi"/>
          <w:b/>
          <w:sz w:val="24"/>
          <w:szCs w:val="24"/>
        </w:rPr>
      </w:pPr>
      <w:r>
        <w:rPr>
          <w:rFonts w:cstheme="minorHAnsi"/>
          <w:b/>
          <w:sz w:val="24"/>
          <w:szCs w:val="24"/>
        </w:rPr>
        <w:t>Session 1.8</w:t>
      </w:r>
      <w:r w:rsidR="00CA62AB" w:rsidRPr="007578FA">
        <w:rPr>
          <w:rFonts w:cstheme="minorHAnsi"/>
          <w:b/>
          <w:sz w:val="24"/>
          <w:szCs w:val="24"/>
        </w:rPr>
        <w:t>:</w:t>
      </w:r>
      <w:r w:rsidR="00774037" w:rsidRPr="007578FA">
        <w:rPr>
          <w:rFonts w:cstheme="minorHAnsi"/>
        </w:rPr>
        <w:t xml:space="preserve"> </w:t>
      </w:r>
      <w:r w:rsidR="00774037" w:rsidRPr="00E118B5">
        <w:rPr>
          <w:rFonts w:cstheme="minorHAnsi"/>
          <w:b/>
        </w:rPr>
        <w:t>The Five steps: why, when, what</w:t>
      </w:r>
      <w:r w:rsidR="00CA62AB" w:rsidRPr="00E118B5">
        <w:rPr>
          <w:rFonts w:cstheme="minorHAnsi"/>
          <w:b/>
          <w:sz w:val="24"/>
          <w:szCs w:val="24"/>
        </w:rPr>
        <w:tab/>
      </w:r>
      <w:r w:rsidR="00CA62AB" w:rsidRPr="007578FA">
        <w:rPr>
          <w:rFonts w:cstheme="minorHAnsi"/>
          <w:b/>
          <w:sz w:val="24"/>
          <w:szCs w:val="24"/>
        </w:rPr>
        <w:tab/>
      </w:r>
      <w:r w:rsidR="00CA62AB" w:rsidRPr="007578FA">
        <w:rPr>
          <w:rFonts w:cstheme="minorHAnsi"/>
          <w:b/>
          <w:sz w:val="24"/>
          <w:szCs w:val="24"/>
        </w:rPr>
        <w:tab/>
      </w:r>
      <w:r w:rsidR="001E368D">
        <w:rPr>
          <w:rFonts w:cstheme="minorHAnsi"/>
          <w:b/>
          <w:sz w:val="24"/>
          <w:szCs w:val="24"/>
        </w:rPr>
        <w:t>5</w:t>
      </w:r>
      <w:r w:rsidR="005C2127">
        <w:rPr>
          <w:rFonts w:cstheme="minorHAnsi"/>
          <w:b/>
          <w:sz w:val="24"/>
          <w:szCs w:val="24"/>
        </w:rPr>
        <w:t>0</w:t>
      </w:r>
      <w:r w:rsidR="00CA62AB" w:rsidRPr="007578FA">
        <w:rPr>
          <w:rFonts w:cstheme="minorHAnsi"/>
          <w:b/>
          <w:sz w:val="24"/>
          <w:szCs w:val="24"/>
        </w:rPr>
        <w:t xml:space="preserve"> Minutes (</w:t>
      </w:r>
      <w:r w:rsidR="001E368D">
        <w:rPr>
          <w:rFonts w:cstheme="minorHAnsi"/>
          <w:b/>
          <w:sz w:val="24"/>
          <w:szCs w:val="24"/>
        </w:rPr>
        <w:t>1.4</w:t>
      </w:r>
      <w:r>
        <w:rPr>
          <w:rFonts w:cstheme="minorHAnsi"/>
          <w:b/>
          <w:sz w:val="24"/>
          <w:szCs w:val="24"/>
        </w:rPr>
        <w:t>0- 2.3</w:t>
      </w:r>
      <w:r w:rsidR="005C2127">
        <w:rPr>
          <w:rFonts w:cstheme="minorHAnsi"/>
          <w:b/>
          <w:sz w:val="24"/>
          <w:szCs w:val="24"/>
        </w:rPr>
        <w:t>0</w:t>
      </w:r>
      <w:r w:rsidR="00CA62AB" w:rsidRPr="007578FA">
        <w:rPr>
          <w:rFonts w:cstheme="minorHAnsi"/>
          <w:b/>
          <w:sz w:val="24"/>
          <w:szCs w:val="24"/>
        </w:rPr>
        <w:t>)</w:t>
      </w:r>
      <w:r w:rsidR="00CA62AB" w:rsidRPr="007578FA">
        <w:rPr>
          <w:rFonts w:cstheme="minorHAnsi"/>
          <w:b/>
          <w:sz w:val="24"/>
          <w:szCs w:val="24"/>
        </w:rPr>
        <w:tab/>
      </w:r>
    </w:p>
    <w:p w:rsidR="00CA62AB" w:rsidRDefault="00CA62AB" w:rsidP="00CA62AB">
      <w:pPr>
        <w:spacing w:after="0"/>
        <w:rPr>
          <w:rFonts w:cstheme="minorHAnsi"/>
        </w:rPr>
      </w:pPr>
      <w:r w:rsidRPr="007578FA">
        <w:rPr>
          <w:rFonts w:cstheme="minorHAnsi"/>
          <w:b/>
          <w:sz w:val="24"/>
          <w:szCs w:val="24"/>
        </w:rPr>
        <w:t>Objectives of the session:</w:t>
      </w:r>
      <w:r w:rsidR="00E94D8B">
        <w:rPr>
          <w:rFonts w:cstheme="minorHAnsi"/>
        </w:rPr>
        <w:t xml:space="preserve"> To</w:t>
      </w:r>
      <w:r w:rsidR="00774037" w:rsidRPr="007578FA">
        <w:rPr>
          <w:rFonts w:cstheme="minorHAnsi"/>
        </w:rPr>
        <w:t xml:space="preserve"> share practice for each of th</w:t>
      </w:r>
      <w:r w:rsidR="00E94D8B">
        <w:rPr>
          <w:rFonts w:cstheme="minorHAnsi"/>
        </w:rPr>
        <w:t>e five</w:t>
      </w:r>
      <w:r w:rsidR="00774037" w:rsidRPr="007578FA">
        <w:rPr>
          <w:rFonts w:cstheme="minorHAnsi"/>
        </w:rPr>
        <w:t xml:space="preserve"> steps</w:t>
      </w:r>
    </w:p>
    <w:p w:rsidR="005C2127" w:rsidRDefault="005C2127" w:rsidP="00CA62AB">
      <w:pPr>
        <w:spacing w:after="0"/>
        <w:rPr>
          <w:rFonts w:cstheme="minorHAnsi"/>
        </w:rPr>
      </w:pPr>
    </w:p>
    <w:p w:rsidR="005C2127" w:rsidRPr="007578FA" w:rsidRDefault="005C2127" w:rsidP="005C2127">
      <w:pPr>
        <w:spacing w:after="0"/>
        <w:jc w:val="both"/>
        <w:rPr>
          <w:rFonts w:cstheme="minorHAnsi"/>
          <w:b/>
          <w:sz w:val="24"/>
          <w:szCs w:val="24"/>
        </w:rPr>
      </w:pPr>
      <w:r w:rsidRPr="007578FA">
        <w:rPr>
          <w:rFonts w:cstheme="minorHAnsi"/>
          <w:b/>
          <w:sz w:val="24"/>
          <w:szCs w:val="24"/>
        </w:rPr>
        <w:t>Materials:</w:t>
      </w:r>
      <w:r w:rsidRPr="00AD623D">
        <w:rPr>
          <w:rFonts w:cstheme="minorHAnsi"/>
        </w:rPr>
        <w:t xml:space="preserve"> PowerPoint</w:t>
      </w:r>
      <w:r w:rsidRPr="00A72974">
        <w:rPr>
          <w:rFonts w:cstheme="minorHAnsi"/>
        </w:rPr>
        <w:t xml:space="preserve"> “five steps for accountability”</w:t>
      </w:r>
      <w:r w:rsidR="000B51F7">
        <w:rPr>
          <w:rFonts w:cstheme="minorHAnsi"/>
        </w:rPr>
        <w:t xml:space="preserve">, </w:t>
      </w:r>
      <w:r w:rsidRPr="007578FA">
        <w:rPr>
          <w:rFonts w:cstheme="minorHAnsi"/>
        </w:rPr>
        <w:t>flipchart and markers</w:t>
      </w:r>
    </w:p>
    <w:tbl>
      <w:tblPr>
        <w:tblpPr w:leftFromText="180" w:rightFromText="180" w:vertAnchor="text" w:horzAnchor="margin" w:tblpY="67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8"/>
      </w:tblGrid>
      <w:tr w:rsidR="005C2127" w:rsidRPr="007578FA" w:rsidTr="005C2127">
        <w:tc>
          <w:tcPr>
            <w:tcW w:w="9918" w:type="dxa"/>
          </w:tcPr>
          <w:p w:rsidR="005C2127" w:rsidRPr="007578FA" w:rsidRDefault="005C2127" w:rsidP="005C2127">
            <w:pPr>
              <w:pStyle w:val="Heading3"/>
              <w:rPr>
                <w:rFonts w:asciiTheme="minorHAnsi" w:hAnsiTheme="minorHAnsi" w:cstheme="minorHAnsi"/>
              </w:rPr>
            </w:pPr>
            <w:r w:rsidRPr="007578FA">
              <w:rPr>
                <w:rFonts w:asciiTheme="minorHAnsi" w:hAnsiTheme="minorHAnsi" w:cstheme="minorHAnsi"/>
              </w:rPr>
              <w:t xml:space="preserve">Task 1: PowerPoint presentation and plenary discussion </w:t>
            </w:r>
          </w:p>
          <w:p w:rsidR="005C2127" w:rsidRPr="007578FA" w:rsidRDefault="005C2127" w:rsidP="005C2127">
            <w:pPr>
              <w:pStyle w:val="Bullet"/>
              <w:rPr>
                <w:rFonts w:asciiTheme="minorHAnsi" w:hAnsiTheme="minorHAnsi" w:cstheme="minorHAnsi"/>
              </w:rPr>
            </w:pPr>
            <w:r w:rsidRPr="007578FA">
              <w:rPr>
                <w:rFonts w:asciiTheme="minorHAnsi" w:hAnsiTheme="minorHAnsi" w:cstheme="minorHAnsi"/>
              </w:rPr>
              <w:t xml:space="preserve">Refer back to the </w:t>
            </w:r>
            <w:r w:rsidRPr="00A72974">
              <w:rPr>
                <w:rFonts w:asciiTheme="minorHAnsi" w:hAnsiTheme="minorHAnsi" w:cstheme="minorHAnsi"/>
              </w:rPr>
              <w:t>PowerPoint “Five steps for accountability”. Explain</w:t>
            </w:r>
            <w:r w:rsidRPr="007578FA">
              <w:rPr>
                <w:rFonts w:asciiTheme="minorHAnsi" w:hAnsiTheme="minorHAnsi" w:cstheme="minorHAnsi"/>
              </w:rPr>
              <w:t xml:space="preserve"> that this activit</w:t>
            </w:r>
            <w:r>
              <w:rPr>
                <w:rFonts w:asciiTheme="minorHAnsi" w:hAnsiTheme="minorHAnsi" w:cstheme="minorHAnsi"/>
              </w:rPr>
              <w:t>y will look in detail at steps 1</w:t>
            </w:r>
            <w:r w:rsidRPr="007578FA">
              <w:rPr>
                <w:rFonts w:asciiTheme="minorHAnsi" w:hAnsiTheme="minorHAnsi" w:cstheme="minorHAnsi"/>
              </w:rPr>
              <w:t xml:space="preserve">-5. </w:t>
            </w:r>
          </w:p>
          <w:p w:rsidR="005C2127" w:rsidRPr="007578FA" w:rsidRDefault="005C2127" w:rsidP="005C2127">
            <w:pPr>
              <w:pStyle w:val="Bullet"/>
              <w:numPr>
                <w:ilvl w:val="0"/>
                <w:numId w:val="0"/>
              </w:numPr>
              <w:ind w:left="284" w:hanging="284"/>
              <w:rPr>
                <w:rFonts w:asciiTheme="minorHAnsi" w:hAnsiTheme="minorHAnsi" w:cstheme="minorHAnsi"/>
              </w:rPr>
            </w:pPr>
          </w:p>
          <w:p w:rsidR="005C2127" w:rsidRPr="007578FA" w:rsidRDefault="005C2127" w:rsidP="005C2127">
            <w:pPr>
              <w:pStyle w:val="Heading3"/>
              <w:rPr>
                <w:rFonts w:asciiTheme="minorHAnsi" w:hAnsiTheme="minorHAnsi" w:cstheme="minorHAnsi"/>
              </w:rPr>
            </w:pPr>
            <w:r w:rsidRPr="007578FA">
              <w:rPr>
                <w:rFonts w:asciiTheme="minorHAnsi" w:hAnsiTheme="minorHAnsi" w:cstheme="minorHAnsi"/>
              </w:rPr>
              <w:t xml:space="preserve">Task 2: </w:t>
            </w:r>
            <w:proofErr w:type="spellStart"/>
            <w:r w:rsidRPr="007578FA">
              <w:rPr>
                <w:rFonts w:asciiTheme="minorHAnsi" w:hAnsiTheme="minorHAnsi" w:cstheme="minorHAnsi"/>
              </w:rPr>
              <w:t>groupwork</w:t>
            </w:r>
            <w:proofErr w:type="spellEnd"/>
            <w:r w:rsidRPr="007578FA">
              <w:rPr>
                <w:rFonts w:asciiTheme="minorHAnsi" w:hAnsiTheme="minorHAnsi" w:cstheme="minorHAnsi"/>
              </w:rPr>
              <w:t xml:space="preserve"> – why is this step important? </w:t>
            </w:r>
            <w:proofErr w:type="gramStart"/>
            <w:r w:rsidRPr="007578FA">
              <w:rPr>
                <w:rFonts w:asciiTheme="minorHAnsi" w:hAnsiTheme="minorHAnsi" w:cstheme="minorHAnsi"/>
              </w:rPr>
              <w:t>a</w:t>
            </w:r>
            <w:proofErr w:type="gramEnd"/>
            <w:r w:rsidRPr="007578FA">
              <w:rPr>
                <w:rFonts w:asciiTheme="minorHAnsi" w:hAnsiTheme="minorHAnsi" w:cstheme="minorHAnsi"/>
              </w:rPr>
              <w:t xml:space="preserve"> pitch line </w:t>
            </w:r>
            <w:r w:rsidRPr="007578FA">
              <w:rPr>
                <w:rFonts w:asciiTheme="minorHAnsi" w:hAnsiTheme="minorHAnsi" w:cstheme="minorHAnsi"/>
                <w:b w:val="0"/>
              </w:rPr>
              <w:t>[30’]</w:t>
            </w:r>
          </w:p>
          <w:p w:rsidR="005C2127" w:rsidRPr="007578FA" w:rsidRDefault="005C2127" w:rsidP="005C2127">
            <w:pPr>
              <w:pStyle w:val="Bullet"/>
              <w:rPr>
                <w:rFonts w:asciiTheme="minorHAnsi" w:hAnsiTheme="minorHAnsi" w:cstheme="minorHAnsi"/>
              </w:rPr>
            </w:pPr>
            <w:r>
              <w:rPr>
                <w:rFonts w:asciiTheme="minorHAnsi" w:hAnsiTheme="minorHAnsi" w:cstheme="minorHAnsi"/>
              </w:rPr>
              <w:t>Divide participants in</w:t>
            </w:r>
            <w:r w:rsidR="00E94D8B">
              <w:rPr>
                <w:rFonts w:asciiTheme="minorHAnsi" w:hAnsiTheme="minorHAnsi" w:cstheme="minorHAnsi"/>
              </w:rPr>
              <w:t>to</w:t>
            </w:r>
            <w:r>
              <w:rPr>
                <w:rFonts w:asciiTheme="minorHAnsi" w:hAnsiTheme="minorHAnsi" w:cstheme="minorHAnsi"/>
              </w:rPr>
              <w:t xml:space="preserve"> 5 groups. </w:t>
            </w:r>
            <w:r w:rsidRPr="007578FA">
              <w:rPr>
                <w:rFonts w:asciiTheme="minorHAnsi" w:hAnsiTheme="minorHAnsi" w:cstheme="minorHAnsi"/>
              </w:rPr>
              <w:t>Each one will be assigned one step (</w:t>
            </w:r>
            <w:r w:rsidRPr="007578FA">
              <w:rPr>
                <w:rFonts w:asciiTheme="minorHAnsi" w:hAnsiTheme="minorHAnsi" w:cstheme="minorHAnsi"/>
                <w:highlight w:val="yellow"/>
              </w:rPr>
              <w:t>print out the PowerPoint</w:t>
            </w:r>
            <w:r w:rsidRPr="007578FA">
              <w:rPr>
                <w:rFonts w:asciiTheme="minorHAnsi" w:hAnsiTheme="minorHAnsi" w:cstheme="minorHAnsi"/>
              </w:rPr>
              <w:t xml:space="preserve"> and give to each group a different cartoon).</w:t>
            </w:r>
          </w:p>
          <w:p w:rsidR="005C2127" w:rsidRPr="007578FA" w:rsidRDefault="005C2127" w:rsidP="005C2127">
            <w:pPr>
              <w:pStyle w:val="Bullet"/>
              <w:numPr>
                <w:ilvl w:val="0"/>
                <w:numId w:val="0"/>
              </w:numPr>
              <w:ind w:left="284" w:hanging="284"/>
              <w:rPr>
                <w:rFonts w:asciiTheme="minorHAnsi" w:hAnsiTheme="minorHAnsi" w:cstheme="minorHAnsi"/>
              </w:rPr>
            </w:pPr>
          </w:p>
          <w:p w:rsidR="005C2127" w:rsidRPr="007578FA" w:rsidRDefault="005C2127" w:rsidP="005C2127">
            <w:pPr>
              <w:pStyle w:val="Bullet"/>
              <w:rPr>
                <w:rFonts w:asciiTheme="minorHAnsi" w:hAnsiTheme="minorHAnsi" w:cstheme="minorHAnsi"/>
              </w:rPr>
            </w:pPr>
            <w:r w:rsidRPr="007578FA">
              <w:rPr>
                <w:rFonts w:asciiTheme="minorHAnsi" w:hAnsiTheme="minorHAnsi" w:cstheme="minorHAnsi"/>
              </w:rPr>
              <w:t>Ask each group to do the following (you can write these on a flipchart ahead of time):</w:t>
            </w:r>
          </w:p>
          <w:p w:rsidR="005C2127" w:rsidRPr="007578FA" w:rsidRDefault="005C2127" w:rsidP="005C2127">
            <w:pPr>
              <w:pStyle w:val="Bullet"/>
              <w:ind w:left="567" w:hanging="283"/>
              <w:rPr>
                <w:rFonts w:asciiTheme="minorHAnsi" w:hAnsiTheme="minorHAnsi" w:cstheme="minorHAnsi"/>
              </w:rPr>
            </w:pPr>
            <w:r w:rsidRPr="007578FA">
              <w:rPr>
                <w:rFonts w:asciiTheme="minorHAnsi" w:hAnsiTheme="minorHAnsi" w:cstheme="minorHAnsi"/>
              </w:rPr>
              <w:t>Read the Good Enough Guide, and understand what the step is all about.</w:t>
            </w:r>
          </w:p>
          <w:p w:rsidR="005C2127" w:rsidRPr="007578FA" w:rsidRDefault="005C2127" w:rsidP="005C2127">
            <w:pPr>
              <w:pStyle w:val="Bullet"/>
              <w:ind w:left="567" w:hanging="283"/>
              <w:rPr>
                <w:rFonts w:asciiTheme="minorHAnsi" w:hAnsiTheme="minorHAnsi" w:cstheme="minorHAnsi"/>
              </w:rPr>
            </w:pPr>
            <w:r w:rsidRPr="00E118B5">
              <w:rPr>
                <w:rFonts w:asciiTheme="minorHAnsi" w:hAnsiTheme="minorHAnsi" w:cstheme="minorHAnsi"/>
                <w:b/>
              </w:rPr>
              <w:t>Share stories and experiences</w:t>
            </w:r>
            <w:r w:rsidRPr="007578FA">
              <w:rPr>
                <w:rFonts w:asciiTheme="minorHAnsi" w:hAnsiTheme="minorHAnsi" w:cstheme="minorHAnsi"/>
              </w:rPr>
              <w:t xml:space="preserve">, and chose </w:t>
            </w:r>
            <w:r w:rsidRPr="00E118B5">
              <w:rPr>
                <w:rFonts w:asciiTheme="minorHAnsi" w:hAnsiTheme="minorHAnsi" w:cstheme="minorHAnsi"/>
                <w:b/>
              </w:rPr>
              <w:t>one example</w:t>
            </w:r>
            <w:r w:rsidRPr="007578FA">
              <w:rPr>
                <w:rFonts w:asciiTheme="minorHAnsi" w:hAnsiTheme="minorHAnsi" w:cstheme="minorHAnsi"/>
              </w:rPr>
              <w:t xml:space="preserve"> that can illustrate “</w:t>
            </w:r>
            <w:r w:rsidRPr="00E118B5">
              <w:rPr>
                <w:rFonts w:asciiTheme="minorHAnsi" w:hAnsiTheme="minorHAnsi" w:cstheme="minorHAnsi"/>
                <w:b/>
              </w:rPr>
              <w:t>good enough practice</w:t>
            </w:r>
            <w:r w:rsidRPr="007578FA">
              <w:rPr>
                <w:rFonts w:asciiTheme="minorHAnsi" w:hAnsiTheme="minorHAnsi" w:cstheme="minorHAnsi"/>
              </w:rPr>
              <w:t>” and one illustrating “</w:t>
            </w:r>
            <w:r w:rsidRPr="00E118B5">
              <w:rPr>
                <w:rFonts w:asciiTheme="minorHAnsi" w:hAnsiTheme="minorHAnsi" w:cstheme="minorHAnsi"/>
                <w:b/>
              </w:rPr>
              <w:t>bad practice</w:t>
            </w:r>
            <w:r w:rsidRPr="007578FA">
              <w:rPr>
                <w:rFonts w:asciiTheme="minorHAnsi" w:hAnsiTheme="minorHAnsi" w:cstheme="minorHAnsi"/>
              </w:rPr>
              <w:t>”.</w:t>
            </w:r>
          </w:p>
          <w:p w:rsidR="005C2127" w:rsidRPr="007578FA" w:rsidRDefault="005C2127" w:rsidP="005C2127">
            <w:pPr>
              <w:pStyle w:val="Bullet"/>
              <w:ind w:left="567" w:hanging="283"/>
              <w:rPr>
                <w:rFonts w:asciiTheme="minorHAnsi" w:hAnsiTheme="minorHAnsi" w:cstheme="minorHAnsi"/>
              </w:rPr>
            </w:pPr>
            <w:r w:rsidRPr="007578FA">
              <w:rPr>
                <w:rFonts w:asciiTheme="minorHAnsi" w:hAnsiTheme="minorHAnsi" w:cstheme="minorHAnsi"/>
              </w:rPr>
              <w:t xml:space="preserve">Identify </w:t>
            </w:r>
            <w:r w:rsidRPr="00E118B5">
              <w:rPr>
                <w:rFonts w:asciiTheme="minorHAnsi" w:hAnsiTheme="minorHAnsi" w:cstheme="minorHAnsi"/>
                <w:b/>
              </w:rPr>
              <w:t>3 main challenges in realizing the steps</w:t>
            </w:r>
            <w:r w:rsidRPr="007578FA">
              <w:rPr>
                <w:rFonts w:asciiTheme="minorHAnsi" w:hAnsiTheme="minorHAnsi" w:cstheme="minorHAnsi"/>
              </w:rPr>
              <w:t>, based on personal experience (and possibly, solutions to overcome them!)</w:t>
            </w:r>
          </w:p>
          <w:p w:rsidR="005C2127" w:rsidRPr="007578FA" w:rsidRDefault="005C2127" w:rsidP="005C2127">
            <w:pPr>
              <w:pStyle w:val="Bullet"/>
              <w:ind w:left="567" w:hanging="283"/>
              <w:rPr>
                <w:rFonts w:asciiTheme="minorHAnsi" w:hAnsiTheme="minorHAnsi" w:cstheme="minorHAnsi"/>
              </w:rPr>
            </w:pPr>
            <w:r w:rsidRPr="00E118B5">
              <w:rPr>
                <w:rFonts w:asciiTheme="minorHAnsi" w:hAnsiTheme="minorHAnsi" w:cstheme="minorHAnsi"/>
                <w:b/>
              </w:rPr>
              <w:lastRenderedPageBreak/>
              <w:t>Create a pitch line</w:t>
            </w:r>
            <w:r w:rsidRPr="007578FA">
              <w:rPr>
                <w:rFonts w:asciiTheme="minorHAnsi" w:hAnsiTheme="minorHAnsi" w:cstheme="minorHAnsi"/>
              </w:rPr>
              <w:t xml:space="preserve"> that can explain why this step is important.</w:t>
            </w:r>
          </w:p>
          <w:p w:rsidR="005C2127" w:rsidRPr="005C2127" w:rsidRDefault="005C2127" w:rsidP="005C2127">
            <w:pPr>
              <w:pStyle w:val="Bullet"/>
              <w:ind w:left="567" w:hanging="283"/>
              <w:rPr>
                <w:rFonts w:asciiTheme="minorHAnsi" w:hAnsiTheme="minorHAnsi" w:cstheme="minorHAnsi"/>
                <w:b/>
                <w:color w:val="FF0000"/>
              </w:rPr>
            </w:pPr>
            <w:r w:rsidRPr="007578FA">
              <w:rPr>
                <w:rFonts w:asciiTheme="minorHAnsi" w:hAnsiTheme="minorHAnsi" w:cstheme="minorHAnsi"/>
              </w:rPr>
              <w:t xml:space="preserve">Consolidate all the above in a flipchart. Encourage participants to </w:t>
            </w:r>
            <w:r w:rsidRPr="00DC1371">
              <w:rPr>
                <w:rFonts w:asciiTheme="minorHAnsi" w:hAnsiTheme="minorHAnsi" w:cstheme="minorHAnsi"/>
                <w:b/>
                <w:color w:val="FF0000"/>
              </w:rPr>
              <w:t>make creative flipcharts, and to prepare a lively presentation.</w:t>
            </w:r>
          </w:p>
          <w:p w:rsidR="005C2127" w:rsidRPr="007578FA" w:rsidRDefault="005C2127" w:rsidP="005C2127">
            <w:pPr>
              <w:pStyle w:val="Heading3"/>
              <w:rPr>
                <w:rFonts w:asciiTheme="minorHAnsi" w:hAnsiTheme="minorHAnsi" w:cstheme="minorHAnsi"/>
              </w:rPr>
            </w:pPr>
            <w:r w:rsidRPr="007578FA">
              <w:rPr>
                <w:rFonts w:asciiTheme="minorHAnsi" w:hAnsiTheme="minorHAnsi" w:cstheme="minorHAnsi"/>
              </w:rPr>
              <w:t xml:space="preserve">Task 3: presentation to plenary </w:t>
            </w:r>
            <w:r>
              <w:rPr>
                <w:rFonts w:asciiTheme="minorHAnsi" w:hAnsiTheme="minorHAnsi" w:cstheme="minorHAnsi"/>
                <w:b w:val="0"/>
              </w:rPr>
              <w:t>[2</w:t>
            </w:r>
            <w:r w:rsidR="001E368D">
              <w:rPr>
                <w:rFonts w:asciiTheme="minorHAnsi" w:hAnsiTheme="minorHAnsi" w:cstheme="minorHAnsi"/>
                <w:b w:val="0"/>
              </w:rPr>
              <w:t>0</w:t>
            </w:r>
            <w:r w:rsidRPr="007578FA">
              <w:rPr>
                <w:rFonts w:asciiTheme="minorHAnsi" w:hAnsiTheme="minorHAnsi" w:cstheme="minorHAnsi"/>
                <w:b w:val="0"/>
              </w:rPr>
              <w:t>’]</w:t>
            </w:r>
          </w:p>
          <w:p w:rsidR="005C2127" w:rsidRPr="007578FA" w:rsidRDefault="005C2127" w:rsidP="005C2127">
            <w:pPr>
              <w:pStyle w:val="Bullet"/>
              <w:rPr>
                <w:rFonts w:asciiTheme="minorHAnsi" w:hAnsiTheme="minorHAnsi" w:cstheme="minorHAnsi"/>
              </w:rPr>
            </w:pPr>
            <w:r w:rsidRPr="007578FA">
              <w:rPr>
                <w:rFonts w:asciiTheme="minorHAnsi" w:hAnsiTheme="minorHAnsi" w:cstheme="minorHAnsi"/>
              </w:rPr>
              <w:t>All flipcharts are put on the wall, in a gallery.</w:t>
            </w:r>
          </w:p>
          <w:p w:rsidR="005C2127" w:rsidRPr="007578FA" w:rsidRDefault="001E368D" w:rsidP="002C5BCC">
            <w:pPr>
              <w:pStyle w:val="Bullet"/>
              <w:rPr>
                <w:rFonts w:asciiTheme="minorHAnsi" w:hAnsiTheme="minorHAnsi" w:cstheme="minorHAnsi"/>
              </w:rPr>
            </w:pPr>
            <w:r>
              <w:rPr>
                <w:rFonts w:asciiTheme="minorHAnsi" w:hAnsiTheme="minorHAnsi" w:cstheme="minorHAnsi"/>
              </w:rPr>
              <w:t>Each group is assigned</w:t>
            </w:r>
            <w:r w:rsidR="005C2127" w:rsidRPr="007578FA">
              <w:rPr>
                <w:rFonts w:asciiTheme="minorHAnsi" w:hAnsiTheme="minorHAnsi" w:cstheme="minorHAnsi"/>
              </w:rPr>
              <w:t xml:space="preserve"> to</w:t>
            </w:r>
            <w:r>
              <w:rPr>
                <w:rFonts w:asciiTheme="minorHAnsi" w:hAnsiTheme="minorHAnsi" w:cstheme="minorHAnsi"/>
              </w:rPr>
              <w:t xml:space="preserve"> briefly</w:t>
            </w:r>
            <w:r w:rsidR="005C2127" w:rsidRPr="007578FA">
              <w:rPr>
                <w:rFonts w:asciiTheme="minorHAnsi" w:hAnsiTheme="minorHAnsi" w:cstheme="minorHAnsi"/>
              </w:rPr>
              <w:t xml:space="preserve"> present and explain its step to the other participants. </w:t>
            </w:r>
          </w:p>
        </w:tc>
      </w:tr>
    </w:tbl>
    <w:p w:rsidR="00CA62AB" w:rsidRDefault="00CA62AB" w:rsidP="00CA62AB">
      <w:pPr>
        <w:pStyle w:val="ListParagraph"/>
        <w:spacing w:after="0"/>
        <w:rPr>
          <w:rFonts w:cstheme="minorHAnsi"/>
          <w:sz w:val="24"/>
          <w:szCs w:val="24"/>
        </w:rPr>
      </w:pPr>
    </w:p>
    <w:p w:rsidR="00115702" w:rsidRDefault="00115702" w:rsidP="00115702">
      <w:pPr>
        <w:rPr>
          <w:rFonts w:cstheme="minorHAnsi"/>
          <w:b/>
          <w:sz w:val="24"/>
          <w:szCs w:val="24"/>
        </w:rPr>
      </w:pPr>
    </w:p>
    <w:p w:rsidR="00115702" w:rsidRPr="007578FA" w:rsidRDefault="004A0E81" w:rsidP="00115702">
      <w:pPr>
        <w:rPr>
          <w:rFonts w:cstheme="minorHAnsi"/>
          <w:b/>
          <w:sz w:val="24"/>
          <w:szCs w:val="24"/>
        </w:rPr>
      </w:pPr>
      <w:r>
        <w:rPr>
          <w:rFonts w:cstheme="minorHAnsi"/>
          <w:b/>
          <w:sz w:val="24"/>
          <w:szCs w:val="24"/>
        </w:rPr>
        <w:t>Session 1.9</w:t>
      </w:r>
      <w:r w:rsidR="00115702" w:rsidRPr="00E118B5">
        <w:rPr>
          <w:rFonts w:cstheme="minorHAnsi"/>
          <w:b/>
          <w:sz w:val="24"/>
          <w:szCs w:val="24"/>
        </w:rPr>
        <w:t>:</w:t>
      </w:r>
      <w:r w:rsidR="00115702" w:rsidRPr="00E118B5">
        <w:rPr>
          <w:rFonts w:cstheme="minorHAnsi"/>
          <w:b/>
        </w:rPr>
        <w:t xml:space="preserve"> Responding to feedback</w:t>
      </w:r>
      <w:r w:rsidR="00115702" w:rsidRPr="00E118B5">
        <w:rPr>
          <w:rFonts w:cstheme="minorHAnsi"/>
          <w:b/>
          <w:sz w:val="24"/>
          <w:szCs w:val="24"/>
        </w:rPr>
        <w:tab/>
      </w:r>
      <w:r w:rsidR="00115702" w:rsidRPr="007578FA">
        <w:rPr>
          <w:rFonts w:cstheme="minorHAnsi"/>
          <w:b/>
          <w:sz w:val="24"/>
          <w:szCs w:val="24"/>
        </w:rPr>
        <w:tab/>
      </w:r>
      <w:r w:rsidR="00115702" w:rsidRPr="007578FA">
        <w:rPr>
          <w:rFonts w:cstheme="minorHAnsi"/>
          <w:b/>
          <w:sz w:val="24"/>
          <w:szCs w:val="24"/>
        </w:rPr>
        <w:tab/>
      </w:r>
      <w:r w:rsidR="00115702" w:rsidRPr="007578FA">
        <w:rPr>
          <w:rFonts w:cstheme="minorHAnsi"/>
          <w:b/>
          <w:sz w:val="24"/>
          <w:szCs w:val="24"/>
        </w:rPr>
        <w:tab/>
        <w:t>60 Minutes (</w:t>
      </w:r>
      <w:r w:rsidR="00115702">
        <w:rPr>
          <w:rFonts w:cstheme="minorHAnsi"/>
          <w:b/>
          <w:sz w:val="24"/>
          <w:szCs w:val="24"/>
        </w:rPr>
        <w:t>2.</w:t>
      </w:r>
      <w:r>
        <w:rPr>
          <w:rFonts w:cstheme="minorHAnsi"/>
          <w:b/>
          <w:sz w:val="24"/>
          <w:szCs w:val="24"/>
        </w:rPr>
        <w:t>3</w:t>
      </w:r>
      <w:r w:rsidR="00115702">
        <w:rPr>
          <w:rFonts w:cstheme="minorHAnsi"/>
          <w:b/>
          <w:sz w:val="24"/>
          <w:szCs w:val="24"/>
        </w:rPr>
        <w:t xml:space="preserve">0 </w:t>
      </w:r>
      <w:r w:rsidR="00115702" w:rsidRPr="007578FA">
        <w:rPr>
          <w:rFonts w:cstheme="minorHAnsi"/>
          <w:b/>
          <w:sz w:val="24"/>
          <w:szCs w:val="24"/>
        </w:rPr>
        <w:t>-</w:t>
      </w:r>
      <w:r w:rsidR="00115702">
        <w:rPr>
          <w:rFonts w:cstheme="minorHAnsi"/>
          <w:b/>
          <w:sz w:val="24"/>
          <w:szCs w:val="24"/>
        </w:rPr>
        <w:t xml:space="preserve"> </w:t>
      </w:r>
      <w:r w:rsidR="00115702" w:rsidRPr="007578FA">
        <w:rPr>
          <w:rFonts w:cstheme="minorHAnsi"/>
          <w:b/>
          <w:sz w:val="24"/>
          <w:szCs w:val="24"/>
        </w:rPr>
        <w:t>3</w:t>
      </w:r>
      <w:r>
        <w:rPr>
          <w:rFonts w:cstheme="minorHAnsi"/>
          <w:b/>
          <w:sz w:val="24"/>
          <w:szCs w:val="24"/>
        </w:rPr>
        <w:t>:3</w:t>
      </w:r>
      <w:r w:rsidR="00827F2D">
        <w:rPr>
          <w:rFonts w:cstheme="minorHAnsi"/>
          <w:b/>
          <w:sz w:val="24"/>
          <w:szCs w:val="24"/>
        </w:rPr>
        <w:t>0</w:t>
      </w:r>
      <w:r w:rsidR="00115702" w:rsidRPr="007578FA">
        <w:rPr>
          <w:rFonts w:cstheme="minorHAnsi"/>
          <w:b/>
          <w:sz w:val="24"/>
          <w:szCs w:val="24"/>
        </w:rPr>
        <w:t>)</w:t>
      </w:r>
      <w:r w:rsidR="00115702" w:rsidRPr="007578FA">
        <w:rPr>
          <w:rFonts w:cstheme="minorHAnsi"/>
          <w:b/>
          <w:sz w:val="24"/>
          <w:szCs w:val="24"/>
        </w:rPr>
        <w:tab/>
      </w:r>
    </w:p>
    <w:p w:rsidR="00115702" w:rsidRPr="00115702" w:rsidRDefault="00115702" w:rsidP="00115702">
      <w:pPr>
        <w:spacing w:after="0"/>
        <w:rPr>
          <w:rFonts w:cstheme="minorHAnsi"/>
          <w:b/>
          <w:color w:val="FF0000"/>
          <w:sz w:val="24"/>
          <w:szCs w:val="24"/>
        </w:rPr>
      </w:pPr>
      <w:r w:rsidRPr="007578FA">
        <w:rPr>
          <w:rFonts w:cstheme="minorHAnsi"/>
          <w:b/>
          <w:sz w:val="24"/>
          <w:szCs w:val="24"/>
        </w:rPr>
        <w:t>Objectives of the session:</w:t>
      </w:r>
      <w:r w:rsidRPr="007578FA">
        <w:rPr>
          <w:rFonts w:cstheme="minorHAnsi"/>
        </w:rPr>
        <w:t xml:space="preserve"> </w:t>
      </w:r>
      <w:r w:rsidRPr="00115702">
        <w:rPr>
          <w:rFonts w:cstheme="minorHAnsi"/>
          <w:b/>
          <w:color w:val="FF0000"/>
        </w:rPr>
        <w:t xml:space="preserve">Participants are confronted with the perceptions from affected people about an emergency, and are asked to make sense of them using the 5 steps.  </w:t>
      </w:r>
      <w:r w:rsidRPr="00115702">
        <w:rPr>
          <w:rFonts w:eastAsia="Times" w:cstheme="minorHAnsi"/>
          <w:b/>
          <w:color w:val="FF0000"/>
          <w:sz w:val="20"/>
        </w:rPr>
        <w:t xml:space="preserve"> </w:t>
      </w:r>
    </w:p>
    <w:p w:rsidR="00115702" w:rsidRPr="007578FA" w:rsidRDefault="00115702" w:rsidP="00115702">
      <w:pPr>
        <w:pStyle w:val="ListParagraph"/>
        <w:spacing w:after="0"/>
        <w:rPr>
          <w:rFonts w:cstheme="minorHAnsi"/>
          <w:sz w:val="24"/>
          <w:szCs w:val="24"/>
        </w:rPr>
      </w:pPr>
    </w:p>
    <w:p w:rsidR="00115702" w:rsidRPr="00D828D6" w:rsidRDefault="00115702" w:rsidP="00115702">
      <w:pPr>
        <w:spacing w:after="0"/>
        <w:jc w:val="both"/>
        <w:rPr>
          <w:rFonts w:cstheme="minorHAnsi"/>
          <w:b/>
          <w:sz w:val="24"/>
          <w:szCs w:val="24"/>
        </w:rPr>
      </w:pPr>
      <w:r w:rsidRPr="007578FA">
        <w:rPr>
          <w:rFonts w:cstheme="minorHAnsi"/>
          <w:b/>
          <w:sz w:val="24"/>
          <w:szCs w:val="24"/>
        </w:rPr>
        <w:t>Materials:</w:t>
      </w:r>
      <w:r w:rsidRPr="007578FA">
        <w:rPr>
          <w:rFonts w:cstheme="minorHAnsi"/>
        </w:rPr>
        <w:t xml:space="preserve"> flipcharts and markers, one copy; a set of “people quotes” for each grou</w:t>
      </w:r>
      <w:r>
        <w:rPr>
          <w:rFonts w:cstheme="minorHAnsi"/>
        </w:rPr>
        <w:t>p</w:t>
      </w:r>
      <w:r w:rsidR="00AD623D">
        <w:rPr>
          <w:rFonts w:cstheme="minorHAnsi"/>
        </w:rPr>
        <w:t>; handout of scenario</w:t>
      </w:r>
    </w:p>
    <w:p w:rsidR="00115702" w:rsidRDefault="00115702" w:rsidP="00CA62AB">
      <w:pPr>
        <w:pStyle w:val="ListParagraph"/>
        <w:spacing w:after="0"/>
        <w:rPr>
          <w:rFonts w:cstheme="minorHAnsi"/>
          <w:sz w:val="24"/>
          <w:szCs w:val="24"/>
        </w:rPr>
      </w:pPr>
    </w:p>
    <w:tbl>
      <w:tblPr>
        <w:tblpPr w:leftFromText="180" w:rightFromText="180" w:vertAnchor="text" w:horzAnchor="margin" w:tblpXSpec="center" w:tblpY="229"/>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04"/>
      </w:tblGrid>
      <w:tr w:rsidR="00115702" w:rsidRPr="007578FA" w:rsidTr="00115702">
        <w:trPr>
          <w:trHeight w:val="1160"/>
        </w:trPr>
        <w:tc>
          <w:tcPr>
            <w:tcW w:w="10404" w:type="dxa"/>
          </w:tcPr>
          <w:p w:rsidR="00115702" w:rsidRPr="007578FA" w:rsidRDefault="00115702" w:rsidP="00115702">
            <w:pPr>
              <w:pStyle w:val="Heading3"/>
              <w:rPr>
                <w:rFonts w:asciiTheme="minorHAnsi" w:hAnsiTheme="minorHAnsi" w:cstheme="minorHAnsi"/>
              </w:rPr>
            </w:pPr>
            <w:r w:rsidRPr="007578FA">
              <w:rPr>
                <w:rFonts w:asciiTheme="minorHAnsi" w:hAnsiTheme="minorHAnsi" w:cstheme="minorHAnsi"/>
              </w:rPr>
              <w:t xml:space="preserve">Task 1: presentation of the scenario and of the exercise </w:t>
            </w:r>
            <w:r w:rsidRPr="007578FA">
              <w:rPr>
                <w:rFonts w:asciiTheme="minorHAnsi" w:hAnsiTheme="minorHAnsi" w:cstheme="minorHAnsi"/>
                <w:b w:val="0"/>
              </w:rPr>
              <w:t>[5’]</w:t>
            </w:r>
          </w:p>
          <w:p w:rsidR="00115702" w:rsidRPr="007578FA" w:rsidRDefault="00115702" w:rsidP="00115702">
            <w:pPr>
              <w:pStyle w:val="Bullet"/>
              <w:rPr>
                <w:rFonts w:asciiTheme="minorHAnsi" w:hAnsiTheme="minorHAnsi" w:cstheme="minorHAnsi"/>
              </w:rPr>
            </w:pPr>
            <w:r w:rsidRPr="007578FA">
              <w:rPr>
                <w:rFonts w:asciiTheme="minorHAnsi" w:hAnsiTheme="minorHAnsi" w:cstheme="minorHAnsi"/>
              </w:rPr>
              <w:t>Present participants with an overview of the scenario</w:t>
            </w:r>
            <w:r w:rsidR="00AD623D">
              <w:rPr>
                <w:rFonts w:asciiTheme="minorHAnsi" w:hAnsiTheme="minorHAnsi" w:cstheme="minorHAnsi"/>
              </w:rPr>
              <w:t xml:space="preserve"> </w:t>
            </w:r>
            <w:r w:rsidR="00AD623D" w:rsidRPr="00AD623D">
              <w:rPr>
                <w:rFonts w:asciiTheme="minorHAnsi" w:hAnsiTheme="minorHAnsi" w:cstheme="minorHAnsi"/>
                <w:highlight w:val="yellow"/>
              </w:rPr>
              <w:t>or create an actual scenario to fit the context</w:t>
            </w:r>
          </w:p>
          <w:p w:rsidR="00115702" w:rsidRPr="007578FA" w:rsidRDefault="00115702" w:rsidP="00115702">
            <w:pPr>
              <w:pStyle w:val="Bullet"/>
              <w:ind w:left="709" w:hanging="425"/>
              <w:rPr>
                <w:rFonts w:asciiTheme="minorHAnsi" w:hAnsiTheme="minorHAnsi" w:cstheme="minorHAnsi"/>
                <w:i/>
              </w:rPr>
            </w:pPr>
            <w:r w:rsidRPr="007578FA">
              <w:rPr>
                <w:rFonts w:asciiTheme="minorHAnsi" w:hAnsiTheme="minorHAnsi" w:cstheme="minorHAnsi"/>
                <w:i/>
              </w:rPr>
              <w:t xml:space="preserve">You are working in a country recently affected by a major earthquake, which hit a big urban area. Many people have been displaced and made homeless. Many organizations work in the area and yet resources are not sufficient to respond to the acute need of the population. The risk of duplication of work is high, particularly in the early stages of the response. Some affected people were left out. Those who lost their houses are now living in camps run by the NGOs, or they squat in camp that they self-manage. Many try to live near their house, but find it hard to access aid. Research about people’s perception has been commissioned. You will need to look at the raw data and identify what you agency need to do to improve accountability. </w:t>
            </w:r>
          </w:p>
          <w:p w:rsidR="00115702" w:rsidRPr="007578FA" w:rsidRDefault="00115702" w:rsidP="00115702">
            <w:pPr>
              <w:pStyle w:val="Bullet"/>
              <w:numPr>
                <w:ilvl w:val="0"/>
                <w:numId w:val="0"/>
              </w:numPr>
              <w:rPr>
                <w:rFonts w:asciiTheme="minorHAnsi" w:hAnsiTheme="minorHAnsi" w:cstheme="minorHAnsi"/>
              </w:rPr>
            </w:pPr>
          </w:p>
          <w:p w:rsidR="00115702" w:rsidRPr="007578FA" w:rsidRDefault="00115702" w:rsidP="00115702">
            <w:pPr>
              <w:pStyle w:val="Heading3"/>
              <w:rPr>
                <w:rFonts w:asciiTheme="minorHAnsi" w:hAnsiTheme="minorHAnsi" w:cstheme="minorHAnsi"/>
              </w:rPr>
            </w:pPr>
            <w:r w:rsidRPr="007578FA">
              <w:rPr>
                <w:rFonts w:asciiTheme="minorHAnsi" w:hAnsiTheme="minorHAnsi" w:cstheme="minorHAnsi"/>
              </w:rPr>
              <w:t xml:space="preserve">Task 2: </w:t>
            </w:r>
            <w:proofErr w:type="spellStart"/>
            <w:r w:rsidRPr="007578FA">
              <w:rPr>
                <w:rFonts w:asciiTheme="minorHAnsi" w:hAnsiTheme="minorHAnsi" w:cstheme="minorHAnsi"/>
              </w:rPr>
              <w:t>groupwork</w:t>
            </w:r>
            <w:proofErr w:type="spellEnd"/>
            <w:r w:rsidRPr="007578FA">
              <w:rPr>
                <w:rFonts w:asciiTheme="minorHAnsi" w:hAnsiTheme="minorHAnsi" w:cstheme="minorHAnsi"/>
              </w:rPr>
              <w:t xml:space="preserve"> </w:t>
            </w:r>
            <w:r w:rsidRPr="007578FA">
              <w:rPr>
                <w:rFonts w:asciiTheme="minorHAnsi" w:hAnsiTheme="minorHAnsi" w:cstheme="minorHAnsi"/>
                <w:b w:val="0"/>
              </w:rPr>
              <w:t>[40’]</w:t>
            </w:r>
          </w:p>
          <w:p w:rsidR="000B51F7" w:rsidRPr="000B51F7" w:rsidRDefault="00115702" w:rsidP="000B51F7">
            <w:pPr>
              <w:pStyle w:val="Bullet"/>
              <w:rPr>
                <w:rFonts w:asciiTheme="minorHAnsi" w:hAnsiTheme="minorHAnsi" w:cstheme="minorHAnsi"/>
                <w:color w:val="FF0000"/>
              </w:rPr>
            </w:pPr>
            <w:r w:rsidRPr="007578FA">
              <w:rPr>
                <w:rFonts w:asciiTheme="minorHAnsi" w:hAnsiTheme="minorHAnsi" w:cstheme="minorHAnsi"/>
              </w:rPr>
              <w:t xml:space="preserve">Divide participants into groups. </w:t>
            </w:r>
            <w:r w:rsidR="000B51F7">
              <w:rPr>
                <w:rFonts w:asciiTheme="minorHAnsi" w:hAnsiTheme="minorHAnsi" w:cstheme="minorHAnsi"/>
              </w:rPr>
              <w:t xml:space="preserve">Set up one flip chart for each of the 5 steps. Draw a positive (+) and negative </w:t>
            </w:r>
            <w:r w:rsidR="00F22AB4">
              <w:rPr>
                <w:rFonts w:asciiTheme="minorHAnsi" w:hAnsiTheme="minorHAnsi" w:cstheme="minorHAnsi"/>
              </w:rPr>
              <w:t>(-) column</w:t>
            </w:r>
            <w:r w:rsidR="00AD623D">
              <w:rPr>
                <w:rFonts w:asciiTheme="minorHAnsi" w:hAnsiTheme="minorHAnsi" w:cstheme="minorHAnsi"/>
              </w:rPr>
              <w:t>s on each of t</w:t>
            </w:r>
            <w:r w:rsidR="00F22AB4">
              <w:rPr>
                <w:rFonts w:asciiTheme="minorHAnsi" w:hAnsiTheme="minorHAnsi" w:cstheme="minorHAnsi"/>
              </w:rPr>
              <w:t>h</w:t>
            </w:r>
            <w:r w:rsidR="00AD623D">
              <w:rPr>
                <w:rFonts w:asciiTheme="minorHAnsi" w:hAnsiTheme="minorHAnsi" w:cstheme="minorHAnsi"/>
              </w:rPr>
              <w:t>e</w:t>
            </w:r>
            <w:r w:rsidR="00F22AB4">
              <w:rPr>
                <w:rFonts w:asciiTheme="minorHAnsi" w:hAnsiTheme="minorHAnsi" w:cstheme="minorHAnsi"/>
              </w:rPr>
              <w:t xml:space="preserve"> flip charts. </w:t>
            </w:r>
            <w:r w:rsidR="000B51F7">
              <w:rPr>
                <w:rFonts w:asciiTheme="minorHAnsi" w:hAnsiTheme="minorHAnsi" w:cstheme="minorHAnsi"/>
              </w:rPr>
              <w:t xml:space="preserve">Divide up the quotes and divide between the groups. </w:t>
            </w:r>
            <w:r w:rsidRPr="007578FA">
              <w:rPr>
                <w:rFonts w:asciiTheme="minorHAnsi" w:hAnsiTheme="minorHAnsi" w:cstheme="minorHAnsi"/>
              </w:rPr>
              <w:t xml:space="preserve">They will have to do the following </w:t>
            </w:r>
            <w:r w:rsidRPr="00DC1371">
              <w:rPr>
                <w:rFonts w:asciiTheme="minorHAnsi" w:hAnsiTheme="minorHAnsi" w:cstheme="minorHAnsi"/>
                <w:color w:val="FF0000"/>
              </w:rPr>
              <w:t>(you can write these on a flip chart ahead of time</w:t>
            </w:r>
            <w:r w:rsidR="00E94D8B">
              <w:rPr>
                <w:rFonts w:asciiTheme="minorHAnsi" w:hAnsiTheme="minorHAnsi" w:cstheme="minorHAnsi"/>
                <w:color w:val="FF0000"/>
              </w:rPr>
              <w:t xml:space="preserve"> or put on PowerPoint slide</w:t>
            </w:r>
            <w:r w:rsidRPr="00DC1371">
              <w:rPr>
                <w:rFonts w:asciiTheme="minorHAnsi" w:hAnsiTheme="minorHAnsi" w:cstheme="minorHAnsi"/>
                <w:color w:val="FF0000"/>
              </w:rPr>
              <w:t xml:space="preserve"> so they can refer to them throughout the activity</w:t>
            </w:r>
            <w:r w:rsidRPr="000B51F7">
              <w:rPr>
                <w:rFonts w:asciiTheme="minorHAnsi" w:hAnsiTheme="minorHAnsi" w:cstheme="minorHAnsi"/>
                <w:color w:val="0070C0"/>
              </w:rPr>
              <w:t xml:space="preserve">). </w:t>
            </w:r>
            <w:r w:rsidR="000B51F7" w:rsidRPr="000B51F7">
              <w:rPr>
                <w:rFonts w:asciiTheme="minorHAnsi" w:hAnsiTheme="minorHAnsi" w:cstheme="minorHAnsi"/>
                <w:color w:val="0070C0"/>
              </w:rPr>
              <w:t xml:space="preserve">  </w:t>
            </w:r>
          </w:p>
          <w:p w:rsidR="00115702" w:rsidRPr="007578FA" w:rsidRDefault="00F22AB4" w:rsidP="000661B6">
            <w:pPr>
              <w:pStyle w:val="Bullet"/>
              <w:numPr>
                <w:ilvl w:val="0"/>
                <w:numId w:val="18"/>
              </w:numPr>
              <w:rPr>
                <w:rFonts w:asciiTheme="minorHAnsi" w:hAnsiTheme="minorHAnsi" w:cstheme="minorHAnsi"/>
              </w:rPr>
            </w:pPr>
            <w:r>
              <w:rPr>
                <w:rFonts w:asciiTheme="minorHAnsi" w:hAnsiTheme="minorHAnsi" w:cstheme="minorHAnsi"/>
              </w:rPr>
              <w:t>Ask the teams to place their quotes on the most appropriate step.</w:t>
            </w:r>
            <w:r w:rsidR="00115702" w:rsidRPr="007578FA">
              <w:rPr>
                <w:rFonts w:asciiTheme="minorHAnsi" w:hAnsiTheme="minorHAnsi" w:cstheme="minorHAnsi"/>
              </w:rPr>
              <w:t xml:space="preserve"> This shows how the steps help to systematize concerns on accountability and impact measurement. </w:t>
            </w:r>
          </w:p>
          <w:p w:rsidR="00115702" w:rsidRPr="007578FA" w:rsidRDefault="00115702" w:rsidP="000661B6">
            <w:pPr>
              <w:pStyle w:val="Bullet"/>
              <w:numPr>
                <w:ilvl w:val="0"/>
                <w:numId w:val="18"/>
              </w:numPr>
              <w:rPr>
                <w:rFonts w:asciiTheme="minorHAnsi" w:hAnsiTheme="minorHAnsi" w:cstheme="minorHAnsi"/>
              </w:rPr>
            </w:pPr>
            <w:r w:rsidRPr="007578FA">
              <w:rPr>
                <w:rFonts w:asciiTheme="minorHAnsi" w:hAnsiTheme="minorHAnsi" w:cstheme="minorHAnsi"/>
              </w:rPr>
              <w:t>Arrange quotes by “positive input” and “negative input”.</w:t>
            </w:r>
          </w:p>
          <w:p w:rsidR="00F22AB4" w:rsidRPr="00F22AB4" w:rsidRDefault="00F22AB4" w:rsidP="000661B6">
            <w:pPr>
              <w:pStyle w:val="Bullet"/>
              <w:numPr>
                <w:ilvl w:val="0"/>
                <w:numId w:val="18"/>
              </w:numPr>
              <w:rPr>
                <w:rFonts w:asciiTheme="minorHAnsi" w:hAnsiTheme="minorHAnsi" w:cstheme="minorHAnsi"/>
                <w:color w:val="0070C0"/>
              </w:rPr>
            </w:pPr>
            <w:r>
              <w:rPr>
                <w:rFonts w:asciiTheme="minorHAnsi" w:hAnsiTheme="minorHAnsi" w:cstheme="minorHAnsi"/>
              </w:rPr>
              <w:t>Then assign each team one ‘Step’ flip chart. Ask then to verify the quotes and identify ones that may fit better in under a different step. (note some quotes could appear under different steps – (</w:t>
            </w:r>
            <w:r w:rsidRPr="00F22AB4">
              <w:rPr>
                <w:rFonts w:asciiTheme="minorHAnsi" w:hAnsiTheme="minorHAnsi" w:cstheme="minorHAnsi"/>
                <w:color w:val="0070C0"/>
              </w:rPr>
              <w:t xml:space="preserve">NOTE - </w:t>
            </w:r>
            <w:r>
              <w:rPr>
                <w:rFonts w:asciiTheme="minorHAnsi" w:hAnsiTheme="minorHAnsi" w:cstheme="minorHAnsi"/>
                <w:color w:val="0070C0"/>
              </w:rPr>
              <w:t>we need to develop a facilitator cheat sheet for the placing of the quotes)</w:t>
            </w:r>
          </w:p>
          <w:p w:rsidR="00115702" w:rsidRPr="007578FA" w:rsidRDefault="00115702" w:rsidP="000661B6">
            <w:pPr>
              <w:pStyle w:val="Bullet"/>
              <w:numPr>
                <w:ilvl w:val="0"/>
                <w:numId w:val="18"/>
              </w:numPr>
              <w:rPr>
                <w:rFonts w:asciiTheme="minorHAnsi" w:hAnsiTheme="minorHAnsi" w:cstheme="minorHAnsi"/>
              </w:rPr>
            </w:pPr>
            <w:r w:rsidRPr="007578FA">
              <w:rPr>
                <w:rFonts w:asciiTheme="minorHAnsi" w:hAnsiTheme="minorHAnsi" w:cstheme="minorHAnsi"/>
              </w:rPr>
              <w:t>Try to identify what are the main issues expressed in the quotes, and mark them on the flipc</w:t>
            </w:r>
            <w:r w:rsidR="00AD623D">
              <w:rPr>
                <w:rFonts w:asciiTheme="minorHAnsi" w:hAnsiTheme="minorHAnsi" w:cstheme="minorHAnsi"/>
              </w:rPr>
              <w:t>hart. This will lead to identifying</w:t>
            </w:r>
            <w:r w:rsidRPr="007578FA">
              <w:rPr>
                <w:rFonts w:asciiTheme="minorHAnsi" w:hAnsiTheme="minorHAnsi" w:cstheme="minorHAnsi"/>
              </w:rPr>
              <w:t xml:space="preserve"> “learning point”, “concerns that can be addressed”, “concerns that cannot be addressed”. </w:t>
            </w:r>
          </w:p>
          <w:p w:rsidR="00115702" w:rsidRPr="007578FA" w:rsidRDefault="00115702" w:rsidP="000661B6">
            <w:pPr>
              <w:pStyle w:val="Bullet"/>
              <w:numPr>
                <w:ilvl w:val="0"/>
                <w:numId w:val="18"/>
              </w:numPr>
              <w:rPr>
                <w:rFonts w:asciiTheme="minorHAnsi" w:hAnsiTheme="minorHAnsi" w:cstheme="minorHAnsi"/>
              </w:rPr>
            </w:pPr>
            <w:r w:rsidRPr="007578FA">
              <w:rPr>
                <w:rFonts w:asciiTheme="minorHAnsi" w:hAnsiTheme="minorHAnsi" w:cstheme="minorHAnsi"/>
              </w:rPr>
              <w:lastRenderedPageBreak/>
              <w:t>Chose one or two steps that are particularly relevant or interesting for participants.</w:t>
            </w:r>
          </w:p>
          <w:p w:rsidR="00115702" w:rsidRPr="007578FA" w:rsidRDefault="00115702" w:rsidP="000661B6">
            <w:pPr>
              <w:pStyle w:val="Bullet"/>
              <w:numPr>
                <w:ilvl w:val="0"/>
                <w:numId w:val="18"/>
              </w:numPr>
              <w:rPr>
                <w:rFonts w:asciiTheme="minorHAnsi" w:hAnsiTheme="minorHAnsi" w:cstheme="minorHAnsi"/>
              </w:rPr>
            </w:pPr>
            <w:r w:rsidRPr="007578FA">
              <w:rPr>
                <w:rFonts w:asciiTheme="minorHAnsi" w:hAnsiTheme="minorHAnsi" w:cstheme="minorHAnsi"/>
              </w:rPr>
              <w:t>Define how to respond to the concerns expressed by people: what can you do to improve this step? And what strategy can be put in place to minimize negative impact on people?</w:t>
            </w:r>
          </w:p>
          <w:p w:rsidR="00115702" w:rsidRPr="007578FA" w:rsidRDefault="00115702" w:rsidP="00115702">
            <w:pPr>
              <w:pStyle w:val="Bullet"/>
              <w:numPr>
                <w:ilvl w:val="0"/>
                <w:numId w:val="0"/>
              </w:numPr>
              <w:ind w:left="1004"/>
              <w:rPr>
                <w:rFonts w:asciiTheme="minorHAnsi" w:hAnsiTheme="minorHAnsi" w:cstheme="minorHAnsi"/>
              </w:rPr>
            </w:pPr>
            <w:r w:rsidRPr="007578FA">
              <w:rPr>
                <w:rFonts w:asciiTheme="minorHAnsi" w:hAnsiTheme="minorHAnsi" w:cstheme="minorHAnsi"/>
                <w:i/>
              </w:rPr>
              <w:t>Note</w:t>
            </w:r>
            <w:r w:rsidRPr="007578FA">
              <w:rPr>
                <w:rFonts w:asciiTheme="minorHAnsi" w:hAnsiTheme="minorHAnsi" w:cstheme="minorHAnsi"/>
              </w:rPr>
              <w:t xml:space="preserve">: explain to participants that they should </w:t>
            </w:r>
            <w:r w:rsidRPr="00827F2D">
              <w:rPr>
                <w:rFonts w:asciiTheme="minorHAnsi" w:hAnsiTheme="minorHAnsi" w:cstheme="minorHAnsi"/>
                <w:b/>
                <w:color w:val="FF0000"/>
              </w:rPr>
              <w:t>not focus so much on technical issues (e.g. toilets needs to be repaired</w:t>
            </w:r>
            <w:r w:rsidRPr="007578FA">
              <w:rPr>
                <w:rFonts w:asciiTheme="minorHAnsi" w:hAnsiTheme="minorHAnsi" w:cstheme="minorHAnsi"/>
              </w:rPr>
              <w:t xml:space="preserve">) but on </w:t>
            </w:r>
            <w:r w:rsidRPr="00827F2D">
              <w:rPr>
                <w:rFonts w:asciiTheme="minorHAnsi" w:hAnsiTheme="minorHAnsi" w:cstheme="minorHAnsi"/>
                <w:b/>
                <w:color w:val="FF0000"/>
              </w:rPr>
              <w:t>accountability ones</w:t>
            </w:r>
            <w:r w:rsidRPr="007578FA">
              <w:rPr>
                <w:rFonts w:asciiTheme="minorHAnsi" w:hAnsiTheme="minorHAnsi" w:cstheme="minorHAnsi"/>
              </w:rPr>
              <w:t xml:space="preserve"> (e.g.: </w:t>
            </w:r>
            <w:r w:rsidRPr="00827F2D">
              <w:rPr>
                <w:rFonts w:asciiTheme="minorHAnsi" w:hAnsiTheme="minorHAnsi" w:cstheme="minorHAnsi"/>
                <w:b/>
                <w:color w:val="FF0000"/>
              </w:rPr>
              <w:t>how to consult</w:t>
            </w:r>
            <w:r w:rsidRPr="007578FA">
              <w:rPr>
                <w:rFonts w:asciiTheme="minorHAnsi" w:hAnsiTheme="minorHAnsi" w:cstheme="minorHAnsi"/>
              </w:rPr>
              <w:t xml:space="preserve"> local committees to find out better way to keep toilet clean? How to work with women groups to understand how to improve hygienic facilities?).</w:t>
            </w:r>
          </w:p>
          <w:p w:rsidR="00115702" w:rsidRPr="007578FA" w:rsidRDefault="00F22AB4" w:rsidP="00115702">
            <w:pPr>
              <w:pStyle w:val="Bullet"/>
              <w:numPr>
                <w:ilvl w:val="0"/>
                <w:numId w:val="0"/>
              </w:numPr>
              <w:ind w:left="284"/>
              <w:rPr>
                <w:rFonts w:asciiTheme="minorHAnsi" w:hAnsiTheme="minorHAnsi" w:cstheme="minorHAnsi"/>
              </w:rPr>
            </w:pPr>
            <w:r w:rsidRPr="000B51F7">
              <w:rPr>
                <w:rFonts w:asciiTheme="minorHAnsi" w:hAnsiTheme="minorHAnsi" w:cstheme="minorHAnsi"/>
                <w:color w:val="0070C0"/>
              </w:rPr>
              <w:t>(Note - adjusted from original Task in GEG where each group will receive a full set of quotes – felt this would take too long.)</w:t>
            </w:r>
          </w:p>
          <w:tbl>
            <w:tblPr>
              <w:tblW w:w="974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978"/>
              <w:gridCol w:w="3881"/>
              <w:gridCol w:w="3883"/>
            </w:tblGrid>
            <w:tr w:rsidR="00115702" w:rsidRPr="007578FA" w:rsidTr="00387C0C">
              <w:trPr>
                <w:trHeight w:val="347"/>
              </w:trPr>
              <w:tc>
                <w:tcPr>
                  <w:tcW w:w="9742" w:type="dxa"/>
                  <w:gridSpan w:val="3"/>
                </w:tcPr>
                <w:p w:rsidR="00115702" w:rsidRPr="007578FA" w:rsidRDefault="00115702" w:rsidP="00115702">
                  <w:pPr>
                    <w:pStyle w:val="Bullet"/>
                    <w:framePr w:hSpace="180" w:wrap="around" w:vAnchor="text" w:hAnchor="margin" w:xAlign="center" w:y="229"/>
                    <w:numPr>
                      <w:ilvl w:val="0"/>
                      <w:numId w:val="0"/>
                    </w:numPr>
                    <w:rPr>
                      <w:rFonts w:asciiTheme="minorHAnsi" w:hAnsiTheme="minorHAnsi" w:cstheme="minorHAnsi"/>
                      <w:b/>
                    </w:rPr>
                  </w:pPr>
                  <w:r w:rsidRPr="007578FA">
                    <w:rPr>
                      <w:rFonts w:asciiTheme="minorHAnsi" w:hAnsiTheme="minorHAnsi" w:cstheme="minorHAnsi"/>
                      <w:b/>
                    </w:rPr>
                    <w:t>QUOTES RELATED TO STEP #</w:t>
                  </w:r>
                </w:p>
              </w:tc>
            </w:tr>
            <w:tr w:rsidR="00115702" w:rsidRPr="007578FA" w:rsidTr="00387C0C">
              <w:trPr>
                <w:trHeight w:val="641"/>
              </w:trPr>
              <w:tc>
                <w:tcPr>
                  <w:tcW w:w="1978" w:type="dxa"/>
                </w:tcPr>
                <w:p w:rsidR="00115702" w:rsidRPr="007578FA" w:rsidRDefault="00115702" w:rsidP="00115702">
                  <w:pPr>
                    <w:pStyle w:val="Bullet"/>
                    <w:framePr w:hSpace="180" w:wrap="around" w:vAnchor="text" w:hAnchor="margin" w:xAlign="center" w:y="229"/>
                    <w:numPr>
                      <w:ilvl w:val="0"/>
                      <w:numId w:val="0"/>
                    </w:numPr>
                    <w:rPr>
                      <w:rFonts w:asciiTheme="minorHAnsi" w:hAnsiTheme="minorHAnsi" w:cstheme="minorHAnsi"/>
                      <w:b/>
                    </w:rPr>
                  </w:pPr>
                  <w:r w:rsidRPr="007578FA">
                    <w:rPr>
                      <w:rFonts w:asciiTheme="minorHAnsi" w:hAnsiTheme="minorHAnsi" w:cstheme="minorHAnsi"/>
                      <w:b/>
                    </w:rPr>
                    <w:t>Quotes</w:t>
                  </w:r>
                </w:p>
              </w:tc>
              <w:tc>
                <w:tcPr>
                  <w:tcW w:w="3881" w:type="dxa"/>
                </w:tcPr>
                <w:p w:rsidR="00115702" w:rsidRPr="007578FA" w:rsidRDefault="00115702" w:rsidP="00115702">
                  <w:pPr>
                    <w:pStyle w:val="Bullet"/>
                    <w:framePr w:hSpace="180" w:wrap="around" w:vAnchor="text" w:hAnchor="margin" w:xAlign="center" w:y="229"/>
                    <w:numPr>
                      <w:ilvl w:val="0"/>
                      <w:numId w:val="0"/>
                    </w:numPr>
                    <w:ind w:left="284" w:hanging="284"/>
                    <w:rPr>
                      <w:rFonts w:asciiTheme="minorHAnsi" w:hAnsiTheme="minorHAnsi" w:cstheme="minorHAnsi"/>
                      <w:b/>
                    </w:rPr>
                  </w:pPr>
                  <w:r w:rsidRPr="007578FA">
                    <w:rPr>
                      <w:rFonts w:asciiTheme="minorHAnsi" w:hAnsiTheme="minorHAnsi" w:cstheme="minorHAnsi"/>
                      <w:b/>
                    </w:rPr>
                    <w:t>What are the key issues?</w:t>
                  </w:r>
                </w:p>
              </w:tc>
              <w:tc>
                <w:tcPr>
                  <w:tcW w:w="3883" w:type="dxa"/>
                </w:tcPr>
                <w:p w:rsidR="00115702" w:rsidRPr="007578FA" w:rsidRDefault="00115702" w:rsidP="00115702">
                  <w:pPr>
                    <w:pStyle w:val="Bullet"/>
                    <w:framePr w:hSpace="180" w:wrap="around" w:vAnchor="text" w:hAnchor="margin" w:xAlign="center" w:y="229"/>
                    <w:numPr>
                      <w:ilvl w:val="0"/>
                      <w:numId w:val="0"/>
                    </w:numPr>
                    <w:rPr>
                      <w:rFonts w:asciiTheme="minorHAnsi" w:hAnsiTheme="minorHAnsi" w:cstheme="minorHAnsi"/>
                      <w:b/>
                    </w:rPr>
                  </w:pPr>
                  <w:r w:rsidRPr="007578FA">
                    <w:rPr>
                      <w:rFonts w:asciiTheme="minorHAnsi" w:hAnsiTheme="minorHAnsi" w:cstheme="minorHAnsi"/>
                      <w:b/>
                    </w:rPr>
                    <w:t>What can be done to improve this step?</w:t>
                  </w:r>
                </w:p>
              </w:tc>
            </w:tr>
            <w:tr w:rsidR="00115702" w:rsidRPr="007578FA" w:rsidTr="00387C0C">
              <w:trPr>
                <w:trHeight w:val="641"/>
              </w:trPr>
              <w:tc>
                <w:tcPr>
                  <w:tcW w:w="1978" w:type="dxa"/>
                </w:tcPr>
                <w:p w:rsidR="00115702" w:rsidRPr="007578FA" w:rsidRDefault="00115702" w:rsidP="00115702">
                  <w:pPr>
                    <w:pStyle w:val="Bullet"/>
                    <w:framePr w:hSpace="180" w:wrap="around" w:vAnchor="text" w:hAnchor="margin" w:xAlign="center" w:y="229"/>
                    <w:numPr>
                      <w:ilvl w:val="0"/>
                      <w:numId w:val="0"/>
                    </w:numPr>
                    <w:rPr>
                      <w:rFonts w:asciiTheme="minorHAnsi" w:hAnsiTheme="minorHAnsi" w:cstheme="minorHAnsi"/>
                    </w:rPr>
                  </w:pPr>
                  <w:r w:rsidRPr="007578FA">
                    <w:rPr>
                      <w:rFonts w:asciiTheme="minorHAnsi" w:hAnsiTheme="minorHAnsi" w:cstheme="minorHAnsi"/>
                    </w:rPr>
                    <w:t>Positive quotes</w:t>
                  </w:r>
                </w:p>
              </w:tc>
              <w:tc>
                <w:tcPr>
                  <w:tcW w:w="3881" w:type="dxa"/>
                </w:tcPr>
                <w:p w:rsidR="00115702" w:rsidRPr="007578FA" w:rsidRDefault="00115702" w:rsidP="000661B6">
                  <w:pPr>
                    <w:pStyle w:val="Bullet"/>
                    <w:framePr w:hSpace="180" w:wrap="around" w:vAnchor="text" w:hAnchor="margin" w:xAlign="center" w:y="229"/>
                    <w:numPr>
                      <w:ilvl w:val="0"/>
                      <w:numId w:val="17"/>
                    </w:numPr>
                    <w:rPr>
                      <w:rFonts w:asciiTheme="minorHAnsi" w:hAnsiTheme="minorHAnsi" w:cstheme="minorHAnsi"/>
                    </w:rPr>
                  </w:pPr>
                  <w:r w:rsidRPr="007578FA">
                    <w:rPr>
                      <w:rFonts w:asciiTheme="minorHAnsi" w:hAnsiTheme="minorHAnsi" w:cstheme="minorHAnsi"/>
                    </w:rPr>
                    <w:t>List key achievements</w:t>
                  </w:r>
                </w:p>
              </w:tc>
              <w:tc>
                <w:tcPr>
                  <w:tcW w:w="3883" w:type="dxa"/>
                </w:tcPr>
                <w:p w:rsidR="00115702" w:rsidRPr="007578FA" w:rsidRDefault="00115702" w:rsidP="00115702">
                  <w:pPr>
                    <w:pStyle w:val="Bullet"/>
                    <w:framePr w:hSpace="180" w:wrap="around" w:vAnchor="text" w:hAnchor="margin" w:xAlign="center" w:y="229"/>
                    <w:numPr>
                      <w:ilvl w:val="0"/>
                      <w:numId w:val="0"/>
                    </w:numPr>
                    <w:rPr>
                      <w:rFonts w:asciiTheme="minorHAnsi" w:hAnsiTheme="minorHAnsi" w:cstheme="minorHAnsi"/>
                    </w:rPr>
                  </w:pPr>
                  <w:r w:rsidRPr="007578FA">
                    <w:rPr>
                      <w:rFonts w:asciiTheme="minorHAnsi" w:hAnsiTheme="minorHAnsi" w:cstheme="minorHAnsi"/>
                    </w:rPr>
                    <w:t xml:space="preserve">Identify lessons learned, practices to continue. </w:t>
                  </w:r>
                </w:p>
              </w:tc>
            </w:tr>
            <w:tr w:rsidR="00115702" w:rsidRPr="007578FA" w:rsidTr="00387C0C">
              <w:trPr>
                <w:trHeight w:val="641"/>
              </w:trPr>
              <w:tc>
                <w:tcPr>
                  <w:tcW w:w="1978" w:type="dxa"/>
                </w:tcPr>
                <w:p w:rsidR="00115702" w:rsidRPr="007578FA" w:rsidRDefault="00115702" w:rsidP="00115702">
                  <w:pPr>
                    <w:pStyle w:val="Bullet"/>
                    <w:framePr w:hSpace="180" w:wrap="around" w:vAnchor="text" w:hAnchor="margin" w:xAlign="center" w:y="229"/>
                    <w:numPr>
                      <w:ilvl w:val="0"/>
                      <w:numId w:val="0"/>
                    </w:numPr>
                    <w:rPr>
                      <w:rFonts w:asciiTheme="minorHAnsi" w:hAnsiTheme="minorHAnsi" w:cstheme="minorHAnsi"/>
                    </w:rPr>
                  </w:pPr>
                  <w:r w:rsidRPr="007578FA">
                    <w:rPr>
                      <w:rFonts w:asciiTheme="minorHAnsi" w:hAnsiTheme="minorHAnsi" w:cstheme="minorHAnsi"/>
                    </w:rPr>
                    <w:t>Negative quotes</w:t>
                  </w:r>
                </w:p>
              </w:tc>
              <w:tc>
                <w:tcPr>
                  <w:tcW w:w="3881" w:type="dxa"/>
                </w:tcPr>
                <w:p w:rsidR="00115702" w:rsidRPr="007578FA" w:rsidRDefault="00115702" w:rsidP="000661B6">
                  <w:pPr>
                    <w:pStyle w:val="Bullet"/>
                    <w:framePr w:hSpace="180" w:wrap="around" w:vAnchor="text" w:hAnchor="margin" w:xAlign="center" w:y="229"/>
                    <w:numPr>
                      <w:ilvl w:val="0"/>
                      <w:numId w:val="17"/>
                    </w:numPr>
                    <w:rPr>
                      <w:rFonts w:asciiTheme="minorHAnsi" w:hAnsiTheme="minorHAnsi" w:cstheme="minorHAnsi"/>
                    </w:rPr>
                  </w:pPr>
                  <w:r w:rsidRPr="007578FA">
                    <w:rPr>
                      <w:rFonts w:asciiTheme="minorHAnsi" w:hAnsiTheme="minorHAnsi" w:cstheme="minorHAnsi"/>
                    </w:rPr>
                    <w:t>List key concerns that can be addressed by individual agencies</w:t>
                  </w:r>
                </w:p>
              </w:tc>
              <w:tc>
                <w:tcPr>
                  <w:tcW w:w="3883" w:type="dxa"/>
                </w:tcPr>
                <w:p w:rsidR="00115702" w:rsidRPr="007578FA" w:rsidRDefault="00115702" w:rsidP="00115702">
                  <w:pPr>
                    <w:pStyle w:val="Bullet"/>
                    <w:framePr w:hSpace="180" w:wrap="around" w:vAnchor="text" w:hAnchor="margin" w:xAlign="center" w:y="229"/>
                    <w:numPr>
                      <w:ilvl w:val="0"/>
                      <w:numId w:val="0"/>
                    </w:numPr>
                    <w:rPr>
                      <w:rFonts w:asciiTheme="minorHAnsi" w:hAnsiTheme="minorHAnsi" w:cstheme="minorHAnsi"/>
                    </w:rPr>
                  </w:pPr>
                  <w:r w:rsidRPr="007578FA">
                    <w:rPr>
                      <w:rFonts w:asciiTheme="minorHAnsi" w:hAnsiTheme="minorHAnsi" w:cstheme="minorHAnsi"/>
                    </w:rPr>
                    <w:t>Highlight practical options for addressing concerns</w:t>
                  </w:r>
                </w:p>
              </w:tc>
            </w:tr>
            <w:tr w:rsidR="00115702" w:rsidRPr="007578FA" w:rsidTr="00387C0C">
              <w:trPr>
                <w:trHeight w:val="948"/>
              </w:trPr>
              <w:tc>
                <w:tcPr>
                  <w:tcW w:w="1978" w:type="dxa"/>
                </w:tcPr>
                <w:p w:rsidR="00115702" w:rsidRPr="007578FA" w:rsidRDefault="00115702" w:rsidP="00115702">
                  <w:pPr>
                    <w:pStyle w:val="Bullet"/>
                    <w:framePr w:hSpace="180" w:wrap="around" w:vAnchor="text" w:hAnchor="margin" w:xAlign="center" w:y="229"/>
                    <w:numPr>
                      <w:ilvl w:val="0"/>
                      <w:numId w:val="0"/>
                    </w:numPr>
                    <w:rPr>
                      <w:rFonts w:asciiTheme="minorHAnsi" w:hAnsiTheme="minorHAnsi" w:cstheme="minorHAnsi"/>
                    </w:rPr>
                  </w:pPr>
                </w:p>
              </w:tc>
              <w:tc>
                <w:tcPr>
                  <w:tcW w:w="3881" w:type="dxa"/>
                </w:tcPr>
                <w:p w:rsidR="00115702" w:rsidRPr="007578FA" w:rsidRDefault="00115702" w:rsidP="000661B6">
                  <w:pPr>
                    <w:pStyle w:val="Bullet"/>
                    <w:framePr w:hSpace="180" w:wrap="around" w:vAnchor="text" w:hAnchor="margin" w:xAlign="center" w:y="229"/>
                    <w:numPr>
                      <w:ilvl w:val="0"/>
                      <w:numId w:val="17"/>
                    </w:numPr>
                    <w:rPr>
                      <w:rFonts w:asciiTheme="minorHAnsi" w:hAnsiTheme="minorHAnsi" w:cstheme="minorHAnsi"/>
                    </w:rPr>
                  </w:pPr>
                  <w:r w:rsidRPr="007578FA">
                    <w:rPr>
                      <w:rFonts w:asciiTheme="minorHAnsi" w:hAnsiTheme="minorHAnsi" w:cstheme="minorHAnsi"/>
                    </w:rPr>
                    <w:t>List key concerns unlikely to be addressed (requiring, for example, advocacy)</w:t>
                  </w:r>
                </w:p>
              </w:tc>
              <w:tc>
                <w:tcPr>
                  <w:tcW w:w="3883" w:type="dxa"/>
                </w:tcPr>
                <w:p w:rsidR="00115702" w:rsidRPr="007578FA" w:rsidRDefault="00115702" w:rsidP="00115702">
                  <w:pPr>
                    <w:pStyle w:val="Bullet"/>
                    <w:framePr w:hSpace="180" w:wrap="around" w:vAnchor="text" w:hAnchor="margin" w:xAlign="center" w:y="229"/>
                    <w:numPr>
                      <w:ilvl w:val="0"/>
                      <w:numId w:val="0"/>
                    </w:numPr>
                    <w:rPr>
                      <w:rFonts w:asciiTheme="minorHAnsi" w:hAnsiTheme="minorHAnsi" w:cstheme="minorHAnsi"/>
                    </w:rPr>
                  </w:pPr>
                  <w:r w:rsidRPr="007578FA">
                    <w:rPr>
                      <w:rFonts w:asciiTheme="minorHAnsi" w:hAnsiTheme="minorHAnsi" w:cstheme="minorHAnsi"/>
                    </w:rPr>
                    <w:t xml:space="preserve">Identify advocacy / coordination action for minimizing negative impact on communities. </w:t>
                  </w:r>
                </w:p>
              </w:tc>
            </w:tr>
          </w:tbl>
          <w:p w:rsidR="00115702" w:rsidRPr="007578FA" w:rsidRDefault="00115702" w:rsidP="00115702">
            <w:pPr>
              <w:pStyle w:val="Heading3"/>
              <w:rPr>
                <w:rFonts w:asciiTheme="minorHAnsi" w:hAnsiTheme="minorHAnsi" w:cstheme="minorHAnsi"/>
              </w:rPr>
            </w:pPr>
            <w:r w:rsidRPr="007578FA">
              <w:rPr>
                <w:rFonts w:asciiTheme="minorHAnsi" w:hAnsiTheme="minorHAnsi" w:cstheme="minorHAnsi"/>
              </w:rPr>
              <w:t xml:space="preserve">Task 3: plenary revision </w:t>
            </w:r>
            <w:r w:rsidRPr="007578FA">
              <w:rPr>
                <w:rFonts w:asciiTheme="minorHAnsi" w:hAnsiTheme="minorHAnsi" w:cstheme="minorHAnsi"/>
                <w:b w:val="0"/>
              </w:rPr>
              <w:t>[15’]</w:t>
            </w:r>
          </w:p>
          <w:p w:rsidR="00115702" w:rsidRPr="007578FA" w:rsidRDefault="00115702" w:rsidP="00115702">
            <w:pPr>
              <w:pStyle w:val="Bullet"/>
              <w:rPr>
                <w:rFonts w:asciiTheme="minorHAnsi" w:hAnsiTheme="minorHAnsi" w:cstheme="minorHAnsi"/>
              </w:rPr>
            </w:pPr>
            <w:r w:rsidRPr="007578FA">
              <w:rPr>
                <w:rFonts w:asciiTheme="minorHAnsi" w:hAnsiTheme="minorHAnsi" w:cstheme="minorHAnsi"/>
              </w:rPr>
              <w:t>Get back together in plenary. Ask people to illustrate one of their flipcharts. Have a final discussion, highlighting</w:t>
            </w:r>
          </w:p>
          <w:p w:rsidR="00115702" w:rsidRPr="00827F2D" w:rsidRDefault="00115702" w:rsidP="00115702">
            <w:pPr>
              <w:pStyle w:val="Bullet"/>
              <w:ind w:left="709"/>
              <w:rPr>
                <w:rFonts w:asciiTheme="minorHAnsi" w:hAnsiTheme="minorHAnsi" w:cstheme="minorHAnsi"/>
                <w:i/>
                <w:color w:val="FF0000"/>
              </w:rPr>
            </w:pPr>
            <w:r w:rsidRPr="00827F2D">
              <w:rPr>
                <w:rFonts w:asciiTheme="minorHAnsi" w:hAnsiTheme="minorHAnsi" w:cstheme="minorHAnsi"/>
                <w:i/>
                <w:color w:val="FF0000"/>
              </w:rPr>
              <w:t xml:space="preserve"> What hit you about the comments made by people?</w:t>
            </w:r>
          </w:p>
          <w:p w:rsidR="00115702" w:rsidRPr="00827F2D" w:rsidRDefault="00115702" w:rsidP="00115702">
            <w:pPr>
              <w:pStyle w:val="Bullet"/>
              <w:ind w:left="709"/>
              <w:rPr>
                <w:rFonts w:asciiTheme="minorHAnsi" w:hAnsiTheme="minorHAnsi" w:cstheme="minorHAnsi"/>
                <w:i/>
                <w:color w:val="FF0000"/>
              </w:rPr>
            </w:pPr>
            <w:r w:rsidRPr="00827F2D">
              <w:rPr>
                <w:rFonts w:asciiTheme="minorHAnsi" w:hAnsiTheme="minorHAnsi" w:cstheme="minorHAnsi"/>
                <w:i/>
                <w:color w:val="FF0000"/>
              </w:rPr>
              <w:t>What are the main challenges in addressing them?</w:t>
            </w:r>
          </w:p>
          <w:p w:rsidR="00115702" w:rsidRPr="00827F2D" w:rsidRDefault="00115702" w:rsidP="00115702">
            <w:pPr>
              <w:pStyle w:val="Bullet"/>
              <w:ind w:left="709"/>
              <w:rPr>
                <w:rFonts w:asciiTheme="minorHAnsi" w:hAnsiTheme="minorHAnsi" w:cstheme="minorHAnsi"/>
                <w:color w:val="FF0000"/>
              </w:rPr>
            </w:pPr>
            <w:r w:rsidRPr="00827F2D">
              <w:rPr>
                <w:rFonts w:asciiTheme="minorHAnsi" w:hAnsiTheme="minorHAnsi" w:cstheme="minorHAnsi"/>
                <w:i/>
                <w:color w:val="FF0000"/>
              </w:rPr>
              <w:t>How does this relate to your experience?</w:t>
            </w:r>
          </w:p>
          <w:p w:rsidR="00115702" w:rsidRPr="005669B9" w:rsidRDefault="00115702" w:rsidP="00115702">
            <w:pPr>
              <w:pStyle w:val="Bullet"/>
              <w:numPr>
                <w:ilvl w:val="0"/>
                <w:numId w:val="0"/>
              </w:numPr>
              <w:rPr>
                <w:rFonts w:asciiTheme="minorHAnsi" w:hAnsiTheme="minorHAnsi" w:cstheme="minorHAnsi"/>
              </w:rPr>
            </w:pPr>
          </w:p>
        </w:tc>
      </w:tr>
    </w:tbl>
    <w:p w:rsidR="00115702" w:rsidRDefault="00115702" w:rsidP="00CA62AB">
      <w:pPr>
        <w:pStyle w:val="ListParagraph"/>
        <w:spacing w:after="0"/>
        <w:rPr>
          <w:rFonts w:cstheme="minorHAnsi"/>
          <w:sz w:val="24"/>
          <w:szCs w:val="24"/>
        </w:rPr>
      </w:pPr>
    </w:p>
    <w:p w:rsidR="005669B9" w:rsidRDefault="005669B9" w:rsidP="005669B9">
      <w:pPr>
        <w:rPr>
          <w:rFonts w:cstheme="minorHAnsi"/>
          <w:b/>
          <w:sz w:val="24"/>
          <w:szCs w:val="24"/>
          <w:u w:val="single"/>
        </w:rPr>
      </w:pPr>
    </w:p>
    <w:p w:rsidR="001B16DC" w:rsidRPr="00AD623D" w:rsidRDefault="001B16DC" w:rsidP="001B16DC">
      <w:pPr>
        <w:jc w:val="center"/>
        <w:rPr>
          <w:rFonts w:cstheme="minorHAnsi"/>
          <w:b/>
          <w:sz w:val="24"/>
          <w:szCs w:val="24"/>
          <w:u w:val="single"/>
        </w:rPr>
      </w:pPr>
      <w:r w:rsidRPr="007578FA">
        <w:rPr>
          <w:rFonts w:cstheme="minorHAnsi"/>
          <w:b/>
          <w:sz w:val="24"/>
          <w:szCs w:val="24"/>
          <w:u w:val="single"/>
        </w:rPr>
        <w:t>Tea Break</w:t>
      </w:r>
      <w:r w:rsidR="00AD623D">
        <w:rPr>
          <w:rFonts w:cstheme="minorHAnsi"/>
          <w:b/>
          <w:sz w:val="24"/>
          <w:szCs w:val="24"/>
          <w:u w:val="single"/>
        </w:rPr>
        <w:t xml:space="preserve"> </w:t>
      </w:r>
      <w:r w:rsidR="004A0E81">
        <w:rPr>
          <w:rFonts w:cstheme="minorHAnsi"/>
          <w:b/>
          <w:sz w:val="24"/>
          <w:szCs w:val="24"/>
        </w:rPr>
        <w:t>(3.30 -3.5</w:t>
      </w:r>
      <w:r w:rsidR="00827F2D">
        <w:rPr>
          <w:rFonts w:cstheme="minorHAnsi"/>
          <w:b/>
          <w:sz w:val="24"/>
          <w:szCs w:val="24"/>
        </w:rPr>
        <w:t>0</w:t>
      </w:r>
      <w:r w:rsidRPr="007578FA">
        <w:rPr>
          <w:rFonts w:cstheme="minorHAnsi"/>
          <w:b/>
          <w:sz w:val="24"/>
          <w:szCs w:val="24"/>
        </w:rPr>
        <w:t>)</w:t>
      </w:r>
    </w:p>
    <w:p w:rsidR="0071661B" w:rsidRPr="007578FA" w:rsidRDefault="004A0E81" w:rsidP="0071661B">
      <w:pPr>
        <w:rPr>
          <w:rFonts w:cstheme="minorHAnsi"/>
          <w:b/>
          <w:sz w:val="24"/>
          <w:szCs w:val="24"/>
        </w:rPr>
      </w:pPr>
      <w:r>
        <w:rPr>
          <w:rFonts w:cstheme="minorHAnsi"/>
          <w:b/>
          <w:sz w:val="24"/>
          <w:szCs w:val="24"/>
        </w:rPr>
        <w:t>Session 1.10</w:t>
      </w:r>
      <w:r w:rsidR="0071661B" w:rsidRPr="007578FA">
        <w:rPr>
          <w:rFonts w:cstheme="minorHAnsi"/>
          <w:b/>
          <w:sz w:val="24"/>
          <w:szCs w:val="24"/>
        </w:rPr>
        <w:t>:</w:t>
      </w:r>
      <w:r w:rsidR="0071661B" w:rsidRPr="007578FA">
        <w:rPr>
          <w:rFonts w:cstheme="minorHAnsi"/>
          <w:b/>
          <w:sz w:val="24"/>
          <w:szCs w:val="24"/>
        </w:rPr>
        <w:tab/>
      </w:r>
      <w:r w:rsidR="00AD623D">
        <w:rPr>
          <w:rFonts w:cstheme="minorHAnsi"/>
          <w:b/>
          <w:smallCaps/>
        </w:rPr>
        <w:t>Tool Overview</w:t>
      </w:r>
      <w:r w:rsidR="0071661B" w:rsidRPr="007578FA">
        <w:rPr>
          <w:rFonts w:cstheme="minorHAnsi"/>
          <w:b/>
          <w:sz w:val="24"/>
          <w:szCs w:val="24"/>
        </w:rPr>
        <w:t xml:space="preserve">   </w:t>
      </w:r>
      <w:r>
        <w:rPr>
          <w:rFonts w:cstheme="minorHAnsi"/>
          <w:b/>
          <w:sz w:val="24"/>
          <w:szCs w:val="24"/>
        </w:rPr>
        <w:t>25</w:t>
      </w:r>
      <w:r w:rsidR="002E59A8">
        <w:rPr>
          <w:rFonts w:cstheme="minorHAnsi"/>
          <w:b/>
          <w:sz w:val="24"/>
          <w:szCs w:val="24"/>
        </w:rPr>
        <w:t xml:space="preserve"> Minutes (3.</w:t>
      </w:r>
      <w:r>
        <w:rPr>
          <w:rFonts w:cstheme="minorHAnsi"/>
          <w:b/>
          <w:sz w:val="24"/>
          <w:szCs w:val="24"/>
        </w:rPr>
        <w:t>50</w:t>
      </w:r>
      <w:r w:rsidR="005322EC">
        <w:rPr>
          <w:rFonts w:cstheme="minorHAnsi"/>
          <w:b/>
          <w:sz w:val="24"/>
          <w:szCs w:val="24"/>
        </w:rPr>
        <w:t xml:space="preserve"> </w:t>
      </w:r>
      <w:r w:rsidR="007D0F98">
        <w:rPr>
          <w:rFonts w:cstheme="minorHAnsi"/>
          <w:b/>
          <w:sz w:val="24"/>
          <w:szCs w:val="24"/>
        </w:rPr>
        <w:t>–</w:t>
      </w:r>
      <w:r w:rsidR="005322EC">
        <w:rPr>
          <w:rFonts w:cstheme="minorHAnsi"/>
          <w:b/>
          <w:sz w:val="24"/>
          <w:szCs w:val="24"/>
        </w:rPr>
        <w:t xml:space="preserve"> </w:t>
      </w:r>
      <w:r>
        <w:rPr>
          <w:rFonts w:cstheme="minorHAnsi"/>
          <w:b/>
          <w:sz w:val="24"/>
          <w:szCs w:val="24"/>
        </w:rPr>
        <w:t>4.15</w:t>
      </w:r>
      <w:r w:rsidR="00AD623D">
        <w:rPr>
          <w:rFonts w:cstheme="minorHAnsi"/>
          <w:b/>
          <w:sz w:val="24"/>
          <w:szCs w:val="24"/>
        </w:rPr>
        <w:t>)   (shorten this session if squeezed for time)</w:t>
      </w:r>
    </w:p>
    <w:p w:rsidR="002E59A8" w:rsidRPr="005322EC" w:rsidRDefault="00AD623D" w:rsidP="002E59A8">
      <w:pPr>
        <w:pStyle w:val="Bullet"/>
        <w:numPr>
          <w:ilvl w:val="0"/>
          <w:numId w:val="0"/>
        </w:numPr>
        <w:spacing w:before="0" w:after="0"/>
        <w:ind w:hanging="13"/>
        <w:rPr>
          <w:rFonts w:asciiTheme="minorHAnsi" w:hAnsiTheme="minorHAnsi" w:cstheme="minorHAnsi"/>
          <w:b/>
        </w:rPr>
      </w:pPr>
      <w:r>
        <w:rPr>
          <w:rFonts w:asciiTheme="minorHAnsi" w:hAnsiTheme="minorHAnsi" w:cstheme="minorHAnsi"/>
          <w:b/>
          <w:sz w:val="24"/>
          <w:szCs w:val="24"/>
        </w:rPr>
        <w:t>Objective</w:t>
      </w:r>
      <w:r w:rsidR="0071661B" w:rsidRPr="005322EC">
        <w:rPr>
          <w:rFonts w:asciiTheme="minorHAnsi" w:hAnsiTheme="minorHAnsi" w:cstheme="minorHAnsi"/>
          <w:b/>
          <w:sz w:val="24"/>
          <w:szCs w:val="24"/>
        </w:rPr>
        <w:t xml:space="preserve"> of the session:</w:t>
      </w:r>
    </w:p>
    <w:p w:rsidR="0071661B" w:rsidRPr="007578FA" w:rsidRDefault="002E59A8" w:rsidP="002E59A8">
      <w:pPr>
        <w:spacing w:after="0"/>
        <w:rPr>
          <w:rFonts w:cstheme="minorHAnsi"/>
          <w:b/>
          <w:sz w:val="24"/>
          <w:szCs w:val="24"/>
        </w:rPr>
      </w:pPr>
      <w:r w:rsidRPr="004E7E82">
        <w:rPr>
          <w:rFonts w:eastAsia="Times"/>
        </w:rPr>
        <w:t>To provide participants with an overview of the tools in the Good Enough Guide.</w:t>
      </w:r>
    </w:p>
    <w:p w:rsidR="0071661B" w:rsidRPr="007578FA" w:rsidRDefault="0071661B" w:rsidP="0071661B">
      <w:pPr>
        <w:pStyle w:val="ListParagraph"/>
        <w:spacing w:after="0"/>
        <w:rPr>
          <w:rFonts w:cstheme="minorHAnsi"/>
          <w:sz w:val="24"/>
          <w:szCs w:val="24"/>
        </w:rPr>
      </w:pPr>
    </w:p>
    <w:p w:rsidR="0071661B" w:rsidRPr="007578FA" w:rsidRDefault="0071661B" w:rsidP="0071661B">
      <w:pPr>
        <w:spacing w:after="0"/>
        <w:jc w:val="both"/>
        <w:rPr>
          <w:rFonts w:cstheme="minorHAnsi"/>
          <w:b/>
          <w:sz w:val="24"/>
          <w:szCs w:val="24"/>
        </w:rPr>
      </w:pPr>
      <w:r w:rsidRPr="007578FA">
        <w:rPr>
          <w:rFonts w:cstheme="minorHAnsi"/>
          <w:b/>
          <w:sz w:val="24"/>
          <w:szCs w:val="24"/>
        </w:rPr>
        <w:t>Materials</w:t>
      </w:r>
      <w:r w:rsidRPr="00AD623D">
        <w:rPr>
          <w:rFonts w:cstheme="minorHAnsi"/>
          <w:b/>
          <w:sz w:val="24"/>
          <w:szCs w:val="24"/>
        </w:rPr>
        <w:t>:</w:t>
      </w:r>
      <w:r w:rsidR="002E59A8" w:rsidRPr="00AD623D">
        <w:t xml:space="preserve"> PowerPoint ‘overview of the tools’</w:t>
      </w:r>
    </w:p>
    <w:p w:rsidR="0071661B" w:rsidRPr="007578FA" w:rsidRDefault="0071661B" w:rsidP="0071661B">
      <w:pPr>
        <w:pStyle w:val="ListParagraph"/>
        <w:spacing w:after="0"/>
        <w:jc w:val="both"/>
        <w:rPr>
          <w:rFonts w:cstheme="minorHAnsi"/>
          <w:sz w:val="24"/>
          <w:szCs w:val="24"/>
          <w:lang w:val="en-GB"/>
        </w:rPr>
      </w:pPr>
    </w:p>
    <w:p w:rsidR="0071661B" w:rsidRPr="007578FA" w:rsidRDefault="0071661B" w:rsidP="0071661B">
      <w:pPr>
        <w:spacing w:after="0"/>
        <w:jc w:val="both"/>
        <w:rPr>
          <w:rFonts w:cstheme="minorHAnsi"/>
          <w:b/>
          <w:sz w:val="24"/>
          <w:szCs w:val="24"/>
          <w:lang w:val="en-GB"/>
        </w:rPr>
      </w:pPr>
      <w:r w:rsidRPr="007578FA">
        <w:rPr>
          <w:rFonts w:cstheme="minorHAnsi"/>
          <w:b/>
          <w:sz w:val="24"/>
          <w:szCs w:val="24"/>
          <w:lang w:val="en-GB"/>
        </w:rPr>
        <w:t>Facilitation</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22"/>
      </w:tblGrid>
      <w:tr w:rsidR="0071661B" w:rsidRPr="007578FA" w:rsidTr="002E59A8">
        <w:tc>
          <w:tcPr>
            <w:tcW w:w="9522" w:type="dxa"/>
          </w:tcPr>
          <w:p w:rsidR="002E59A8" w:rsidRPr="005322EC" w:rsidRDefault="0071661B" w:rsidP="002E59A8">
            <w:pPr>
              <w:pStyle w:val="Bullet"/>
              <w:rPr>
                <w:rFonts w:asciiTheme="minorHAnsi" w:hAnsiTheme="minorHAnsi" w:cstheme="minorHAnsi"/>
              </w:rPr>
            </w:pPr>
            <w:r w:rsidRPr="005322EC">
              <w:rPr>
                <w:rFonts w:asciiTheme="minorHAnsi" w:hAnsiTheme="minorHAnsi" w:cstheme="minorHAnsi"/>
                <w:sz w:val="24"/>
                <w:szCs w:val="24"/>
              </w:rPr>
              <w:t xml:space="preserve"> </w:t>
            </w:r>
            <w:r w:rsidR="002E59A8" w:rsidRPr="005322EC">
              <w:rPr>
                <w:rFonts w:asciiTheme="minorHAnsi" w:hAnsiTheme="minorHAnsi" w:cstheme="minorHAnsi"/>
              </w:rPr>
              <w:t xml:space="preserve">Present the </w:t>
            </w:r>
            <w:r w:rsidR="002E59A8" w:rsidRPr="00AD623D">
              <w:rPr>
                <w:rFonts w:asciiTheme="minorHAnsi" w:hAnsiTheme="minorHAnsi" w:cstheme="minorHAnsi"/>
              </w:rPr>
              <w:t>PowerPoint “overview of the tools”</w:t>
            </w:r>
          </w:p>
          <w:p w:rsidR="002E59A8" w:rsidRPr="005322EC" w:rsidRDefault="002E59A8" w:rsidP="002E59A8">
            <w:pPr>
              <w:pStyle w:val="Bullet"/>
              <w:ind w:left="709"/>
              <w:rPr>
                <w:rFonts w:asciiTheme="minorHAnsi" w:hAnsiTheme="minorHAnsi" w:cstheme="minorHAnsi"/>
              </w:rPr>
            </w:pPr>
            <w:r w:rsidRPr="005322EC">
              <w:rPr>
                <w:rFonts w:asciiTheme="minorHAnsi" w:hAnsiTheme="minorHAnsi" w:cstheme="minorHAnsi"/>
              </w:rPr>
              <w:t xml:space="preserve">Give participants a quick overview of each tool, stressing its value for accountability and impact </w:t>
            </w:r>
            <w:r w:rsidRPr="005322EC">
              <w:rPr>
                <w:rFonts w:asciiTheme="minorHAnsi" w:hAnsiTheme="minorHAnsi" w:cstheme="minorHAnsi"/>
              </w:rPr>
              <w:lastRenderedPageBreak/>
              <w:t xml:space="preserve">measurement. </w:t>
            </w:r>
          </w:p>
          <w:p w:rsidR="002E59A8" w:rsidRPr="005322EC" w:rsidRDefault="002E59A8" w:rsidP="002E59A8">
            <w:pPr>
              <w:pStyle w:val="Bullet"/>
              <w:ind w:left="709"/>
              <w:rPr>
                <w:rFonts w:asciiTheme="minorHAnsi" w:hAnsiTheme="minorHAnsi" w:cstheme="minorHAnsi"/>
              </w:rPr>
            </w:pPr>
            <w:r w:rsidRPr="005322EC">
              <w:rPr>
                <w:rFonts w:asciiTheme="minorHAnsi" w:hAnsiTheme="minorHAnsi" w:cstheme="minorHAnsi"/>
              </w:rPr>
              <w:t>Remind participants that these tools are not prescriptive, and are only some of many tools that can be used for accountability and impact measurement.</w:t>
            </w:r>
          </w:p>
          <w:p w:rsidR="002E59A8" w:rsidRPr="005322EC" w:rsidRDefault="002E59A8" w:rsidP="002E59A8">
            <w:pPr>
              <w:pStyle w:val="Bullet"/>
              <w:numPr>
                <w:ilvl w:val="0"/>
                <w:numId w:val="0"/>
              </w:numPr>
              <w:ind w:left="284"/>
              <w:rPr>
                <w:rFonts w:asciiTheme="minorHAnsi" w:hAnsiTheme="minorHAnsi" w:cstheme="minorHAnsi"/>
              </w:rPr>
            </w:pPr>
          </w:p>
          <w:p w:rsidR="002E59A8" w:rsidRPr="005322EC" w:rsidRDefault="002E59A8" w:rsidP="002E59A8">
            <w:pPr>
              <w:pStyle w:val="Bullet"/>
              <w:rPr>
                <w:rFonts w:asciiTheme="minorHAnsi" w:hAnsiTheme="minorHAnsi" w:cstheme="minorHAnsi"/>
              </w:rPr>
            </w:pPr>
            <w:r w:rsidRPr="005322EC">
              <w:rPr>
                <w:rFonts w:asciiTheme="minorHAnsi" w:hAnsiTheme="minorHAnsi" w:cstheme="minorHAnsi"/>
              </w:rPr>
              <w:t>Ask participants to share examples of how they used any of the tools in their practice.</w:t>
            </w:r>
          </w:p>
          <w:p w:rsidR="002E59A8" w:rsidRPr="005322EC" w:rsidRDefault="002E59A8" w:rsidP="002E59A8">
            <w:pPr>
              <w:pStyle w:val="Bullet"/>
              <w:numPr>
                <w:ilvl w:val="0"/>
                <w:numId w:val="0"/>
              </w:numPr>
              <w:rPr>
                <w:rFonts w:asciiTheme="minorHAnsi" w:hAnsiTheme="minorHAnsi" w:cstheme="minorHAnsi"/>
              </w:rPr>
            </w:pPr>
          </w:p>
          <w:p w:rsidR="002E59A8" w:rsidRPr="005322EC" w:rsidRDefault="002E59A8" w:rsidP="002E59A8">
            <w:pPr>
              <w:pStyle w:val="Bullet"/>
              <w:rPr>
                <w:rFonts w:asciiTheme="minorHAnsi" w:hAnsiTheme="minorHAnsi" w:cstheme="minorHAnsi"/>
              </w:rPr>
            </w:pPr>
            <w:r w:rsidRPr="005322EC">
              <w:rPr>
                <w:rFonts w:asciiTheme="minorHAnsi" w:hAnsiTheme="minorHAnsi" w:cstheme="minorHAnsi"/>
              </w:rPr>
              <w:t>Ask participants to share any tool they routinely use and is not included in the Good Enough Guide.</w:t>
            </w:r>
          </w:p>
          <w:p w:rsidR="002E59A8" w:rsidRPr="005322EC" w:rsidRDefault="002E59A8" w:rsidP="002E59A8">
            <w:pPr>
              <w:pStyle w:val="Bullet"/>
              <w:numPr>
                <w:ilvl w:val="0"/>
                <w:numId w:val="0"/>
              </w:numPr>
              <w:rPr>
                <w:rFonts w:asciiTheme="minorHAnsi" w:hAnsiTheme="minorHAnsi" w:cstheme="minorHAnsi"/>
              </w:rPr>
            </w:pPr>
          </w:p>
          <w:p w:rsidR="0071661B" w:rsidRPr="005322EC" w:rsidRDefault="0071661B" w:rsidP="005322EC">
            <w:pPr>
              <w:pStyle w:val="Bullet"/>
              <w:numPr>
                <w:ilvl w:val="0"/>
                <w:numId w:val="0"/>
              </w:numPr>
              <w:rPr>
                <w:rFonts w:asciiTheme="minorHAnsi" w:hAnsiTheme="minorHAnsi" w:cstheme="minorHAnsi"/>
              </w:rPr>
            </w:pPr>
          </w:p>
        </w:tc>
      </w:tr>
    </w:tbl>
    <w:p w:rsidR="007B1085" w:rsidRDefault="007B1085" w:rsidP="007E72CE">
      <w:pPr>
        <w:rPr>
          <w:rFonts w:cstheme="minorHAnsi"/>
          <w:b/>
          <w:color w:val="FF0000"/>
          <w:sz w:val="24"/>
          <w:szCs w:val="24"/>
        </w:rPr>
      </w:pPr>
    </w:p>
    <w:p w:rsidR="005322EC" w:rsidRPr="00E4491C" w:rsidRDefault="005322EC" w:rsidP="007E72CE">
      <w:pPr>
        <w:rPr>
          <w:rFonts w:eastAsia="Calibri" w:cstheme="minorHAnsi"/>
          <w:color w:val="FF0000"/>
        </w:rPr>
      </w:pPr>
    </w:p>
    <w:p w:rsidR="000B518D" w:rsidRPr="007578FA" w:rsidRDefault="004A0E81" w:rsidP="000B518D">
      <w:pPr>
        <w:rPr>
          <w:rFonts w:cstheme="minorHAnsi"/>
          <w:b/>
          <w:sz w:val="24"/>
          <w:szCs w:val="24"/>
        </w:rPr>
      </w:pPr>
      <w:r>
        <w:rPr>
          <w:rFonts w:cstheme="minorHAnsi"/>
          <w:b/>
          <w:sz w:val="24"/>
          <w:szCs w:val="24"/>
        </w:rPr>
        <w:t>Session 1.11</w:t>
      </w:r>
      <w:r w:rsidR="000B518D" w:rsidRPr="007578FA">
        <w:rPr>
          <w:rFonts w:cstheme="minorHAnsi"/>
          <w:b/>
          <w:sz w:val="24"/>
          <w:szCs w:val="24"/>
        </w:rPr>
        <w:t>:</w:t>
      </w:r>
      <w:r w:rsidR="000B518D" w:rsidRPr="007578FA">
        <w:rPr>
          <w:rFonts w:cstheme="minorHAnsi"/>
          <w:b/>
          <w:sz w:val="24"/>
          <w:szCs w:val="24"/>
        </w:rPr>
        <w:tab/>
      </w:r>
      <w:r w:rsidR="005322EC">
        <w:rPr>
          <w:rFonts w:cstheme="minorHAnsi"/>
          <w:b/>
          <w:sz w:val="24"/>
          <w:szCs w:val="24"/>
        </w:rPr>
        <w:t xml:space="preserve">Accountability Implementation Challenge </w:t>
      </w:r>
      <w:r>
        <w:rPr>
          <w:rFonts w:cstheme="minorHAnsi"/>
          <w:b/>
          <w:sz w:val="24"/>
          <w:szCs w:val="24"/>
        </w:rPr>
        <w:t>45</w:t>
      </w:r>
      <w:r w:rsidR="004D0C55" w:rsidRPr="007578FA">
        <w:rPr>
          <w:rFonts w:cstheme="minorHAnsi"/>
          <w:b/>
          <w:sz w:val="24"/>
          <w:szCs w:val="24"/>
        </w:rPr>
        <w:t xml:space="preserve"> Minutes (</w:t>
      </w:r>
      <w:r>
        <w:rPr>
          <w:rFonts w:cstheme="minorHAnsi"/>
          <w:b/>
          <w:sz w:val="24"/>
          <w:szCs w:val="24"/>
        </w:rPr>
        <w:t>4.15</w:t>
      </w:r>
      <w:r w:rsidR="007B1085">
        <w:rPr>
          <w:rFonts w:cstheme="minorHAnsi"/>
          <w:b/>
          <w:sz w:val="24"/>
          <w:szCs w:val="24"/>
        </w:rPr>
        <w:t xml:space="preserve"> – 5.00</w:t>
      </w:r>
      <w:r w:rsidR="000B518D" w:rsidRPr="007578FA">
        <w:rPr>
          <w:rFonts w:cstheme="minorHAnsi"/>
          <w:b/>
          <w:sz w:val="24"/>
          <w:szCs w:val="24"/>
        </w:rPr>
        <w:t>)</w:t>
      </w:r>
      <w:r w:rsidR="000B518D" w:rsidRPr="007578FA">
        <w:rPr>
          <w:rFonts w:cstheme="minorHAnsi"/>
          <w:b/>
          <w:sz w:val="24"/>
          <w:szCs w:val="24"/>
        </w:rPr>
        <w:tab/>
      </w:r>
    </w:p>
    <w:p w:rsidR="005322EC" w:rsidRDefault="000B518D" w:rsidP="000B518D">
      <w:pPr>
        <w:spacing w:after="0"/>
        <w:rPr>
          <w:rFonts w:cstheme="minorHAnsi"/>
          <w:sz w:val="24"/>
          <w:szCs w:val="24"/>
        </w:rPr>
      </w:pPr>
      <w:r w:rsidRPr="007578FA">
        <w:rPr>
          <w:rFonts w:cstheme="minorHAnsi"/>
          <w:b/>
          <w:sz w:val="24"/>
          <w:szCs w:val="24"/>
        </w:rPr>
        <w:t>Objectives of the session:</w:t>
      </w:r>
      <w:r w:rsidR="005322EC">
        <w:rPr>
          <w:rFonts w:cstheme="minorHAnsi"/>
          <w:b/>
          <w:sz w:val="24"/>
          <w:szCs w:val="24"/>
        </w:rPr>
        <w:t xml:space="preserve"> </w:t>
      </w:r>
      <w:r w:rsidR="005322EC">
        <w:rPr>
          <w:rFonts w:cstheme="minorHAnsi"/>
          <w:sz w:val="24"/>
          <w:szCs w:val="24"/>
        </w:rPr>
        <w:t xml:space="preserve">Share </w:t>
      </w:r>
      <w:r w:rsidR="005322EC" w:rsidRPr="005322EC">
        <w:rPr>
          <w:rFonts w:cstheme="minorHAnsi"/>
          <w:sz w:val="24"/>
          <w:szCs w:val="24"/>
        </w:rPr>
        <w:t xml:space="preserve">an accountability implementation challenge and link with GEG tools. </w:t>
      </w:r>
    </w:p>
    <w:p w:rsidR="000B518D" w:rsidRPr="005322EC" w:rsidRDefault="005322EC" w:rsidP="000B518D">
      <w:pPr>
        <w:spacing w:after="0"/>
        <w:rPr>
          <w:rFonts w:cstheme="minorHAnsi"/>
          <w:color w:val="0070C0"/>
          <w:sz w:val="24"/>
          <w:szCs w:val="24"/>
        </w:rPr>
      </w:pPr>
      <w:r w:rsidRPr="005322EC">
        <w:rPr>
          <w:rFonts w:cstheme="minorHAnsi"/>
          <w:color w:val="0070C0"/>
          <w:sz w:val="24"/>
          <w:szCs w:val="24"/>
        </w:rPr>
        <w:t>(</w:t>
      </w:r>
      <w:r w:rsidR="00AD623D">
        <w:rPr>
          <w:rFonts w:cstheme="minorHAnsi"/>
          <w:color w:val="0070C0"/>
          <w:sz w:val="24"/>
          <w:szCs w:val="24"/>
          <w:highlight w:val="yellow"/>
        </w:rPr>
        <w:t>Develop</w:t>
      </w:r>
      <w:r w:rsidRPr="00AD623D">
        <w:rPr>
          <w:rFonts w:cstheme="minorHAnsi"/>
          <w:color w:val="0070C0"/>
          <w:sz w:val="24"/>
          <w:szCs w:val="24"/>
          <w:highlight w:val="yellow"/>
        </w:rPr>
        <w:t xml:space="preserve"> a common scenario</w:t>
      </w:r>
      <w:r w:rsidR="00E94D8B">
        <w:rPr>
          <w:rFonts w:cstheme="minorHAnsi"/>
          <w:color w:val="0070C0"/>
          <w:sz w:val="24"/>
          <w:szCs w:val="24"/>
        </w:rPr>
        <w:t xml:space="preserve">, if you can link it to a </w:t>
      </w:r>
      <w:proofErr w:type="spellStart"/>
      <w:r w:rsidR="00E94D8B">
        <w:rPr>
          <w:rFonts w:cstheme="minorHAnsi"/>
          <w:color w:val="0070C0"/>
          <w:sz w:val="24"/>
          <w:szCs w:val="24"/>
        </w:rPr>
        <w:t>a</w:t>
      </w:r>
      <w:proofErr w:type="spellEnd"/>
      <w:r w:rsidR="00E94D8B">
        <w:rPr>
          <w:rFonts w:cstheme="minorHAnsi"/>
          <w:color w:val="0070C0"/>
          <w:sz w:val="24"/>
          <w:szCs w:val="24"/>
        </w:rPr>
        <w:t xml:space="preserve"> targeting issue then do so,</w:t>
      </w:r>
      <w:r w:rsidRPr="005322EC">
        <w:rPr>
          <w:rFonts w:cstheme="minorHAnsi"/>
          <w:color w:val="0070C0"/>
          <w:sz w:val="24"/>
          <w:szCs w:val="24"/>
        </w:rPr>
        <w:t xml:space="preserve"> and </w:t>
      </w:r>
      <w:r w:rsidR="00E94D8B">
        <w:rPr>
          <w:rFonts w:cstheme="minorHAnsi"/>
          <w:color w:val="0070C0"/>
          <w:sz w:val="24"/>
          <w:szCs w:val="24"/>
        </w:rPr>
        <w:t>ask</w:t>
      </w:r>
      <w:r>
        <w:rPr>
          <w:rFonts w:cstheme="minorHAnsi"/>
          <w:color w:val="0070C0"/>
          <w:sz w:val="24"/>
          <w:szCs w:val="24"/>
        </w:rPr>
        <w:t xml:space="preserve"> the participants to develop an approach to addressing the problem)</w:t>
      </w:r>
    </w:p>
    <w:p w:rsidR="000B518D" w:rsidRPr="007578FA" w:rsidRDefault="000B518D" w:rsidP="000B518D">
      <w:pPr>
        <w:pStyle w:val="ListParagraph"/>
        <w:spacing w:after="0"/>
        <w:rPr>
          <w:rFonts w:cstheme="minorHAnsi"/>
          <w:sz w:val="24"/>
          <w:szCs w:val="24"/>
        </w:rPr>
      </w:pPr>
    </w:p>
    <w:p w:rsidR="000B518D" w:rsidRPr="007578FA" w:rsidRDefault="000B518D" w:rsidP="000B518D">
      <w:pPr>
        <w:spacing w:after="0"/>
        <w:jc w:val="both"/>
        <w:rPr>
          <w:rFonts w:cstheme="minorHAnsi"/>
          <w:b/>
          <w:sz w:val="24"/>
          <w:szCs w:val="24"/>
        </w:rPr>
      </w:pPr>
      <w:r w:rsidRPr="007578FA">
        <w:rPr>
          <w:rFonts w:cstheme="minorHAnsi"/>
          <w:b/>
          <w:sz w:val="24"/>
          <w:szCs w:val="24"/>
        </w:rPr>
        <w:t>Materials:</w:t>
      </w:r>
      <w:r w:rsidR="005322EC">
        <w:rPr>
          <w:rFonts w:cstheme="minorHAnsi"/>
          <w:b/>
          <w:sz w:val="24"/>
          <w:szCs w:val="24"/>
        </w:rPr>
        <w:t xml:space="preserve"> </w:t>
      </w:r>
      <w:r w:rsidR="005322EC" w:rsidRPr="005322EC">
        <w:rPr>
          <w:rFonts w:cstheme="minorHAnsi"/>
          <w:sz w:val="24"/>
          <w:szCs w:val="24"/>
        </w:rPr>
        <w:t>GEGs</w:t>
      </w:r>
      <w:r w:rsidR="005322EC">
        <w:rPr>
          <w:rFonts w:cstheme="minorHAnsi"/>
          <w:sz w:val="24"/>
          <w:szCs w:val="24"/>
        </w:rPr>
        <w:t>, Flipchart, markers</w:t>
      </w:r>
      <w:r w:rsidR="007D0F98">
        <w:rPr>
          <w:rFonts w:cstheme="minorHAnsi"/>
          <w:sz w:val="24"/>
          <w:szCs w:val="24"/>
        </w:rPr>
        <w:t xml:space="preserve">, </w:t>
      </w:r>
      <w:r w:rsidR="007D0F98" w:rsidRPr="00AD623D">
        <w:rPr>
          <w:rFonts w:cstheme="minorHAnsi"/>
          <w:sz w:val="24"/>
          <w:szCs w:val="24"/>
          <w:highlight w:val="yellow"/>
        </w:rPr>
        <w:t>challenge scenario</w:t>
      </w:r>
    </w:p>
    <w:p w:rsidR="000B518D" w:rsidRPr="007578FA" w:rsidRDefault="000B518D" w:rsidP="000B518D">
      <w:pPr>
        <w:pStyle w:val="ListParagraph"/>
        <w:spacing w:after="0"/>
        <w:jc w:val="both"/>
        <w:rPr>
          <w:rFonts w:cstheme="minorHAnsi"/>
          <w:sz w:val="24"/>
          <w:szCs w:val="24"/>
          <w:lang w:val="en-GB"/>
        </w:rPr>
      </w:pPr>
    </w:p>
    <w:p w:rsidR="000B518D" w:rsidRPr="007578FA" w:rsidRDefault="000B518D" w:rsidP="000B518D">
      <w:pPr>
        <w:spacing w:after="0"/>
        <w:jc w:val="both"/>
        <w:rPr>
          <w:rFonts w:cstheme="minorHAnsi"/>
          <w:b/>
          <w:sz w:val="24"/>
          <w:szCs w:val="24"/>
          <w:lang w:val="en-GB"/>
        </w:rPr>
      </w:pPr>
      <w:r w:rsidRPr="007578FA">
        <w:rPr>
          <w:rFonts w:cstheme="minorHAnsi"/>
          <w:b/>
          <w:sz w:val="24"/>
          <w:szCs w:val="24"/>
          <w:lang w:val="en-GB"/>
        </w:rPr>
        <w:t>Facilitation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0B518D" w:rsidRPr="007578FA" w:rsidTr="005322EC">
        <w:tc>
          <w:tcPr>
            <w:tcW w:w="9828" w:type="dxa"/>
          </w:tcPr>
          <w:p w:rsidR="005322EC" w:rsidRDefault="000B518D" w:rsidP="005322EC">
            <w:pPr>
              <w:rPr>
                <w:rFonts w:eastAsia="Calibri" w:cstheme="minorHAnsi"/>
                <w:b/>
                <w:color w:val="1F497D" w:themeColor="text2"/>
              </w:rPr>
            </w:pPr>
            <w:r w:rsidRPr="007578FA">
              <w:rPr>
                <w:rFonts w:cstheme="minorHAnsi"/>
                <w:sz w:val="24"/>
                <w:szCs w:val="24"/>
              </w:rPr>
              <w:t xml:space="preserve"> </w:t>
            </w:r>
            <w:r w:rsidR="005322EC" w:rsidRPr="009B2283">
              <w:rPr>
                <w:rFonts w:eastAsia="Calibri" w:cstheme="minorHAnsi"/>
                <w:b/>
                <w:color w:val="1F497D" w:themeColor="text2"/>
              </w:rPr>
              <w:t xml:space="preserve">Task 1: </w:t>
            </w:r>
            <w:r w:rsidR="007D0F98">
              <w:rPr>
                <w:rFonts w:eastAsia="Calibri" w:cstheme="minorHAnsi"/>
                <w:b/>
                <w:color w:val="1F497D" w:themeColor="text2"/>
              </w:rPr>
              <w:t>Solve the accountability challenge</w:t>
            </w:r>
            <w:r w:rsidR="005322EC">
              <w:rPr>
                <w:rFonts w:eastAsia="Calibri" w:cstheme="minorHAnsi"/>
                <w:b/>
                <w:color w:val="1F497D" w:themeColor="text2"/>
              </w:rPr>
              <w:t xml:space="preserve"> </w:t>
            </w:r>
          </w:p>
          <w:p w:rsidR="000B518D" w:rsidRDefault="007D0F98" w:rsidP="007578FA">
            <w:pPr>
              <w:rPr>
                <w:rFonts w:cstheme="minorHAnsi"/>
                <w:sz w:val="24"/>
                <w:szCs w:val="24"/>
              </w:rPr>
            </w:pPr>
            <w:r>
              <w:rPr>
                <w:rFonts w:cstheme="minorHAnsi"/>
                <w:sz w:val="24"/>
                <w:szCs w:val="24"/>
              </w:rPr>
              <w:t xml:space="preserve">Share the scenario with each group. </w:t>
            </w:r>
          </w:p>
          <w:p w:rsidR="007B1085" w:rsidRDefault="007B1085" w:rsidP="007578FA">
            <w:pPr>
              <w:rPr>
                <w:rFonts w:cstheme="minorHAnsi"/>
                <w:sz w:val="24"/>
                <w:szCs w:val="24"/>
              </w:rPr>
            </w:pPr>
            <w:r>
              <w:rPr>
                <w:rFonts w:cstheme="minorHAnsi"/>
                <w:sz w:val="24"/>
                <w:szCs w:val="24"/>
              </w:rPr>
              <w:t>What could we have done differently?</w:t>
            </w:r>
          </w:p>
          <w:p w:rsidR="007B1085" w:rsidRPr="007578FA" w:rsidRDefault="007B1085" w:rsidP="007578FA">
            <w:pPr>
              <w:rPr>
                <w:rFonts w:cstheme="minorHAnsi"/>
                <w:sz w:val="24"/>
                <w:szCs w:val="24"/>
              </w:rPr>
            </w:pPr>
            <w:r>
              <w:rPr>
                <w:rFonts w:cstheme="minorHAnsi"/>
                <w:sz w:val="24"/>
                <w:szCs w:val="24"/>
              </w:rPr>
              <w:t>What tool could we have used?</w:t>
            </w:r>
          </w:p>
        </w:tc>
      </w:tr>
    </w:tbl>
    <w:p w:rsidR="000B518D" w:rsidRPr="007578FA" w:rsidRDefault="000B518D" w:rsidP="007E72CE">
      <w:pPr>
        <w:rPr>
          <w:rFonts w:eastAsia="Calibri" w:cstheme="minorHAnsi"/>
          <w:b/>
        </w:rPr>
      </w:pPr>
    </w:p>
    <w:p w:rsidR="000B518D" w:rsidRPr="007578FA" w:rsidRDefault="000B518D" w:rsidP="007E72CE">
      <w:pPr>
        <w:rPr>
          <w:rFonts w:eastAsia="Calibri" w:cstheme="minorHAnsi"/>
          <w:b/>
        </w:rPr>
      </w:pPr>
    </w:p>
    <w:p w:rsidR="005669B9" w:rsidRDefault="005669B9" w:rsidP="007E72CE">
      <w:pPr>
        <w:rPr>
          <w:rFonts w:cstheme="minorHAnsi"/>
          <w:b/>
        </w:rPr>
      </w:pPr>
    </w:p>
    <w:p w:rsidR="00AD623D" w:rsidRPr="007578FA" w:rsidRDefault="00AD623D" w:rsidP="00AD623D">
      <w:pPr>
        <w:rPr>
          <w:rFonts w:cstheme="minorHAnsi"/>
          <w:b/>
          <w:sz w:val="24"/>
          <w:szCs w:val="24"/>
        </w:rPr>
      </w:pPr>
      <w:r>
        <w:rPr>
          <w:rFonts w:cstheme="minorHAnsi"/>
          <w:b/>
          <w:sz w:val="24"/>
          <w:szCs w:val="24"/>
          <w:u w:val="single"/>
        </w:rPr>
        <w:t>Day 1</w:t>
      </w:r>
      <w:r w:rsidRPr="007578FA">
        <w:rPr>
          <w:rFonts w:cstheme="minorHAnsi"/>
          <w:b/>
          <w:sz w:val="24"/>
          <w:szCs w:val="24"/>
          <w:u w:val="single"/>
        </w:rPr>
        <w:t xml:space="preserve"> Wrap Up</w:t>
      </w:r>
      <w:r w:rsidRPr="007578FA">
        <w:rPr>
          <w:rFonts w:cstheme="minorHAnsi"/>
          <w:b/>
          <w:sz w:val="24"/>
          <w:szCs w:val="24"/>
        </w:rPr>
        <w:tab/>
      </w:r>
      <w:r w:rsidRPr="007578FA">
        <w:rPr>
          <w:rFonts w:cstheme="minorHAnsi"/>
          <w:b/>
          <w:sz w:val="24"/>
          <w:szCs w:val="24"/>
        </w:rPr>
        <w:tab/>
      </w:r>
      <w:r w:rsidRPr="007578FA">
        <w:rPr>
          <w:rFonts w:cstheme="minorHAnsi"/>
          <w:b/>
          <w:sz w:val="24"/>
          <w:szCs w:val="24"/>
        </w:rPr>
        <w:tab/>
      </w:r>
      <w:r w:rsidRPr="007578FA">
        <w:rPr>
          <w:rFonts w:cstheme="minorHAnsi"/>
          <w:b/>
          <w:sz w:val="24"/>
          <w:szCs w:val="24"/>
        </w:rPr>
        <w:tab/>
      </w:r>
      <w:r w:rsidRPr="007578FA">
        <w:rPr>
          <w:rFonts w:cstheme="minorHAnsi"/>
          <w:b/>
          <w:sz w:val="24"/>
          <w:szCs w:val="24"/>
        </w:rPr>
        <w:tab/>
      </w:r>
      <w:r w:rsidRPr="007578FA">
        <w:rPr>
          <w:rFonts w:cstheme="minorHAnsi"/>
          <w:b/>
          <w:sz w:val="24"/>
          <w:szCs w:val="24"/>
        </w:rPr>
        <w:tab/>
      </w:r>
      <w:r w:rsidRPr="007578FA">
        <w:rPr>
          <w:rFonts w:cstheme="minorHAnsi"/>
          <w:b/>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1170"/>
        <w:gridCol w:w="7398"/>
      </w:tblGrid>
      <w:tr w:rsidR="00AD623D" w:rsidRPr="007578FA" w:rsidTr="00DF255F">
        <w:tc>
          <w:tcPr>
            <w:tcW w:w="1008" w:type="dxa"/>
          </w:tcPr>
          <w:p w:rsidR="00AD623D" w:rsidRPr="007578FA" w:rsidRDefault="00AD623D" w:rsidP="00DF255F">
            <w:pPr>
              <w:rPr>
                <w:rFonts w:cstheme="minorHAnsi"/>
                <w:sz w:val="24"/>
                <w:szCs w:val="24"/>
              </w:rPr>
            </w:pPr>
          </w:p>
        </w:tc>
        <w:tc>
          <w:tcPr>
            <w:tcW w:w="1170" w:type="dxa"/>
          </w:tcPr>
          <w:p w:rsidR="00AD623D" w:rsidRPr="007578FA" w:rsidRDefault="00AD623D" w:rsidP="00DF255F">
            <w:pPr>
              <w:rPr>
                <w:rFonts w:cstheme="minorHAnsi"/>
                <w:sz w:val="24"/>
                <w:szCs w:val="24"/>
              </w:rPr>
            </w:pPr>
          </w:p>
        </w:tc>
        <w:tc>
          <w:tcPr>
            <w:tcW w:w="7398" w:type="dxa"/>
          </w:tcPr>
          <w:p w:rsidR="00AD623D" w:rsidRPr="007578FA" w:rsidRDefault="00AD623D" w:rsidP="00DF255F">
            <w:pPr>
              <w:rPr>
                <w:rFonts w:cstheme="minorHAnsi"/>
                <w:b/>
                <w:sz w:val="24"/>
                <w:szCs w:val="24"/>
              </w:rPr>
            </w:pPr>
            <w:r>
              <w:rPr>
                <w:rFonts w:cstheme="minorHAnsi"/>
                <w:b/>
                <w:sz w:val="24"/>
                <w:szCs w:val="24"/>
              </w:rPr>
              <w:t>Day 1 review and day 2</w:t>
            </w:r>
            <w:r w:rsidRPr="007578FA">
              <w:rPr>
                <w:rFonts w:cstheme="minorHAnsi"/>
                <w:b/>
                <w:sz w:val="24"/>
                <w:szCs w:val="24"/>
              </w:rPr>
              <w:t xml:space="preserve"> preview </w:t>
            </w:r>
          </w:p>
          <w:p w:rsidR="00AD623D" w:rsidRPr="007578FA" w:rsidRDefault="00AD623D" w:rsidP="00DF255F">
            <w:pPr>
              <w:rPr>
                <w:rFonts w:cstheme="minorHAnsi"/>
                <w:b/>
                <w:sz w:val="24"/>
                <w:szCs w:val="24"/>
              </w:rPr>
            </w:pPr>
            <w:r w:rsidRPr="007578FA">
              <w:rPr>
                <w:rFonts w:cstheme="minorHAnsi"/>
                <w:b/>
                <w:sz w:val="24"/>
                <w:szCs w:val="24"/>
              </w:rPr>
              <w:t xml:space="preserve">Review of key messages and outputs of the day.  </w:t>
            </w:r>
          </w:p>
          <w:p w:rsidR="00AD623D" w:rsidRPr="007578FA" w:rsidRDefault="00AD623D" w:rsidP="00DF255F">
            <w:pPr>
              <w:rPr>
                <w:rFonts w:cstheme="minorHAnsi"/>
                <w:b/>
                <w:sz w:val="24"/>
                <w:szCs w:val="24"/>
              </w:rPr>
            </w:pPr>
            <w:r w:rsidRPr="007578FA">
              <w:rPr>
                <w:rFonts w:cstheme="minorHAnsi"/>
                <w:b/>
                <w:sz w:val="24"/>
                <w:szCs w:val="24"/>
              </w:rPr>
              <w:t>Brief preview of next day.</w:t>
            </w:r>
            <w:r>
              <w:rPr>
                <w:rFonts w:cstheme="minorHAnsi"/>
                <w:b/>
                <w:sz w:val="24"/>
                <w:szCs w:val="24"/>
              </w:rPr>
              <w:t xml:space="preserve">  Identify participant who will lead review of </w:t>
            </w:r>
            <w:r>
              <w:rPr>
                <w:rFonts w:cstheme="minorHAnsi"/>
                <w:b/>
                <w:sz w:val="24"/>
                <w:szCs w:val="24"/>
              </w:rPr>
              <w:lastRenderedPageBreak/>
              <w:t>Day 1 information tomorrow morning.</w:t>
            </w:r>
          </w:p>
          <w:p w:rsidR="00AD623D" w:rsidRPr="007578FA" w:rsidRDefault="00AD623D" w:rsidP="00DF255F">
            <w:pPr>
              <w:rPr>
                <w:rFonts w:cstheme="minorHAnsi"/>
                <w:b/>
                <w:sz w:val="24"/>
                <w:szCs w:val="24"/>
              </w:rPr>
            </w:pPr>
            <w:r w:rsidRPr="007578FA">
              <w:rPr>
                <w:rFonts w:cstheme="minorHAnsi"/>
                <w:b/>
                <w:sz w:val="24"/>
                <w:szCs w:val="24"/>
              </w:rPr>
              <w:t xml:space="preserve">Daily Evaluation.  </w:t>
            </w:r>
          </w:p>
          <w:p w:rsidR="00AD623D" w:rsidRPr="007578FA" w:rsidRDefault="00AD623D" w:rsidP="00DF255F">
            <w:pPr>
              <w:spacing w:after="0"/>
              <w:rPr>
                <w:rFonts w:cstheme="minorHAnsi"/>
                <w:sz w:val="24"/>
                <w:szCs w:val="24"/>
              </w:rPr>
            </w:pPr>
            <w:r w:rsidRPr="007578FA">
              <w:rPr>
                <w:rFonts w:cstheme="minorHAnsi"/>
                <w:sz w:val="24"/>
                <w:szCs w:val="24"/>
              </w:rPr>
              <w:t xml:space="preserve">Distribute ‘post </w:t>
            </w:r>
            <w:proofErr w:type="gramStart"/>
            <w:r w:rsidRPr="007578FA">
              <w:rPr>
                <w:rFonts w:cstheme="minorHAnsi"/>
                <w:sz w:val="24"/>
                <w:szCs w:val="24"/>
              </w:rPr>
              <w:t>its</w:t>
            </w:r>
            <w:proofErr w:type="gramEnd"/>
            <w:r w:rsidRPr="007578FA">
              <w:rPr>
                <w:rFonts w:cstheme="minorHAnsi"/>
                <w:sz w:val="24"/>
                <w:szCs w:val="24"/>
              </w:rPr>
              <w:t xml:space="preserve">’ to the participants. </w:t>
            </w:r>
          </w:p>
          <w:p w:rsidR="00AD623D" w:rsidRPr="007578FA" w:rsidRDefault="00AD623D" w:rsidP="00DF255F">
            <w:pPr>
              <w:numPr>
                <w:ilvl w:val="0"/>
                <w:numId w:val="10"/>
              </w:numPr>
              <w:spacing w:after="0"/>
              <w:rPr>
                <w:rFonts w:cstheme="minorHAnsi"/>
                <w:sz w:val="24"/>
                <w:szCs w:val="24"/>
              </w:rPr>
            </w:pPr>
            <w:r w:rsidRPr="007578FA">
              <w:rPr>
                <w:rFonts w:cstheme="minorHAnsi"/>
                <w:sz w:val="24"/>
                <w:szCs w:val="24"/>
              </w:rPr>
              <w:t>What went well today?</w:t>
            </w:r>
          </w:p>
          <w:p w:rsidR="00AD623D" w:rsidRPr="007578FA" w:rsidRDefault="00AD623D" w:rsidP="00DF255F">
            <w:pPr>
              <w:numPr>
                <w:ilvl w:val="0"/>
                <w:numId w:val="10"/>
              </w:numPr>
              <w:spacing w:after="0"/>
              <w:rPr>
                <w:rFonts w:cstheme="minorHAnsi"/>
                <w:sz w:val="24"/>
                <w:szCs w:val="24"/>
              </w:rPr>
            </w:pPr>
            <w:r w:rsidRPr="007578FA">
              <w:rPr>
                <w:rFonts w:cstheme="minorHAnsi"/>
                <w:sz w:val="24"/>
                <w:szCs w:val="24"/>
              </w:rPr>
              <w:t>What could have been done better?</w:t>
            </w:r>
          </w:p>
          <w:p w:rsidR="00AD623D" w:rsidRPr="007578FA" w:rsidRDefault="00AD623D" w:rsidP="00DF255F">
            <w:pPr>
              <w:spacing w:after="0"/>
              <w:rPr>
                <w:rFonts w:cstheme="minorHAnsi"/>
                <w:sz w:val="24"/>
                <w:szCs w:val="24"/>
              </w:rPr>
            </w:pPr>
          </w:p>
        </w:tc>
      </w:tr>
    </w:tbl>
    <w:p w:rsidR="00AD623D" w:rsidRDefault="00AD623D" w:rsidP="00AD623D">
      <w:pPr>
        <w:rPr>
          <w:rFonts w:cstheme="minorHAnsi"/>
          <w:b/>
          <w:sz w:val="24"/>
          <w:szCs w:val="24"/>
        </w:rPr>
      </w:pPr>
    </w:p>
    <w:p w:rsidR="00AD623D" w:rsidRDefault="00AD623D" w:rsidP="00AD623D">
      <w:pPr>
        <w:rPr>
          <w:rFonts w:cstheme="minorHAnsi"/>
          <w:b/>
          <w:sz w:val="24"/>
          <w:szCs w:val="24"/>
        </w:rPr>
      </w:pPr>
    </w:p>
    <w:p w:rsidR="00E64AAF" w:rsidRPr="00E94D8B" w:rsidRDefault="00E64AAF" w:rsidP="00E64AAF">
      <w:pPr>
        <w:jc w:val="center"/>
        <w:rPr>
          <w:rFonts w:cstheme="minorHAnsi"/>
          <w:b/>
          <w:u w:val="single"/>
        </w:rPr>
      </w:pPr>
      <w:r w:rsidRPr="00E94D8B">
        <w:rPr>
          <w:rFonts w:cstheme="minorHAnsi"/>
          <w:b/>
          <w:u w:val="single"/>
        </w:rPr>
        <w:t>DAY 2</w:t>
      </w:r>
    </w:p>
    <w:p w:rsidR="00E64AAF" w:rsidRPr="005669B9" w:rsidRDefault="005669B9" w:rsidP="00E64AAF">
      <w:pPr>
        <w:rPr>
          <w:rFonts w:cstheme="minorHAnsi"/>
          <w:b/>
        </w:rPr>
      </w:pPr>
      <w:r w:rsidRPr="00E94D8B">
        <w:rPr>
          <w:rFonts w:cstheme="minorHAnsi"/>
          <w:b/>
          <w:u w:val="single"/>
        </w:rPr>
        <w:t xml:space="preserve"> Recap</w:t>
      </w:r>
      <w:r w:rsidR="00AD623D" w:rsidRPr="00E94D8B">
        <w:rPr>
          <w:rFonts w:cstheme="minorHAnsi"/>
          <w:b/>
          <w:u w:val="single"/>
        </w:rPr>
        <w:t xml:space="preserve"> &amp; Preview</w:t>
      </w:r>
      <w:r>
        <w:rPr>
          <w:rFonts w:cstheme="minorHAnsi"/>
          <w:b/>
        </w:rPr>
        <w:t xml:space="preserve"> </w:t>
      </w:r>
      <w:r w:rsidR="00E64AAF" w:rsidRPr="007578FA">
        <w:rPr>
          <w:rFonts w:cstheme="minorHAnsi"/>
          <w:b/>
        </w:rPr>
        <w:tab/>
      </w:r>
      <w:r w:rsidR="00E64AAF" w:rsidRPr="007578FA">
        <w:rPr>
          <w:rFonts w:cstheme="minorHAnsi"/>
          <w:b/>
        </w:rPr>
        <w:tab/>
      </w:r>
      <w:r w:rsidR="00E64AAF" w:rsidRPr="007578FA">
        <w:rPr>
          <w:rFonts w:cstheme="minorHAnsi"/>
          <w:b/>
        </w:rPr>
        <w:tab/>
        <w:t>30 minute</w:t>
      </w:r>
      <w:r w:rsidR="00E64AAF" w:rsidRPr="007578FA">
        <w:rPr>
          <w:rFonts w:eastAsia="Calibri" w:cstheme="minorHAnsi"/>
          <w:b/>
        </w:rPr>
        <w:t>s</w:t>
      </w:r>
      <w:r w:rsidR="00E64AAF">
        <w:rPr>
          <w:rFonts w:cstheme="minorHAnsi"/>
          <w:b/>
        </w:rPr>
        <w:t xml:space="preserve"> (</w:t>
      </w:r>
      <w:r w:rsidR="007B1085">
        <w:rPr>
          <w:rFonts w:cstheme="minorHAnsi"/>
          <w:b/>
        </w:rPr>
        <w:t>8.30-9.00</w:t>
      </w:r>
      <w:r w:rsidR="00E64AAF" w:rsidRPr="007578FA">
        <w:rPr>
          <w:rFonts w:cstheme="minorHAnsi"/>
          <w:b/>
        </w:rPr>
        <w:t>)</w:t>
      </w:r>
    </w:p>
    <w:p w:rsidR="00E64AAF" w:rsidRPr="00E64AAF" w:rsidRDefault="00E64AAF" w:rsidP="00E64AAF">
      <w:pPr>
        <w:rPr>
          <w:rFonts w:eastAsia="Calibri" w:cstheme="minorHAnsi"/>
          <w:b/>
        </w:rPr>
      </w:pPr>
      <w:r w:rsidRPr="007578FA">
        <w:rPr>
          <w:rFonts w:eastAsia="Calibri" w:cstheme="minorHAnsi"/>
          <w:b/>
        </w:rPr>
        <w:t>Objective:</w:t>
      </w:r>
      <w:r>
        <w:rPr>
          <w:rFonts w:eastAsia="Calibri" w:cstheme="minorHAnsi"/>
          <w:b/>
        </w:rPr>
        <w:t xml:space="preserve"> </w:t>
      </w:r>
      <w:r w:rsidRPr="00E64AAF">
        <w:rPr>
          <w:rFonts w:eastAsia="Calibri" w:cstheme="minorHAnsi"/>
        </w:rPr>
        <w:t xml:space="preserve">To </w:t>
      </w:r>
      <w:r w:rsidR="00103185">
        <w:rPr>
          <w:rFonts w:eastAsia="Calibri" w:cstheme="minorHAnsi"/>
        </w:rPr>
        <w:t>recap</w:t>
      </w:r>
      <w:r>
        <w:rPr>
          <w:rFonts w:eastAsia="Calibri" w:cstheme="minorHAnsi"/>
        </w:rPr>
        <w:t xml:space="preserve"> </w:t>
      </w:r>
      <w:r w:rsidR="009B2283">
        <w:rPr>
          <w:rFonts w:eastAsia="Calibri" w:cstheme="minorHAnsi"/>
        </w:rPr>
        <w:t>yesterday’s</w:t>
      </w:r>
      <w:r>
        <w:rPr>
          <w:rFonts w:eastAsia="Calibri" w:cstheme="minorHAnsi"/>
        </w:rPr>
        <w:t xml:space="preserve"> sessions on accountability </w:t>
      </w:r>
      <w:r w:rsidR="00103185">
        <w:rPr>
          <w:rFonts w:eastAsia="Calibri" w:cstheme="minorHAnsi"/>
        </w:rPr>
        <w:t>and preview Day 2</w:t>
      </w:r>
    </w:p>
    <w:p w:rsidR="00E64AAF" w:rsidRPr="007578FA" w:rsidRDefault="00E64AAF" w:rsidP="00E64AAF">
      <w:pPr>
        <w:spacing w:after="0" w:line="240" w:lineRule="auto"/>
        <w:ind w:left="720"/>
        <w:rPr>
          <w:rFonts w:eastAsia="Calibri" w:cstheme="minorHAnsi"/>
          <w:b/>
        </w:rPr>
      </w:pPr>
    </w:p>
    <w:p w:rsidR="00E64AAF" w:rsidRPr="007578FA" w:rsidRDefault="00E64AAF" w:rsidP="00E64AAF">
      <w:pPr>
        <w:jc w:val="both"/>
        <w:rPr>
          <w:rFonts w:eastAsia="Calibri" w:cstheme="minorHAnsi"/>
          <w:b/>
        </w:rPr>
      </w:pPr>
      <w:r w:rsidRPr="007578FA">
        <w:rPr>
          <w:rFonts w:eastAsia="Calibri" w:cstheme="minorHAnsi"/>
          <w:b/>
        </w:rPr>
        <w:t>Materials:</w:t>
      </w:r>
    </w:p>
    <w:p w:rsidR="009B2283" w:rsidRDefault="00E64AAF" w:rsidP="003436F9">
      <w:pPr>
        <w:numPr>
          <w:ilvl w:val="0"/>
          <w:numId w:val="7"/>
        </w:numPr>
        <w:spacing w:after="0" w:line="240" w:lineRule="auto"/>
        <w:jc w:val="both"/>
        <w:rPr>
          <w:rFonts w:eastAsia="Calibri" w:cstheme="minorHAnsi"/>
        </w:rPr>
      </w:pPr>
      <w:r>
        <w:rPr>
          <w:rFonts w:eastAsia="Calibri" w:cstheme="minorHAnsi"/>
        </w:rPr>
        <w:t>Quiz questions</w:t>
      </w:r>
    </w:p>
    <w:p w:rsidR="00E64AAF" w:rsidRDefault="009B2283" w:rsidP="003436F9">
      <w:pPr>
        <w:numPr>
          <w:ilvl w:val="0"/>
          <w:numId w:val="7"/>
        </w:numPr>
        <w:spacing w:after="0" w:line="240" w:lineRule="auto"/>
        <w:jc w:val="both"/>
        <w:rPr>
          <w:rFonts w:eastAsia="Calibri" w:cstheme="minorHAnsi"/>
        </w:rPr>
      </w:pPr>
      <w:r>
        <w:rPr>
          <w:rFonts w:eastAsia="Calibri" w:cstheme="minorHAnsi"/>
        </w:rPr>
        <w:t xml:space="preserve">Basket or bowl </w:t>
      </w:r>
      <w:r w:rsidR="00E64AAF">
        <w:rPr>
          <w:rFonts w:eastAsia="Calibri" w:cstheme="minorHAnsi"/>
        </w:rPr>
        <w:t xml:space="preserve"> </w:t>
      </w:r>
      <w:r w:rsidR="00E94D8B">
        <w:rPr>
          <w:rFonts w:eastAsia="Calibri" w:cstheme="minorHAnsi"/>
        </w:rPr>
        <w:t>(optional)</w:t>
      </w:r>
    </w:p>
    <w:p w:rsidR="009B2283" w:rsidRPr="009B2283" w:rsidRDefault="009B2283" w:rsidP="009B2283">
      <w:pPr>
        <w:spacing w:after="0" w:line="240" w:lineRule="auto"/>
        <w:ind w:left="720"/>
        <w:jc w:val="both"/>
        <w:rPr>
          <w:rFonts w:eastAsia="Calibri" w:cstheme="minorHAns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8"/>
      </w:tblGrid>
      <w:tr w:rsidR="00E64AAF" w:rsidRPr="007578FA" w:rsidTr="009B2283">
        <w:tc>
          <w:tcPr>
            <w:tcW w:w="9648" w:type="dxa"/>
          </w:tcPr>
          <w:p w:rsidR="00E64AAF" w:rsidRPr="007578FA" w:rsidRDefault="00E64AAF" w:rsidP="009B2283">
            <w:pPr>
              <w:jc w:val="center"/>
              <w:rPr>
                <w:rFonts w:eastAsia="Calibri" w:cstheme="minorHAnsi"/>
              </w:rPr>
            </w:pPr>
            <w:r w:rsidRPr="007578FA">
              <w:rPr>
                <w:rFonts w:eastAsia="Calibri" w:cstheme="minorHAnsi"/>
              </w:rPr>
              <w:t>Content</w:t>
            </w:r>
          </w:p>
        </w:tc>
      </w:tr>
      <w:tr w:rsidR="00E64AAF" w:rsidRPr="007578FA" w:rsidTr="009B2283">
        <w:tc>
          <w:tcPr>
            <w:tcW w:w="9648" w:type="dxa"/>
          </w:tcPr>
          <w:p w:rsidR="00E64AAF" w:rsidRDefault="009B2283" w:rsidP="00E64AAF">
            <w:pPr>
              <w:rPr>
                <w:rFonts w:eastAsia="Calibri" w:cstheme="minorHAnsi"/>
                <w:b/>
                <w:color w:val="1F497D" w:themeColor="text2"/>
              </w:rPr>
            </w:pPr>
            <w:r w:rsidRPr="009B2283">
              <w:rPr>
                <w:rFonts w:eastAsia="Calibri" w:cstheme="minorHAnsi"/>
                <w:b/>
                <w:color w:val="1F497D" w:themeColor="text2"/>
              </w:rPr>
              <w:t>Task 1: Recap of main points of yesterday’</w:t>
            </w:r>
            <w:r w:rsidR="00103185">
              <w:rPr>
                <w:rFonts w:eastAsia="Calibri" w:cstheme="minorHAnsi"/>
                <w:b/>
                <w:color w:val="1F497D" w:themeColor="text2"/>
              </w:rPr>
              <w:t xml:space="preserve">s sessions through a quiz. </w:t>
            </w:r>
            <w:r w:rsidRPr="009B2283">
              <w:rPr>
                <w:rFonts w:eastAsia="Calibri" w:cstheme="minorHAnsi"/>
                <w:b/>
                <w:color w:val="1F497D" w:themeColor="text2"/>
              </w:rPr>
              <w:t xml:space="preserve"> </w:t>
            </w:r>
          </w:p>
          <w:p w:rsidR="009B2283" w:rsidRDefault="00103185" w:rsidP="00E64AAF">
            <w:pPr>
              <w:rPr>
                <w:rFonts w:eastAsia="Calibri" w:cstheme="minorHAnsi"/>
              </w:rPr>
            </w:pPr>
            <w:r>
              <w:rPr>
                <w:rFonts w:eastAsia="Calibri" w:cstheme="minorHAnsi"/>
              </w:rPr>
              <w:t xml:space="preserve">This can be led by a training participant. </w:t>
            </w:r>
            <w:r w:rsidR="00F56731">
              <w:rPr>
                <w:rFonts w:eastAsia="Calibri" w:cstheme="minorHAnsi"/>
              </w:rPr>
              <w:t>Play music and</w:t>
            </w:r>
            <w:r w:rsidR="009B2283">
              <w:rPr>
                <w:rFonts w:eastAsia="Calibri" w:cstheme="minorHAnsi"/>
              </w:rPr>
              <w:t xml:space="preserve"> pass around a bowel with recap question</w:t>
            </w:r>
            <w:r w:rsidR="00F56731">
              <w:rPr>
                <w:rFonts w:eastAsia="Calibri" w:cstheme="minorHAnsi"/>
              </w:rPr>
              <w:t>s</w:t>
            </w:r>
            <w:r w:rsidR="00E94D8B">
              <w:rPr>
                <w:rFonts w:eastAsia="Calibri" w:cstheme="minorHAnsi"/>
              </w:rPr>
              <w:t>, for example</w:t>
            </w:r>
            <w:r w:rsidR="009B2283">
              <w:rPr>
                <w:rFonts w:eastAsia="Calibri" w:cstheme="minorHAnsi"/>
              </w:rPr>
              <w:t xml:space="preserve">. </w:t>
            </w:r>
            <w:proofErr w:type="gramStart"/>
            <w:r w:rsidR="009B2283">
              <w:rPr>
                <w:rFonts w:eastAsia="Calibri" w:cstheme="minorHAnsi"/>
              </w:rPr>
              <w:t>Person hold</w:t>
            </w:r>
            <w:proofErr w:type="gramEnd"/>
            <w:r w:rsidR="009B2283">
              <w:rPr>
                <w:rFonts w:eastAsia="Calibri" w:cstheme="minorHAnsi"/>
              </w:rPr>
              <w:t xml:space="preserve"> the bowel when the music stops picks and read</w:t>
            </w:r>
            <w:r w:rsidR="00E94D8B">
              <w:rPr>
                <w:rFonts w:eastAsia="Calibri" w:cstheme="minorHAnsi"/>
              </w:rPr>
              <w:t>s out</w:t>
            </w:r>
            <w:r w:rsidR="009B2283">
              <w:rPr>
                <w:rFonts w:eastAsia="Calibri" w:cstheme="minorHAnsi"/>
              </w:rPr>
              <w:t xml:space="preserve"> questions.   </w:t>
            </w:r>
          </w:p>
          <w:p w:rsidR="00F5551D" w:rsidRDefault="00F5551D" w:rsidP="000661B6">
            <w:pPr>
              <w:pStyle w:val="ListParagraph"/>
              <w:numPr>
                <w:ilvl w:val="0"/>
                <w:numId w:val="19"/>
              </w:numPr>
              <w:rPr>
                <w:rFonts w:cstheme="minorHAnsi"/>
                <w:b/>
              </w:rPr>
            </w:pPr>
            <w:r>
              <w:rPr>
                <w:rFonts w:cstheme="minorHAnsi"/>
                <w:b/>
              </w:rPr>
              <w:t xml:space="preserve">List 5 elements of accountability </w:t>
            </w:r>
          </w:p>
          <w:p w:rsidR="00F5551D" w:rsidRPr="00F061EF" w:rsidRDefault="00F5551D" w:rsidP="000661B6">
            <w:pPr>
              <w:pStyle w:val="ListParagraph"/>
              <w:numPr>
                <w:ilvl w:val="0"/>
                <w:numId w:val="19"/>
              </w:numPr>
              <w:rPr>
                <w:rFonts w:cstheme="minorHAnsi"/>
                <w:b/>
              </w:rPr>
            </w:pPr>
            <w:r>
              <w:rPr>
                <w:rFonts w:cstheme="minorHAnsi"/>
                <w:b/>
              </w:rPr>
              <w:t>W</w:t>
            </w:r>
            <w:r w:rsidRPr="00F061EF">
              <w:rPr>
                <w:rFonts w:cstheme="minorHAnsi"/>
                <w:b/>
              </w:rPr>
              <w:t xml:space="preserve">hat does an </w:t>
            </w:r>
            <w:proofErr w:type="gramStart"/>
            <w:r w:rsidRPr="00F061EF">
              <w:rPr>
                <w:rFonts w:cstheme="minorHAnsi"/>
                <w:b/>
              </w:rPr>
              <w:t>accountable</w:t>
            </w:r>
            <w:proofErr w:type="gramEnd"/>
            <w:r w:rsidRPr="00F061EF">
              <w:rPr>
                <w:rFonts w:cstheme="minorHAnsi"/>
                <w:b/>
              </w:rPr>
              <w:t xml:space="preserve"> organization do?</w:t>
            </w:r>
          </w:p>
          <w:p w:rsidR="00F5551D" w:rsidRDefault="00F5551D" w:rsidP="000661B6">
            <w:pPr>
              <w:pStyle w:val="ListParagraph"/>
              <w:numPr>
                <w:ilvl w:val="0"/>
                <w:numId w:val="19"/>
              </w:numPr>
              <w:rPr>
                <w:rFonts w:cstheme="minorHAnsi"/>
                <w:b/>
              </w:rPr>
            </w:pPr>
            <w:r w:rsidRPr="00F061EF">
              <w:rPr>
                <w:rFonts w:cstheme="minorHAnsi"/>
                <w:b/>
              </w:rPr>
              <w:t>What do we mean by ‘good enough’?</w:t>
            </w:r>
          </w:p>
          <w:p w:rsidR="00F5551D" w:rsidRPr="00F5551D" w:rsidRDefault="00F5551D" w:rsidP="000661B6">
            <w:pPr>
              <w:pStyle w:val="ListParagraph"/>
              <w:numPr>
                <w:ilvl w:val="0"/>
                <w:numId w:val="19"/>
              </w:numPr>
              <w:rPr>
                <w:rFonts w:cstheme="minorHAnsi"/>
                <w:b/>
              </w:rPr>
            </w:pPr>
            <w:r>
              <w:rPr>
                <w:rFonts w:cstheme="minorHAnsi"/>
                <w:b/>
              </w:rPr>
              <w:t xml:space="preserve">What are the 5 steps to accountability? </w:t>
            </w:r>
          </w:p>
          <w:p w:rsidR="00E64AAF" w:rsidRDefault="00F5551D" w:rsidP="009B2283">
            <w:pPr>
              <w:rPr>
                <w:rFonts w:eastAsia="Calibri" w:cstheme="minorHAnsi"/>
                <w:b/>
                <w:color w:val="1F497D" w:themeColor="text2"/>
              </w:rPr>
            </w:pPr>
            <w:r>
              <w:rPr>
                <w:rFonts w:eastAsia="Calibri" w:cstheme="minorHAnsi"/>
                <w:b/>
                <w:color w:val="1F497D" w:themeColor="text2"/>
              </w:rPr>
              <w:t>Task 2</w:t>
            </w:r>
            <w:r w:rsidR="00F56731" w:rsidRPr="009B2283">
              <w:rPr>
                <w:rFonts w:eastAsia="Calibri" w:cstheme="minorHAnsi"/>
                <w:b/>
                <w:color w:val="1F497D" w:themeColor="text2"/>
              </w:rPr>
              <w:t>:</w:t>
            </w:r>
            <w:r w:rsidR="00F56731">
              <w:rPr>
                <w:rFonts w:eastAsia="Calibri" w:cstheme="minorHAnsi"/>
                <w:b/>
                <w:color w:val="1F497D" w:themeColor="text2"/>
              </w:rPr>
              <w:t xml:space="preserve"> Share results of Day 1 evaluation</w:t>
            </w:r>
            <w:r w:rsidR="00103185">
              <w:rPr>
                <w:rFonts w:eastAsia="Calibri" w:cstheme="minorHAnsi"/>
                <w:b/>
                <w:color w:val="1F497D" w:themeColor="text2"/>
              </w:rPr>
              <w:t xml:space="preserve">. </w:t>
            </w:r>
          </w:p>
          <w:p w:rsidR="00103185" w:rsidRPr="00F5551D" w:rsidRDefault="00103185" w:rsidP="009B2283">
            <w:pPr>
              <w:rPr>
                <w:rFonts w:eastAsia="Calibri" w:cstheme="minorHAnsi"/>
                <w:b/>
                <w:color w:val="1F497D" w:themeColor="text2"/>
              </w:rPr>
            </w:pPr>
            <w:r>
              <w:rPr>
                <w:rFonts w:eastAsia="Calibri" w:cstheme="minorHAnsi"/>
                <w:b/>
                <w:color w:val="1F497D" w:themeColor="text2"/>
              </w:rPr>
              <w:t>Task 3: Outline Day 2</w:t>
            </w:r>
          </w:p>
        </w:tc>
      </w:tr>
    </w:tbl>
    <w:p w:rsidR="005669B9" w:rsidRDefault="005669B9" w:rsidP="007E72CE">
      <w:pPr>
        <w:rPr>
          <w:rFonts w:cstheme="minorHAnsi"/>
          <w:b/>
        </w:rPr>
      </w:pPr>
    </w:p>
    <w:p w:rsidR="007E72CE" w:rsidRPr="005669B9" w:rsidRDefault="00AD623D" w:rsidP="007E72CE">
      <w:pPr>
        <w:rPr>
          <w:rFonts w:cstheme="minorHAnsi"/>
          <w:b/>
        </w:rPr>
      </w:pPr>
      <w:r>
        <w:rPr>
          <w:rFonts w:cstheme="minorHAnsi"/>
          <w:b/>
        </w:rPr>
        <w:t>2.1</w:t>
      </w:r>
      <w:r w:rsidR="00F061EF">
        <w:rPr>
          <w:rFonts w:cstheme="minorHAnsi"/>
          <w:b/>
        </w:rPr>
        <w:t xml:space="preserve"> </w:t>
      </w:r>
      <w:r w:rsidR="007E72CE" w:rsidRPr="007578FA">
        <w:rPr>
          <w:rFonts w:cstheme="minorHAnsi"/>
          <w:b/>
        </w:rPr>
        <w:t>Introduction to Sphere</w:t>
      </w:r>
      <w:r w:rsidR="007E72CE" w:rsidRPr="007578FA">
        <w:rPr>
          <w:rFonts w:eastAsia="Calibri" w:cstheme="minorHAnsi"/>
          <w:b/>
        </w:rPr>
        <w:t xml:space="preserve"> </w:t>
      </w:r>
      <w:r w:rsidR="007E72CE" w:rsidRPr="007578FA">
        <w:rPr>
          <w:rFonts w:eastAsia="Calibri" w:cstheme="minorHAnsi"/>
          <w:b/>
        </w:rPr>
        <w:tab/>
      </w:r>
      <w:r w:rsidR="007E72CE" w:rsidRPr="007578FA">
        <w:rPr>
          <w:rFonts w:cstheme="minorHAnsi"/>
          <w:b/>
        </w:rPr>
        <w:tab/>
      </w:r>
      <w:r w:rsidR="007E72CE" w:rsidRPr="007578FA">
        <w:rPr>
          <w:rFonts w:cstheme="minorHAnsi"/>
          <w:b/>
        </w:rPr>
        <w:tab/>
      </w:r>
      <w:r w:rsidR="007E72CE" w:rsidRPr="007578FA">
        <w:rPr>
          <w:rFonts w:cstheme="minorHAnsi"/>
          <w:b/>
        </w:rPr>
        <w:tab/>
      </w:r>
      <w:r w:rsidR="00137DA6">
        <w:rPr>
          <w:rFonts w:cstheme="minorHAnsi"/>
          <w:b/>
        </w:rPr>
        <w:t>45</w:t>
      </w:r>
      <w:r w:rsidR="007E72CE" w:rsidRPr="007578FA">
        <w:rPr>
          <w:rFonts w:cstheme="minorHAnsi"/>
          <w:b/>
        </w:rPr>
        <w:t xml:space="preserve"> minute</w:t>
      </w:r>
      <w:r w:rsidR="007E72CE" w:rsidRPr="007578FA">
        <w:rPr>
          <w:rFonts w:eastAsia="Calibri" w:cstheme="minorHAnsi"/>
          <w:b/>
        </w:rPr>
        <w:t>s</w:t>
      </w:r>
      <w:r w:rsidR="007B1085">
        <w:rPr>
          <w:rFonts w:cstheme="minorHAnsi"/>
          <w:b/>
        </w:rPr>
        <w:t xml:space="preserve"> (9:00</w:t>
      </w:r>
      <w:r w:rsidR="00137DA6">
        <w:rPr>
          <w:rFonts w:cstheme="minorHAnsi"/>
          <w:b/>
        </w:rPr>
        <w:t xml:space="preserve"> </w:t>
      </w:r>
      <w:r w:rsidR="007B1085">
        <w:rPr>
          <w:rFonts w:cstheme="minorHAnsi"/>
          <w:b/>
        </w:rPr>
        <w:t>-</w:t>
      </w:r>
      <w:r w:rsidR="00137DA6">
        <w:rPr>
          <w:rFonts w:cstheme="minorHAnsi"/>
          <w:b/>
        </w:rPr>
        <w:t xml:space="preserve"> 9.45</w:t>
      </w:r>
      <w:r w:rsidR="007E72CE" w:rsidRPr="007578FA">
        <w:rPr>
          <w:rFonts w:cstheme="minorHAnsi"/>
          <w:b/>
        </w:rPr>
        <w:t>)</w:t>
      </w:r>
    </w:p>
    <w:p w:rsidR="007E72CE" w:rsidRPr="007578FA" w:rsidRDefault="007E72CE" w:rsidP="007E72CE">
      <w:pPr>
        <w:rPr>
          <w:rFonts w:eastAsia="Calibri" w:cstheme="minorHAnsi"/>
          <w:b/>
        </w:rPr>
      </w:pPr>
      <w:r w:rsidRPr="007578FA">
        <w:rPr>
          <w:rFonts w:eastAsia="Calibri" w:cstheme="minorHAnsi"/>
          <w:b/>
        </w:rPr>
        <w:t>Objective:</w:t>
      </w:r>
    </w:p>
    <w:p w:rsidR="007E72CE" w:rsidRPr="007578FA" w:rsidRDefault="007E72CE" w:rsidP="003436F9">
      <w:pPr>
        <w:numPr>
          <w:ilvl w:val="0"/>
          <w:numId w:val="6"/>
        </w:numPr>
        <w:spacing w:after="0" w:line="240" w:lineRule="auto"/>
        <w:rPr>
          <w:rFonts w:cstheme="minorHAnsi"/>
        </w:rPr>
      </w:pPr>
      <w:r w:rsidRPr="007578FA">
        <w:rPr>
          <w:rFonts w:eastAsia="Calibri" w:cstheme="minorHAnsi"/>
        </w:rPr>
        <w:t xml:space="preserve">To become familiar with the Sphere project, the humanitarian charter and the handbook. </w:t>
      </w:r>
    </w:p>
    <w:p w:rsidR="007E72CE" w:rsidRPr="007578FA" w:rsidRDefault="007E72CE" w:rsidP="007E72CE">
      <w:pPr>
        <w:spacing w:after="0" w:line="240" w:lineRule="auto"/>
        <w:ind w:left="720"/>
        <w:rPr>
          <w:rFonts w:eastAsia="Calibri" w:cstheme="minorHAnsi"/>
        </w:rPr>
      </w:pPr>
    </w:p>
    <w:p w:rsidR="007E72CE" w:rsidRPr="007578FA" w:rsidRDefault="007E72CE" w:rsidP="007E72CE">
      <w:pPr>
        <w:rPr>
          <w:rFonts w:eastAsia="Calibri" w:cstheme="minorHAnsi"/>
          <w:b/>
        </w:rPr>
      </w:pPr>
      <w:r w:rsidRPr="007578FA">
        <w:rPr>
          <w:rFonts w:eastAsia="Calibri" w:cstheme="minorHAnsi"/>
          <w:b/>
        </w:rPr>
        <w:t>Key Messages:</w:t>
      </w:r>
    </w:p>
    <w:p w:rsidR="007E72CE" w:rsidRPr="007578FA" w:rsidRDefault="007E72CE" w:rsidP="003436F9">
      <w:pPr>
        <w:numPr>
          <w:ilvl w:val="0"/>
          <w:numId w:val="6"/>
        </w:numPr>
        <w:spacing w:after="0" w:line="240" w:lineRule="auto"/>
        <w:rPr>
          <w:rFonts w:cstheme="minorHAnsi"/>
          <w:b/>
        </w:rPr>
      </w:pPr>
      <w:r w:rsidRPr="007578FA">
        <w:rPr>
          <w:rFonts w:eastAsia="Calibri" w:cstheme="minorHAnsi"/>
        </w:rPr>
        <w:t xml:space="preserve">People affected by disasters have a right to life with dignity that is enshrined in international humanitarian law; Sphere minimum standards are an expression of this right.  </w:t>
      </w:r>
    </w:p>
    <w:p w:rsidR="007E72CE" w:rsidRPr="007578FA" w:rsidRDefault="007E72CE" w:rsidP="007E72CE">
      <w:pPr>
        <w:spacing w:after="0" w:line="240" w:lineRule="auto"/>
        <w:ind w:left="720"/>
        <w:rPr>
          <w:rFonts w:eastAsia="Calibri" w:cstheme="minorHAnsi"/>
          <w:b/>
        </w:rPr>
      </w:pPr>
    </w:p>
    <w:p w:rsidR="007E72CE" w:rsidRPr="007578FA" w:rsidRDefault="007E72CE" w:rsidP="007E72CE">
      <w:pPr>
        <w:jc w:val="both"/>
        <w:rPr>
          <w:rFonts w:eastAsia="Calibri" w:cstheme="minorHAnsi"/>
          <w:b/>
        </w:rPr>
      </w:pPr>
      <w:r w:rsidRPr="007578FA">
        <w:rPr>
          <w:rFonts w:eastAsia="Calibri" w:cstheme="minorHAnsi"/>
          <w:b/>
        </w:rPr>
        <w:t>Materials:</w:t>
      </w:r>
    </w:p>
    <w:p w:rsidR="007E72CE" w:rsidRPr="007578FA" w:rsidRDefault="007E72CE" w:rsidP="003436F9">
      <w:pPr>
        <w:pStyle w:val="ListParagraph"/>
        <w:numPr>
          <w:ilvl w:val="0"/>
          <w:numId w:val="7"/>
        </w:numPr>
        <w:spacing w:after="0"/>
        <w:jc w:val="both"/>
        <w:rPr>
          <w:rFonts w:eastAsia="Calibri" w:cstheme="minorHAnsi"/>
        </w:rPr>
      </w:pPr>
      <w:r w:rsidRPr="007578FA">
        <w:rPr>
          <w:rFonts w:eastAsia="Calibri" w:cstheme="minorHAnsi"/>
        </w:rPr>
        <w:t>Sphere presentation (PowerPoint)</w:t>
      </w:r>
    </w:p>
    <w:p w:rsidR="007E72CE" w:rsidRPr="007578FA" w:rsidRDefault="007E72CE" w:rsidP="003436F9">
      <w:pPr>
        <w:pStyle w:val="ListParagraph"/>
        <w:numPr>
          <w:ilvl w:val="0"/>
          <w:numId w:val="7"/>
        </w:numPr>
        <w:spacing w:after="0"/>
        <w:jc w:val="both"/>
        <w:rPr>
          <w:rFonts w:eastAsia="Calibri" w:cstheme="minorHAnsi"/>
        </w:rPr>
      </w:pPr>
      <w:r w:rsidRPr="007578FA">
        <w:rPr>
          <w:rFonts w:eastAsia="Calibri" w:cstheme="minorHAnsi"/>
        </w:rPr>
        <w:t>Sphere books and Post It notes</w:t>
      </w:r>
    </w:p>
    <w:p w:rsidR="007E72CE" w:rsidRPr="007578FA" w:rsidRDefault="00E94D8B" w:rsidP="003436F9">
      <w:pPr>
        <w:numPr>
          <w:ilvl w:val="0"/>
          <w:numId w:val="7"/>
        </w:numPr>
        <w:spacing w:after="0" w:line="240" w:lineRule="auto"/>
        <w:jc w:val="both"/>
        <w:rPr>
          <w:rFonts w:eastAsia="Calibri" w:cstheme="minorHAnsi"/>
        </w:rPr>
      </w:pPr>
      <w:r>
        <w:rPr>
          <w:rFonts w:cstheme="minorHAnsi"/>
        </w:rPr>
        <w:t>Handout 2.1</w:t>
      </w:r>
      <w:r w:rsidR="007E72CE" w:rsidRPr="007578FA">
        <w:rPr>
          <w:rFonts w:eastAsia="Calibri" w:cstheme="minorHAnsi"/>
        </w:rPr>
        <w:t xml:space="preserve">: A Brief Introduction to Sphere </w:t>
      </w:r>
    </w:p>
    <w:p w:rsidR="007E72CE" w:rsidRPr="007578FA" w:rsidRDefault="007E72CE" w:rsidP="007E72CE">
      <w:pPr>
        <w:jc w:val="both"/>
        <w:rPr>
          <w:rFonts w:eastAsia="Calibri" w:cstheme="minorHAnsi"/>
          <w:b/>
          <w:lang w:val="en-GB"/>
        </w:rPr>
      </w:pPr>
    </w:p>
    <w:p w:rsidR="007E72CE" w:rsidRPr="007578FA" w:rsidRDefault="007E72CE" w:rsidP="00D65640">
      <w:pPr>
        <w:spacing w:after="0"/>
        <w:jc w:val="both"/>
        <w:rPr>
          <w:rFonts w:eastAsia="Calibri" w:cstheme="minorHAnsi"/>
          <w:b/>
          <w:lang w:val="en-GB"/>
        </w:rPr>
      </w:pPr>
      <w:r w:rsidRPr="007578FA">
        <w:rPr>
          <w:rFonts w:eastAsia="Calibri" w:cstheme="minorHAnsi"/>
          <w:b/>
          <w:lang w:val="en-GB"/>
        </w:rPr>
        <w:t>Facilitation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08"/>
      </w:tblGrid>
      <w:tr w:rsidR="0026326E" w:rsidRPr="007578FA" w:rsidTr="00D65640">
        <w:trPr>
          <w:trHeight w:val="350"/>
        </w:trPr>
        <w:tc>
          <w:tcPr>
            <w:tcW w:w="10008" w:type="dxa"/>
          </w:tcPr>
          <w:p w:rsidR="0026326E" w:rsidRPr="007578FA" w:rsidRDefault="0026326E" w:rsidP="00D65640">
            <w:pPr>
              <w:spacing w:after="0"/>
              <w:jc w:val="center"/>
              <w:rPr>
                <w:rFonts w:eastAsia="Calibri" w:cstheme="minorHAnsi"/>
              </w:rPr>
            </w:pPr>
            <w:r w:rsidRPr="007578FA">
              <w:rPr>
                <w:rFonts w:eastAsia="Calibri" w:cstheme="minorHAnsi"/>
              </w:rPr>
              <w:t>Content</w:t>
            </w:r>
          </w:p>
        </w:tc>
      </w:tr>
      <w:tr w:rsidR="0026326E" w:rsidRPr="007578FA" w:rsidTr="0026326E">
        <w:tc>
          <w:tcPr>
            <w:tcW w:w="10008" w:type="dxa"/>
          </w:tcPr>
          <w:p w:rsidR="0026326E" w:rsidRDefault="0026326E" w:rsidP="0026326E">
            <w:pPr>
              <w:rPr>
                <w:rFonts w:eastAsia="Calibri" w:cstheme="minorHAnsi"/>
                <w:b/>
                <w:color w:val="1F497D" w:themeColor="text2"/>
              </w:rPr>
            </w:pPr>
            <w:r w:rsidRPr="009B2283">
              <w:rPr>
                <w:rFonts w:eastAsia="Calibri" w:cstheme="minorHAnsi"/>
                <w:b/>
                <w:color w:val="1F497D" w:themeColor="text2"/>
              </w:rPr>
              <w:t xml:space="preserve">Task 1: </w:t>
            </w:r>
            <w:r>
              <w:rPr>
                <w:rFonts w:eastAsia="Calibri" w:cstheme="minorHAnsi"/>
                <w:b/>
                <w:color w:val="1F497D" w:themeColor="text2"/>
              </w:rPr>
              <w:t xml:space="preserve">introduction to Sphere </w:t>
            </w:r>
            <w:r w:rsidR="00137DA6">
              <w:rPr>
                <w:rFonts w:eastAsia="Calibri" w:cstheme="minorHAnsi"/>
                <w:b/>
                <w:color w:val="1F497D" w:themeColor="text2"/>
              </w:rPr>
              <w:t>[45</w:t>
            </w:r>
            <w:r w:rsidRPr="009B2283">
              <w:rPr>
                <w:rFonts w:eastAsia="Calibri" w:cstheme="minorHAnsi"/>
                <w:b/>
                <w:color w:val="1F497D" w:themeColor="text2"/>
              </w:rPr>
              <w:t xml:space="preserve">’] </w:t>
            </w:r>
          </w:p>
          <w:p w:rsidR="0026326E" w:rsidRPr="007578FA" w:rsidRDefault="0026326E" w:rsidP="00716DF0">
            <w:pPr>
              <w:rPr>
                <w:rFonts w:eastAsia="Calibri" w:cstheme="minorHAnsi"/>
                <w:b/>
                <w:u w:val="single"/>
              </w:rPr>
            </w:pPr>
            <w:r w:rsidRPr="007578FA">
              <w:rPr>
                <w:rFonts w:eastAsia="Calibri" w:cstheme="minorHAnsi"/>
                <w:b/>
                <w:u w:val="single"/>
              </w:rPr>
              <w:t>Ask questions</w:t>
            </w:r>
            <w:r w:rsidRPr="007578FA">
              <w:rPr>
                <w:rFonts w:eastAsia="Calibri" w:cstheme="minorHAnsi"/>
              </w:rPr>
              <w:t xml:space="preserve"> to establish how much participants already know: What is Sphere? How have they used it? Why is it needed?</w:t>
            </w:r>
          </w:p>
          <w:p w:rsidR="0026326E" w:rsidRPr="007578FA" w:rsidRDefault="0026326E" w:rsidP="00716DF0">
            <w:pPr>
              <w:rPr>
                <w:rFonts w:eastAsia="Calibri" w:cstheme="minorHAnsi"/>
                <w:b/>
                <w:u w:val="single"/>
              </w:rPr>
            </w:pPr>
            <w:r w:rsidRPr="007578FA">
              <w:rPr>
                <w:rFonts w:eastAsia="Calibri" w:cstheme="minorHAnsi"/>
                <w:i/>
              </w:rPr>
              <w:t>Take responses from a few participants</w:t>
            </w:r>
            <w:r w:rsidRPr="007578FA">
              <w:rPr>
                <w:rFonts w:eastAsia="Calibri" w:cstheme="minorHAnsi"/>
                <w:b/>
                <w:u w:val="single"/>
              </w:rPr>
              <w:t xml:space="preserve"> </w:t>
            </w:r>
          </w:p>
          <w:p w:rsidR="0026326E" w:rsidRPr="0026326E" w:rsidRDefault="0026326E" w:rsidP="00716DF0">
            <w:pPr>
              <w:rPr>
                <w:rFonts w:eastAsia="Calibri" w:cstheme="minorHAnsi"/>
              </w:rPr>
            </w:pPr>
            <w:r w:rsidRPr="007578FA">
              <w:rPr>
                <w:rFonts w:eastAsia="Calibri" w:cstheme="minorHAnsi"/>
                <w:b/>
                <w:u w:val="single"/>
              </w:rPr>
              <w:t>Present:</w:t>
            </w:r>
            <w:r w:rsidRPr="007578FA">
              <w:rPr>
                <w:rFonts w:eastAsia="Calibri" w:cstheme="minorHAnsi"/>
              </w:rPr>
              <w:t xml:space="preserve"> What is the Sphere Project?  </w:t>
            </w:r>
            <w:r w:rsidRPr="007578FA">
              <w:rPr>
                <w:rFonts w:eastAsia="Calibri" w:cstheme="minorHAnsi"/>
                <w:color w:val="0000FF"/>
              </w:rPr>
              <w:t xml:space="preserve">[Use </w:t>
            </w:r>
            <w:proofErr w:type="spellStart"/>
            <w:r w:rsidRPr="007578FA">
              <w:rPr>
                <w:rFonts w:eastAsia="Calibri" w:cstheme="minorHAnsi"/>
                <w:color w:val="0000FF"/>
              </w:rPr>
              <w:t>powerpoint</w:t>
            </w:r>
            <w:proofErr w:type="spellEnd"/>
            <w:r w:rsidRPr="007578FA">
              <w:rPr>
                <w:rFonts w:eastAsia="Calibri" w:cstheme="minorHAnsi"/>
                <w:color w:val="0000FF"/>
              </w:rPr>
              <w:t>]</w:t>
            </w:r>
          </w:p>
          <w:p w:rsidR="00142E14" w:rsidRDefault="0026326E" w:rsidP="00142E14">
            <w:pPr>
              <w:rPr>
                <w:rFonts w:eastAsia="Calibri" w:cstheme="minorHAnsi"/>
              </w:rPr>
            </w:pPr>
            <w:r w:rsidRPr="007578FA">
              <w:rPr>
                <w:rFonts w:eastAsia="Calibri" w:cstheme="minorHAnsi"/>
                <w:b/>
                <w:u w:val="single"/>
              </w:rPr>
              <w:t xml:space="preserve">Slide </w:t>
            </w:r>
            <w:r w:rsidRPr="00E94D8B">
              <w:rPr>
                <w:rFonts w:eastAsia="Calibri" w:cstheme="minorHAnsi"/>
                <w:b/>
                <w:highlight w:val="yellow"/>
                <w:u w:val="single"/>
              </w:rPr>
              <w:t>5:</w:t>
            </w:r>
            <w:r w:rsidRPr="007578FA">
              <w:rPr>
                <w:rFonts w:eastAsia="Calibri" w:cstheme="minorHAnsi"/>
              </w:rPr>
              <w:t xml:space="preserve"> </w:t>
            </w:r>
            <w:r w:rsidRPr="007578FA">
              <w:rPr>
                <w:rFonts w:eastAsia="Calibri" w:cstheme="minorHAnsi"/>
                <w:color w:val="0000FF"/>
              </w:rPr>
              <w:t xml:space="preserve">Distribute Sphere handbooks.  </w:t>
            </w:r>
            <w:r w:rsidRPr="007578FA">
              <w:rPr>
                <w:rFonts w:eastAsia="Calibri" w:cstheme="minorHAnsi"/>
              </w:rPr>
              <w:t>Give participants 5 minutes to mark sections with Post-It notes.</w:t>
            </w:r>
          </w:p>
          <w:p w:rsidR="00137DA6" w:rsidRDefault="00137DA6" w:rsidP="00142E14">
            <w:pPr>
              <w:rPr>
                <w:rFonts w:eastAsia="Calibri" w:cstheme="minorHAnsi"/>
              </w:rPr>
            </w:pPr>
            <w:r>
              <w:rPr>
                <w:rFonts w:eastAsia="Calibri" w:cstheme="minorHAnsi"/>
              </w:rPr>
              <w:t xml:space="preserve">Introduce the Humanitarian Charter </w:t>
            </w:r>
            <w:r w:rsidR="00142E14">
              <w:rPr>
                <w:rFonts w:eastAsia="Calibri" w:cstheme="minorHAnsi"/>
              </w:rPr>
              <w:t>and discuss as necessary.  Highlight key points</w:t>
            </w:r>
          </w:p>
          <w:p w:rsidR="00142E14" w:rsidRDefault="00142E14" w:rsidP="000661B6">
            <w:pPr>
              <w:pStyle w:val="ListParagraph"/>
              <w:numPr>
                <w:ilvl w:val="0"/>
                <w:numId w:val="44"/>
              </w:numPr>
              <w:rPr>
                <w:rFonts w:eastAsia="Calibri" w:cstheme="minorHAnsi"/>
              </w:rPr>
            </w:pPr>
            <w:r>
              <w:rPr>
                <w:rFonts w:eastAsia="Calibri" w:cstheme="minorHAnsi"/>
              </w:rPr>
              <w:t>“</w:t>
            </w:r>
            <w:proofErr w:type="gramStart"/>
            <w:r>
              <w:rPr>
                <w:rFonts w:eastAsia="Calibri" w:cstheme="minorHAnsi"/>
              </w:rPr>
              <w:t>we</w:t>
            </w:r>
            <w:proofErr w:type="gramEnd"/>
            <w:r>
              <w:rPr>
                <w:rFonts w:eastAsia="Calibri" w:cstheme="minorHAnsi"/>
              </w:rPr>
              <w:t xml:space="preserve"> affirm the primacy of the humanitarian imperative…”</w:t>
            </w:r>
          </w:p>
          <w:p w:rsidR="00142E14" w:rsidRDefault="00142E14" w:rsidP="000661B6">
            <w:pPr>
              <w:pStyle w:val="ListParagraph"/>
              <w:numPr>
                <w:ilvl w:val="0"/>
                <w:numId w:val="44"/>
              </w:numPr>
              <w:rPr>
                <w:rFonts w:eastAsia="Calibri" w:cstheme="minorHAnsi"/>
              </w:rPr>
            </w:pPr>
            <w:r>
              <w:rPr>
                <w:rFonts w:eastAsia="Calibri" w:cstheme="minorHAnsi"/>
              </w:rPr>
              <w:t>“</w:t>
            </w:r>
            <w:proofErr w:type="gramStart"/>
            <w:r>
              <w:rPr>
                <w:rFonts w:eastAsia="Calibri" w:cstheme="minorHAnsi"/>
              </w:rPr>
              <w:t>as</w:t>
            </w:r>
            <w:proofErr w:type="gramEnd"/>
            <w:r>
              <w:rPr>
                <w:rFonts w:eastAsia="Calibri" w:cstheme="minorHAnsi"/>
              </w:rPr>
              <w:t xml:space="preserve"> humanitarian agencies, we interpret our role in relation to the needs and </w:t>
            </w:r>
            <w:r w:rsidRPr="00142E14">
              <w:rPr>
                <w:rFonts w:eastAsia="Calibri" w:cstheme="minorHAnsi"/>
                <w:u w:val="single"/>
              </w:rPr>
              <w:t>capacities</w:t>
            </w:r>
            <w:r>
              <w:rPr>
                <w:rFonts w:eastAsia="Calibri" w:cstheme="minorHAnsi"/>
              </w:rPr>
              <w:t xml:space="preserve"> of the affected population and the responsibilities of their governments…”</w:t>
            </w:r>
          </w:p>
          <w:p w:rsidR="00142E14" w:rsidRDefault="00142E14" w:rsidP="00142E14">
            <w:pPr>
              <w:pStyle w:val="ListParagraph"/>
              <w:ind w:left="360"/>
              <w:rPr>
                <w:rFonts w:eastAsia="Calibri" w:cstheme="minorHAnsi"/>
              </w:rPr>
            </w:pPr>
          </w:p>
          <w:p w:rsidR="00D65640" w:rsidRDefault="00D65640" w:rsidP="00142E14">
            <w:pPr>
              <w:pStyle w:val="ListParagraph"/>
              <w:ind w:left="0"/>
              <w:rPr>
                <w:rFonts w:eastAsia="Calibri" w:cstheme="minorHAnsi"/>
              </w:rPr>
            </w:pPr>
            <w:r>
              <w:rPr>
                <w:rFonts w:eastAsia="Calibri" w:cstheme="minorHAnsi"/>
              </w:rPr>
              <w:t>Point out what is new in 2011 ve</w:t>
            </w:r>
            <w:r w:rsidR="00E94D8B">
              <w:rPr>
                <w:rFonts w:eastAsia="Calibri" w:cstheme="minorHAnsi"/>
              </w:rPr>
              <w:t>rsion : Protection Principles, Key A</w:t>
            </w:r>
            <w:r>
              <w:rPr>
                <w:rFonts w:eastAsia="Calibri" w:cstheme="minorHAnsi"/>
              </w:rPr>
              <w:t>ctions</w:t>
            </w:r>
          </w:p>
          <w:p w:rsidR="00D65640" w:rsidRDefault="00D65640" w:rsidP="00142E14">
            <w:pPr>
              <w:pStyle w:val="ListParagraph"/>
              <w:ind w:left="0"/>
              <w:rPr>
                <w:rFonts w:eastAsia="Calibri" w:cstheme="minorHAnsi"/>
              </w:rPr>
            </w:pPr>
          </w:p>
          <w:p w:rsidR="00D65640" w:rsidRPr="00137DA6" w:rsidRDefault="00137DA6" w:rsidP="00142E14">
            <w:pPr>
              <w:pStyle w:val="ListParagraph"/>
              <w:ind w:left="0"/>
              <w:rPr>
                <w:rFonts w:eastAsia="Calibri" w:cstheme="minorHAnsi"/>
              </w:rPr>
            </w:pPr>
            <w:r>
              <w:rPr>
                <w:rFonts w:eastAsia="Calibri" w:cstheme="minorHAnsi"/>
              </w:rPr>
              <w:t>Introduce Standards, Actions, indicators and guidance notes</w:t>
            </w:r>
          </w:p>
          <w:p w:rsidR="0026326E" w:rsidRDefault="0026326E" w:rsidP="00BB0CCF">
            <w:pPr>
              <w:rPr>
                <w:rFonts w:eastAsia="Calibri" w:cstheme="minorHAnsi"/>
              </w:rPr>
            </w:pPr>
            <w:r w:rsidRPr="007578FA">
              <w:rPr>
                <w:rFonts w:eastAsia="Calibri" w:cstheme="minorHAnsi"/>
                <w:b/>
                <w:u w:val="single"/>
              </w:rPr>
              <w:t>Discuss</w:t>
            </w:r>
            <w:r w:rsidRPr="007578FA">
              <w:rPr>
                <w:rFonts w:eastAsia="Calibri" w:cstheme="minorHAnsi"/>
                <w:b/>
              </w:rPr>
              <w:t xml:space="preserve"> </w:t>
            </w:r>
            <w:r w:rsidRPr="007578FA">
              <w:rPr>
                <w:rFonts w:eastAsia="Calibri" w:cstheme="minorHAnsi"/>
              </w:rPr>
              <w:t xml:space="preserve">the participants’ experiences of applying Sphere in emergencies, or their opinion on the potential advantages and difficulties associated with doing so.  </w:t>
            </w:r>
            <w:r w:rsidR="005920B6">
              <w:rPr>
                <w:rFonts w:eastAsia="Calibri" w:cstheme="minorHAnsi"/>
              </w:rPr>
              <w:t>In particular, discuss how Sphere applies to targeting and advocating for humanitarian targeting criteria.</w:t>
            </w:r>
          </w:p>
          <w:p w:rsidR="005920B6" w:rsidRPr="007578FA" w:rsidRDefault="005920B6" w:rsidP="00BB0CCF">
            <w:pPr>
              <w:rPr>
                <w:rFonts w:eastAsia="Calibri" w:cstheme="minorHAnsi"/>
                <w:i/>
              </w:rPr>
            </w:pPr>
            <w:r w:rsidRPr="005920B6">
              <w:rPr>
                <w:rFonts w:eastAsia="Calibri" w:cstheme="minorHAnsi"/>
                <w:b/>
                <w:u w:val="single"/>
              </w:rPr>
              <w:t>Distribute</w:t>
            </w:r>
            <w:r>
              <w:rPr>
                <w:rFonts w:eastAsia="Calibri" w:cstheme="minorHAnsi"/>
              </w:rPr>
              <w:t xml:space="preserve"> Handout 2.1</w:t>
            </w:r>
          </w:p>
        </w:tc>
      </w:tr>
    </w:tbl>
    <w:p w:rsidR="00F061EF" w:rsidRDefault="00F061EF" w:rsidP="00217309">
      <w:pPr>
        <w:rPr>
          <w:rFonts w:eastAsia="Calibri" w:cstheme="minorHAnsi"/>
          <w:b/>
        </w:rPr>
      </w:pPr>
    </w:p>
    <w:p w:rsidR="00103185" w:rsidRDefault="00103185" w:rsidP="00103185">
      <w:pPr>
        <w:rPr>
          <w:rFonts w:ascii="Bookman Old Style" w:eastAsia="Calibri" w:hAnsi="Bookman Old Style" w:cs="Times New Roman"/>
          <w:b/>
        </w:rPr>
      </w:pPr>
    </w:p>
    <w:p w:rsidR="00103185" w:rsidRPr="00103185" w:rsidRDefault="005920B6" w:rsidP="00103185">
      <w:pPr>
        <w:rPr>
          <w:b/>
        </w:rPr>
      </w:pPr>
      <w:r>
        <w:rPr>
          <w:b/>
        </w:rPr>
        <w:t>Session 2.2</w:t>
      </w:r>
      <w:r w:rsidR="00103185" w:rsidRPr="00103185">
        <w:rPr>
          <w:b/>
        </w:rPr>
        <w:tab/>
        <w:t>Code of Conduct</w:t>
      </w:r>
      <w:r w:rsidR="00103185" w:rsidRPr="00103185">
        <w:rPr>
          <w:b/>
        </w:rPr>
        <w:tab/>
      </w:r>
      <w:r w:rsidR="00103185" w:rsidRPr="00103185">
        <w:rPr>
          <w:b/>
        </w:rPr>
        <w:tab/>
      </w:r>
      <w:r w:rsidR="00103185" w:rsidRPr="00103185">
        <w:rPr>
          <w:b/>
        </w:rPr>
        <w:tab/>
      </w:r>
      <w:r w:rsidR="00103185" w:rsidRPr="00103185">
        <w:rPr>
          <w:b/>
        </w:rPr>
        <w:tab/>
      </w:r>
      <w:r w:rsidR="00103185" w:rsidRPr="00103185">
        <w:rPr>
          <w:b/>
        </w:rPr>
        <w:tab/>
        <w:t>1 hour</w:t>
      </w:r>
      <w:r w:rsidR="007A60C4">
        <w:rPr>
          <w:b/>
        </w:rPr>
        <w:t xml:space="preserve"> 5 min (9:45-10:50</w:t>
      </w:r>
      <w:r w:rsidR="00103185" w:rsidRPr="00103185">
        <w:rPr>
          <w:b/>
        </w:rPr>
        <w:t>)</w:t>
      </w:r>
    </w:p>
    <w:p w:rsidR="00103185" w:rsidRPr="00103185" w:rsidRDefault="00103185" w:rsidP="005920B6">
      <w:pPr>
        <w:spacing w:after="0"/>
        <w:rPr>
          <w:b/>
        </w:rPr>
      </w:pPr>
      <w:r w:rsidRPr="00103185">
        <w:rPr>
          <w:b/>
        </w:rPr>
        <w:lastRenderedPageBreak/>
        <w:t>Objectives:</w:t>
      </w:r>
    </w:p>
    <w:p w:rsidR="00103185" w:rsidRPr="00103185" w:rsidRDefault="00103185" w:rsidP="005920B6">
      <w:pPr>
        <w:numPr>
          <w:ilvl w:val="0"/>
          <w:numId w:val="6"/>
        </w:numPr>
        <w:spacing w:after="0" w:line="240" w:lineRule="auto"/>
        <w:jc w:val="both"/>
      </w:pPr>
      <w:r w:rsidRPr="00103185">
        <w:t>To become familiar with the Red Cross &amp; Crescent and NGO Code of Conduct</w:t>
      </w:r>
    </w:p>
    <w:p w:rsidR="00103185" w:rsidRPr="00103185" w:rsidRDefault="00103185" w:rsidP="00103185">
      <w:pPr>
        <w:numPr>
          <w:ilvl w:val="0"/>
          <w:numId w:val="6"/>
        </w:numPr>
        <w:spacing w:after="0" w:line="240" w:lineRule="auto"/>
        <w:jc w:val="both"/>
      </w:pPr>
      <w:r w:rsidRPr="00103185">
        <w:t>To reflect on our strengths and weakn</w:t>
      </w:r>
      <w:r w:rsidR="00D65640">
        <w:t>esses in regards to the Code of Conduct</w:t>
      </w:r>
    </w:p>
    <w:p w:rsidR="00103185" w:rsidRPr="00103185" w:rsidRDefault="00103185" w:rsidP="00103185">
      <w:pPr>
        <w:numPr>
          <w:ilvl w:val="0"/>
          <w:numId w:val="6"/>
        </w:numPr>
        <w:spacing w:after="0" w:line="240" w:lineRule="auto"/>
        <w:jc w:val="both"/>
      </w:pPr>
      <w:r w:rsidRPr="00103185">
        <w:t>To share experiences of challenges and successes in applying the Code of Conduct.</w:t>
      </w:r>
    </w:p>
    <w:p w:rsidR="00103185" w:rsidRPr="00103185" w:rsidRDefault="00103185" w:rsidP="00103185"/>
    <w:p w:rsidR="00103185" w:rsidRPr="00103185" w:rsidRDefault="00103185" w:rsidP="005920B6">
      <w:pPr>
        <w:spacing w:after="0"/>
        <w:rPr>
          <w:b/>
        </w:rPr>
      </w:pPr>
      <w:r w:rsidRPr="00103185">
        <w:rPr>
          <w:b/>
        </w:rPr>
        <w:t>Key Messages:</w:t>
      </w:r>
    </w:p>
    <w:p w:rsidR="00103185" w:rsidRPr="00103185" w:rsidRDefault="00103185" w:rsidP="005920B6">
      <w:pPr>
        <w:numPr>
          <w:ilvl w:val="0"/>
          <w:numId w:val="6"/>
        </w:numPr>
        <w:spacing w:after="0" w:line="240" w:lineRule="auto"/>
        <w:jc w:val="both"/>
      </w:pPr>
      <w:r w:rsidRPr="00103185">
        <w:t>Code of co</w:t>
      </w:r>
      <w:r w:rsidR="00D65640">
        <w:t xml:space="preserve">nduct is a shared commitment </w:t>
      </w:r>
    </w:p>
    <w:p w:rsidR="00103185" w:rsidRPr="00103185" w:rsidRDefault="00103185" w:rsidP="00103185">
      <w:pPr>
        <w:numPr>
          <w:ilvl w:val="0"/>
          <w:numId w:val="6"/>
        </w:numPr>
        <w:spacing w:after="0" w:line="240" w:lineRule="auto"/>
        <w:jc w:val="both"/>
      </w:pPr>
      <w:r w:rsidRPr="00103185">
        <w:t>Increasing focus on accountability in the humanitarian sector has implications on how we work and, in particular, on how we engage with beneficiaries.</w:t>
      </w:r>
    </w:p>
    <w:p w:rsidR="00103185" w:rsidRPr="00103185" w:rsidRDefault="00103185" w:rsidP="00103185">
      <w:pPr>
        <w:jc w:val="both"/>
        <w:rPr>
          <w:b/>
        </w:rPr>
      </w:pPr>
    </w:p>
    <w:p w:rsidR="00103185" w:rsidRPr="00103185" w:rsidRDefault="00103185" w:rsidP="00103185">
      <w:pPr>
        <w:jc w:val="both"/>
        <w:rPr>
          <w:b/>
        </w:rPr>
      </w:pPr>
      <w:r w:rsidRPr="00103185">
        <w:rPr>
          <w:b/>
        </w:rPr>
        <w:t>Materials:</w:t>
      </w:r>
    </w:p>
    <w:p w:rsidR="00103185" w:rsidRPr="00103185" w:rsidRDefault="00103185" w:rsidP="00103185">
      <w:pPr>
        <w:jc w:val="both"/>
      </w:pPr>
      <w:r w:rsidRPr="00103185">
        <w:t xml:space="preserve">Sphere books, Code of Conduct </w:t>
      </w:r>
      <w:r w:rsidRPr="00D65640">
        <w:rPr>
          <w:highlight w:val="yellow"/>
        </w:rPr>
        <w:t>page 370</w:t>
      </w:r>
    </w:p>
    <w:p w:rsidR="00103185" w:rsidRPr="00103185" w:rsidRDefault="00103185" w:rsidP="00103185">
      <w:pPr>
        <w:spacing w:after="0"/>
        <w:jc w:val="both"/>
        <w:rPr>
          <w:b/>
          <w:lang w:val="en-GB"/>
        </w:rPr>
      </w:pPr>
      <w:r w:rsidRPr="00103185">
        <w:rPr>
          <w:b/>
          <w:lang w:val="en-GB"/>
        </w:rPr>
        <w:t>Facilitation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710"/>
        <w:gridCol w:w="7110"/>
      </w:tblGrid>
      <w:tr w:rsidR="00103185" w:rsidRPr="00103185" w:rsidTr="00DE2EDA">
        <w:tc>
          <w:tcPr>
            <w:tcW w:w="1008" w:type="dxa"/>
          </w:tcPr>
          <w:p w:rsidR="00103185" w:rsidRPr="00103185" w:rsidRDefault="00103185" w:rsidP="00DE2EDA">
            <w:pPr>
              <w:spacing w:after="0"/>
              <w:jc w:val="center"/>
            </w:pPr>
            <w:r w:rsidRPr="00103185">
              <w:t>Time</w:t>
            </w:r>
          </w:p>
        </w:tc>
        <w:tc>
          <w:tcPr>
            <w:tcW w:w="1710" w:type="dxa"/>
          </w:tcPr>
          <w:p w:rsidR="00103185" w:rsidRPr="00103185" w:rsidRDefault="00103185" w:rsidP="00DE2EDA">
            <w:pPr>
              <w:spacing w:after="0"/>
              <w:jc w:val="center"/>
            </w:pPr>
            <w:r w:rsidRPr="00103185">
              <w:t>Method</w:t>
            </w:r>
          </w:p>
        </w:tc>
        <w:tc>
          <w:tcPr>
            <w:tcW w:w="7110" w:type="dxa"/>
          </w:tcPr>
          <w:p w:rsidR="00103185" w:rsidRPr="00103185" w:rsidRDefault="00103185" w:rsidP="00DE2EDA">
            <w:pPr>
              <w:spacing w:after="0"/>
              <w:jc w:val="center"/>
            </w:pPr>
            <w:r w:rsidRPr="00103185">
              <w:t>Content</w:t>
            </w:r>
          </w:p>
        </w:tc>
      </w:tr>
      <w:tr w:rsidR="00103185" w:rsidRPr="00103185" w:rsidTr="00DE2EDA">
        <w:tc>
          <w:tcPr>
            <w:tcW w:w="1008" w:type="dxa"/>
          </w:tcPr>
          <w:p w:rsidR="00103185" w:rsidRPr="00103185" w:rsidRDefault="00103185" w:rsidP="00DE2EDA">
            <w:pPr>
              <w:jc w:val="center"/>
            </w:pPr>
          </w:p>
          <w:p w:rsidR="00103185" w:rsidRPr="00103185" w:rsidRDefault="00103185" w:rsidP="00DE2EDA">
            <w:pPr>
              <w:jc w:val="center"/>
            </w:pPr>
          </w:p>
          <w:p w:rsidR="00103185" w:rsidRPr="00103185" w:rsidRDefault="00D65640" w:rsidP="00DE2EDA">
            <w:pPr>
              <w:jc w:val="center"/>
            </w:pPr>
            <w:r>
              <w:t>3</w:t>
            </w:r>
            <w:r w:rsidR="00103185" w:rsidRPr="00103185">
              <w:t xml:space="preserve">0 </w:t>
            </w:r>
            <w:proofErr w:type="spellStart"/>
            <w:r w:rsidR="00103185" w:rsidRPr="00103185">
              <w:t>mn</w:t>
            </w:r>
            <w:proofErr w:type="spellEnd"/>
          </w:p>
          <w:p w:rsidR="00103185" w:rsidRPr="00103185" w:rsidRDefault="00103185" w:rsidP="00DE2EDA">
            <w:pPr>
              <w:jc w:val="center"/>
            </w:pPr>
          </w:p>
          <w:p w:rsidR="00103185" w:rsidRPr="00103185" w:rsidRDefault="00103185" w:rsidP="00DE2EDA">
            <w:pPr>
              <w:jc w:val="center"/>
            </w:pPr>
          </w:p>
          <w:p w:rsidR="00103185" w:rsidRPr="00103185" w:rsidRDefault="00103185" w:rsidP="00DE2EDA">
            <w:pPr>
              <w:jc w:val="center"/>
            </w:pPr>
          </w:p>
          <w:p w:rsidR="00103185" w:rsidRPr="00103185" w:rsidRDefault="00103185" w:rsidP="00DE2EDA">
            <w:pPr>
              <w:jc w:val="center"/>
            </w:pPr>
          </w:p>
          <w:p w:rsidR="00103185" w:rsidRPr="00103185" w:rsidRDefault="00103185" w:rsidP="00DE2EDA">
            <w:pPr>
              <w:jc w:val="center"/>
            </w:pPr>
          </w:p>
          <w:p w:rsidR="00103185" w:rsidRPr="00103185" w:rsidRDefault="00103185" w:rsidP="00DE2EDA">
            <w:pPr>
              <w:jc w:val="center"/>
            </w:pPr>
          </w:p>
          <w:p w:rsidR="00103185" w:rsidRPr="00103185" w:rsidRDefault="00701C70" w:rsidP="00DE2EDA">
            <w:pPr>
              <w:jc w:val="center"/>
            </w:pPr>
            <w:r>
              <w:rPr>
                <w:noProof/>
              </w:rPr>
              <w:pict>
                <v:line id="_x0000_s1100" style="position:absolute;left:0;text-align:left;z-index:251681792" from=".7pt,5.2pt" to="495.6pt,5.55pt"/>
              </w:pict>
            </w:r>
          </w:p>
          <w:p w:rsidR="00103185" w:rsidRPr="00103185" w:rsidRDefault="007A60C4" w:rsidP="00DE2EDA">
            <w:pPr>
              <w:jc w:val="center"/>
            </w:pPr>
            <w:r>
              <w:t>30</w:t>
            </w:r>
            <w:r w:rsidR="00103185" w:rsidRPr="00103185">
              <w:t xml:space="preserve"> </w:t>
            </w:r>
            <w:proofErr w:type="spellStart"/>
            <w:r w:rsidR="00103185" w:rsidRPr="00103185">
              <w:t>mn</w:t>
            </w:r>
            <w:proofErr w:type="spellEnd"/>
          </w:p>
          <w:p w:rsidR="00103185" w:rsidRPr="00103185" w:rsidRDefault="00103185" w:rsidP="00DE2EDA">
            <w:pPr>
              <w:jc w:val="center"/>
            </w:pPr>
          </w:p>
          <w:p w:rsidR="00103185" w:rsidRPr="00103185" w:rsidRDefault="00103185" w:rsidP="00DE2EDA">
            <w:pPr>
              <w:jc w:val="center"/>
            </w:pPr>
          </w:p>
          <w:p w:rsidR="00103185" w:rsidRPr="00103185" w:rsidRDefault="00103185" w:rsidP="00DE2EDA">
            <w:pPr>
              <w:jc w:val="center"/>
            </w:pPr>
          </w:p>
          <w:p w:rsidR="00103185" w:rsidRPr="00103185" w:rsidRDefault="00103185" w:rsidP="00DE2EDA">
            <w:pPr>
              <w:jc w:val="center"/>
            </w:pPr>
          </w:p>
          <w:p w:rsidR="005920B6" w:rsidRDefault="005920B6" w:rsidP="00DE2EDA">
            <w:pPr>
              <w:jc w:val="center"/>
            </w:pPr>
          </w:p>
          <w:p w:rsidR="005920B6" w:rsidRDefault="00701C70" w:rsidP="00DE2EDA">
            <w:pPr>
              <w:jc w:val="center"/>
            </w:pPr>
            <w:r>
              <w:rPr>
                <w:noProof/>
              </w:rPr>
              <w:lastRenderedPageBreak/>
              <w:pict>
                <v:line id="_x0000_s1099" style="position:absolute;left:0;text-align:left;z-index:251680768" from="-6.05pt,20.15pt" to="488.85pt,20.5pt"/>
              </w:pict>
            </w:r>
          </w:p>
          <w:p w:rsidR="00103185" w:rsidRPr="00103185" w:rsidRDefault="00D65640" w:rsidP="00DE2EDA">
            <w:pPr>
              <w:jc w:val="center"/>
            </w:pPr>
            <w:r>
              <w:t>5</w:t>
            </w:r>
            <w:r w:rsidR="00103185" w:rsidRPr="00103185">
              <w:t xml:space="preserve"> </w:t>
            </w:r>
            <w:proofErr w:type="spellStart"/>
            <w:r w:rsidR="00103185" w:rsidRPr="00103185">
              <w:t>mn</w:t>
            </w:r>
            <w:proofErr w:type="spellEnd"/>
          </w:p>
          <w:p w:rsidR="00103185" w:rsidRPr="00103185" w:rsidRDefault="00103185" w:rsidP="00DE2EDA">
            <w:pPr>
              <w:jc w:val="center"/>
            </w:pPr>
          </w:p>
        </w:tc>
        <w:tc>
          <w:tcPr>
            <w:tcW w:w="1710" w:type="dxa"/>
          </w:tcPr>
          <w:p w:rsidR="00103185" w:rsidRPr="00103185" w:rsidRDefault="00103185" w:rsidP="00DE2EDA">
            <w:pPr>
              <w:jc w:val="center"/>
            </w:pPr>
            <w:r w:rsidRPr="00103185">
              <w:lastRenderedPageBreak/>
              <w:t>Plenary discussion</w:t>
            </w:r>
          </w:p>
          <w:p w:rsidR="00103185" w:rsidRPr="00103185" w:rsidRDefault="00103185" w:rsidP="00DE2EDA">
            <w:pPr>
              <w:jc w:val="center"/>
              <w:rPr>
                <w:color w:val="0000FF"/>
              </w:rPr>
            </w:pPr>
          </w:p>
          <w:p w:rsidR="00103185" w:rsidRPr="00103185" w:rsidRDefault="00103185" w:rsidP="00DE2EDA">
            <w:pPr>
              <w:jc w:val="center"/>
              <w:rPr>
                <w:color w:val="0000FF"/>
              </w:rPr>
            </w:pPr>
            <w:r w:rsidRPr="00103185">
              <w:rPr>
                <w:color w:val="0000FF"/>
              </w:rPr>
              <w:t>[Use Sphere books; write group instructions on flipcharts]</w:t>
            </w:r>
          </w:p>
          <w:p w:rsidR="00103185" w:rsidRPr="00103185" w:rsidRDefault="00103185" w:rsidP="00DE2EDA">
            <w:pPr>
              <w:jc w:val="center"/>
            </w:pPr>
            <w:r w:rsidRPr="00103185">
              <w:t>Group exercise</w:t>
            </w:r>
          </w:p>
          <w:p w:rsidR="00103185" w:rsidRDefault="00103185" w:rsidP="00DE2EDA">
            <w:pPr>
              <w:jc w:val="center"/>
            </w:pPr>
          </w:p>
          <w:p w:rsidR="00D65640" w:rsidRPr="00103185" w:rsidRDefault="00D65640" w:rsidP="00DE2EDA">
            <w:pPr>
              <w:jc w:val="center"/>
            </w:pPr>
          </w:p>
          <w:p w:rsidR="00103185" w:rsidRPr="00103185" w:rsidRDefault="00103185" w:rsidP="00DE2EDA">
            <w:pPr>
              <w:jc w:val="center"/>
            </w:pPr>
          </w:p>
          <w:p w:rsidR="00103185" w:rsidRPr="00103185" w:rsidRDefault="00103185" w:rsidP="00DE2EDA">
            <w:pPr>
              <w:jc w:val="center"/>
            </w:pPr>
            <w:r w:rsidRPr="00103185">
              <w:t>Group presentations</w:t>
            </w:r>
          </w:p>
          <w:p w:rsidR="00103185" w:rsidRPr="00103185" w:rsidRDefault="00103185" w:rsidP="00DE2EDA">
            <w:pPr>
              <w:jc w:val="center"/>
            </w:pPr>
          </w:p>
          <w:p w:rsidR="00103185" w:rsidRPr="00103185" w:rsidRDefault="00103185" w:rsidP="00DE2EDA">
            <w:pPr>
              <w:jc w:val="center"/>
            </w:pPr>
          </w:p>
          <w:p w:rsidR="00103185" w:rsidRPr="00103185" w:rsidRDefault="00103185" w:rsidP="00DE2EDA">
            <w:pPr>
              <w:jc w:val="center"/>
            </w:pPr>
          </w:p>
          <w:p w:rsidR="005920B6" w:rsidRDefault="005920B6" w:rsidP="00DE2EDA">
            <w:pPr>
              <w:jc w:val="center"/>
            </w:pPr>
          </w:p>
          <w:p w:rsidR="005920B6" w:rsidRDefault="005920B6" w:rsidP="00DE2EDA">
            <w:pPr>
              <w:jc w:val="center"/>
            </w:pPr>
          </w:p>
          <w:p w:rsidR="00103185" w:rsidRPr="00103185" w:rsidRDefault="00103185" w:rsidP="00DE2EDA">
            <w:pPr>
              <w:jc w:val="center"/>
            </w:pPr>
            <w:r w:rsidRPr="00103185">
              <w:t>Plenary discussion</w:t>
            </w:r>
          </w:p>
          <w:p w:rsidR="00103185" w:rsidRPr="00103185" w:rsidRDefault="00103185" w:rsidP="00DE2EDA">
            <w:pPr>
              <w:jc w:val="both"/>
              <w:rPr>
                <w:lang w:val="en-GB"/>
              </w:rPr>
            </w:pPr>
          </w:p>
        </w:tc>
        <w:tc>
          <w:tcPr>
            <w:tcW w:w="7110" w:type="dxa"/>
          </w:tcPr>
          <w:p w:rsidR="00103185" w:rsidRPr="00103185" w:rsidRDefault="00103185" w:rsidP="00DE2EDA">
            <w:r w:rsidRPr="00103185">
              <w:rPr>
                <w:b/>
                <w:u w:val="single"/>
              </w:rPr>
              <w:lastRenderedPageBreak/>
              <w:t xml:space="preserve">Introduce </w:t>
            </w:r>
            <w:r w:rsidRPr="00103185">
              <w:t xml:space="preserve">the Code of Conduct and draw attention to the note that names CRS and Caritas </w:t>
            </w:r>
            <w:proofErr w:type="spellStart"/>
            <w:r w:rsidRPr="00103185">
              <w:t>Internationalis</w:t>
            </w:r>
            <w:proofErr w:type="spellEnd"/>
            <w:r w:rsidRPr="00103185">
              <w:t xml:space="preserve"> as contributors </w:t>
            </w:r>
            <w:r w:rsidRPr="00D65640">
              <w:rPr>
                <w:highlight w:val="yellow"/>
              </w:rPr>
              <w:t>(p. 368).</w:t>
            </w:r>
            <w:r w:rsidRPr="00103185">
              <w:t xml:space="preserve">  </w:t>
            </w:r>
          </w:p>
          <w:p w:rsidR="00103185" w:rsidRPr="00103185" w:rsidRDefault="00103185" w:rsidP="00DE2EDA"/>
          <w:p w:rsidR="00103185" w:rsidRPr="00103185" w:rsidRDefault="00103185" w:rsidP="00DE2EDA">
            <w:r w:rsidRPr="00103185">
              <w:rPr>
                <w:b/>
                <w:u w:val="single"/>
              </w:rPr>
              <w:t>Divide</w:t>
            </w:r>
            <w:r w:rsidRPr="00103185">
              <w:t xml:space="preserve"> participants into 4-5 groups to read and discuss the principles.  </w:t>
            </w:r>
            <w:r w:rsidRPr="00103185">
              <w:br/>
            </w:r>
          </w:p>
          <w:p w:rsidR="00103185" w:rsidRPr="00103185" w:rsidRDefault="00103185" w:rsidP="00DE2EDA">
            <w:pPr>
              <w:ind w:left="162"/>
              <w:rPr>
                <w:i/>
              </w:rPr>
            </w:pPr>
            <w:r w:rsidRPr="00103185">
              <w:rPr>
                <w:i/>
                <w:u w:val="single"/>
              </w:rPr>
              <w:t xml:space="preserve">Group Work Instructions: </w:t>
            </w:r>
            <w:r w:rsidRPr="00103185">
              <w:rPr>
                <w:i/>
              </w:rPr>
              <w:t xml:space="preserve"> In groups, participants should identify 1 principle where, based on sp</w:t>
            </w:r>
            <w:r w:rsidR="00D65640">
              <w:rPr>
                <w:i/>
              </w:rPr>
              <w:t xml:space="preserve">ecific experiences, your organization </w:t>
            </w:r>
            <w:r w:rsidRPr="00103185">
              <w:rPr>
                <w:i/>
              </w:rPr>
              <w:t>is doing particularly well; a</w:t>
            </w:r>
            <w:r w:rsidR="00D65640">
              <w:rPr>
                <w:i/>
              </w:rPr>
              <w:t>nd 1 principle where your organization</w:t>
            </w:r>
            <w:r w:rsidRPr="00103185">
              <w:rPr>
                <w:i/>
              </w:rPr>
              <w:t xml:space="preserve"> is weaker (or has faced challenges in applying the Code of Conduct in emergencies).   Be prepared to share. </w:t>
            </w:r>
          </w:p>
          <w:p w:rsidR="00103185" w:rsidRPr="00103185" w:rsidRDefault="00103185" w:rsidP="00DE2EDA">
            <w:pPr>
              <w:rPr>
                <w:b/>
                <w:u w:val="single"/>
              </w:rPr>
            </w:pPr>
          </w:p>
          <w:p w:rsidR="00D65640" w:rsidRPr="00103185" w:rsidRDefault="00D65640" w:rsidP="00DE2EDA">
            <w:pPr>
              <w:rPr>
                <w:b/>
                <w:u w:val="single"/>
              </w:rPr>
            </w:pPr>
          </w:p>
          <w:p w:rsidR="00103185" w:rsidRPr="00103185" w:rsidRDefault="00103185" w:rsidP="00D65640">
            <w:pPr>
              <w:spacing w:after="0"/>
              <w:rPr>
                <w:b/>
                <w:u w:val="single"/>
              </w:rPr>
            </w:pPr>
            <w:r w:rsidRPr="00103185">
              <w:rPr>
                <w:b/>
                <w:u w:val="single"/>
              </w:rPr>
              <w:t>De-brief:</w:t>
            </w:r>
            <w:r w:rsidRPr="00103185">
              <w:t xml:space="preserve"> </w:t>
            </w:r>
            <w:r w:rsidRPr="00103185">
              <w:rPr>
                <w:b/>
                <w:u w:val="single"/>
              </w:rPr>
              <w:t xml:space="preserve"> </w:t>
            </w:r>
          </w:p>
          <w:p w:rsidR="00103185" w:rsidRDefault="00103185" w:rsidP="00D65640">
            <w:pPr>
              <w:spacing w:after="0"/>
              <w:ind w:left="360"/>
            </w:pPr>
            <w:r w:rsidRPr="00103185">
              <w:t xml:space="preserve">Ask one group to share and explain the ‘principle’ they identified with the larger group, illustrate with the </w:t>
            </w:r>
            <w:r w:rsidRPr="00103185">
              <w:rPr>
                <w:u w:val="single"/>
              </w:rPr>
              <w:t>example</w:t>
            </w:r>
            <w:r w:rsidRPr="00103185">
              <w:t xml:space="preserve">. Start with what we are doing well (round robin), </w:t>
            </w:r>
            <w:proofErr w:type="gramStart"/>
            <w:r w:rsidRPr="00103185">
              <w:t>then</w:t>
            </w:r>
            <w:proofErr w:type="gramEnd"/>
            <w:r w:rsidRPr="00103185">
              <w:t xml:space="preserve"> share the challenges.</w:t>
            </w:r>
          </w:p>
          <w:p w:rsidR="007A60C4" w:rsidRPr="00103185" w:rsidRDefault="007A60C4" w:rsidP="00D65640">
            <w:pPr>
              <w:spacing w:after="0"/>
              <w:ind w:left="360"/>
            </w:pPr>
          </w:p>
          <w:p w:rsidR="00103185" w:rsidRDefault="00103185" w:rsidP="00DE2EDA">
            <w:r w:rsidRPr="00103185">
              <w:rPr>
                <w:b/>
                <w:u w:val="single"/>
              </w:rPr>
              <w:t>Discuss:</w:t>
            </w:r>
            <w:r w:rsidRPr="00103185">
              <w:t xml:space="preserve">  </w:t>
            </w:r>
            <w:r w:rsidRPr="00103185">
              <w:rPr>
                <w:i/>
                <w:color w:val="0000FF"/>
              </w:rPr>
              <w:br/>
            </w:r>
            <w:r w:rsidRPr="00103185">
              <w:t>Any contradictions or principles cited as both positive and challenges? Are there any trends that emerge (i.e. areas of strength or weakness)? Why do some of the challenges emerge? What can we do about them?</w:t>
            </w:r>
          </w:p>
          <w:p w:rsidR="005920B6" w:rsidRPr="00103185" w:rsidRDefault="005920B6" w:rsidP="00DE2EDA">
            <w:r>
              <w:lastRenderedPageBreak/>
              <w:t>Specifically discuss the principles that relate to targeting.</w:t>
            </w:r>
          </w:p>
          <w:p w:rsidR="00103185" w:rsidRPr="00103185" w:rsidRDefault="00103185" w:rsidP="00DE2EDA">
            <w:r w:rsidRPr="00103185">
              <w:t>Wrap up with key messages</w:t>
            </w:r>
          </w:p>
          <w:p w:rsidR="00103185" w:rsidRPr="00103185" w:rsidRDefault="00103185" w:rsidP="00DE2EDA"/>
        </w:tc>
      </w:tr>
    </w:tbl>
    <w:p w:rsidR="00103185" w:rsidRPr="00103185" w:rsidRDefault="00103185" w:rsidP="00103185">
      <w:pPr>
        <w:rPr>
          <w:rFonts w:cs="Times New Roman"/>
          <w:b/>
        </w:rPr>
      </w:pPr>
    </w:p>
    <w:p w:rsidR="00103185" w:rsidRPr="00103185" w:rsidRDefault="00103185" w:rsidP="00103185">
      <w:pPr>
        <w:jc w:val="center"/>
        <w:rPr>
          <w:rFonts w:cs="Times New Roman"/>
          <w:b/>
          <w:u w:val="single"/>
        </w:rPr>
      </w:pPr>
      <w:r w:rsidRPr="00103185">
        <w:rPr>
          <w:rFonts w:cs="Times New Roman"/>
          <w:b/>
          <w:u w:val="single"/>
        </w:rPr>
        <w:t>Tea Break</w:t>
      </w:r>
    </w:p>
    <w:p w:rsidR="00103185" w:rsidRPr="00103185" w:rsidRDefault="007A60C4" w:rsidP="00103185">
      <w:pPr>
        <w:jc w:val="center"/>
        <w:rPr>
          <w:rFonts w:cs="Times New Roman"/>
          <w:b/>
        </w:rPr>
      </w:pPr>
      <w:r>
        <w:rPr>
          <w:rFonts w:cs="Times New Roman"/>
          <w:b/>
        </w:rPr>
        <w:t>(10:</w:t>
      </w:r>
      <w:r w:rsidR="00103185" w:rsidRPr="00103185">
        <w:rPr>
          <w:rFonts w:cs="Times New Roman"/>
          <w:b/>
        </w:rPr>
        <w:t>5</w:t>
      </w:r>
      <w:r>
        <w:rPr>
          <w:rFonts w:cs="Times New Roman"/>
          <w:b/>
        </w:rPr>
        <w:t>0-11:10</w:t>
      </w:r>
      <w:r w:rsidR="00103185" w:rsidRPr="00103185">
        <w:rPr>
          <w:rFonts w:cs="Times New Roman"/>
          <w:b/>
        </w:rPr>
        <w:t>)</w:t>
      </w:r>
    </w:p>
    <w:p w:rsidR="00103185" w:rsidRPr="007578FA" w:rsidRDefault="00794851" w:rsidP="00103185">
      <w:pPr>
        <w:rPr>
          <w:rFonts w:cstheme="minorHAnsi"/>
          <w:b/>
        </w:rPr>
      </w:pPr>
      <w:r>
        <w:rPr>
          <w:rFonts w:cstheme="minorHAnsi"/>
          <w:b/>
        </w:rPr>
        <w:t xml:space="preserve">Session </w:t>
      </w:r>
      <w:proofErr w:type="gramStart"/>
      <w:r>
        <w:rPr>
          <w:rFonts w:cstheme="minorHAnsi"/>
          <w:b/>
        </w:rPr>
        <w:t>2.3</w:t>
      </w:r>
      <w:r w:rsidR="00103185">
        <w:rPr>
          <w:rFonts w:cstheme="minorHAnsi"/>
          <w:b/>
        </w:rPr>
        <w:t xml:space="preserve">  </w:t>
      </w:r>
      <w:r w:rsidR="00103185" w:rsidRPr="007578FA">
        <w:rPr>
          <w:rFonts w:cstheme="minorHAnsi"/>
          <w:b/>
        </w:rPr>
        <w:t>Sphere</w:t>
      </w:r>
      <w:proofErr w:type="gramEnd"/>
      <w:r w:rsidR="00103185" w:rsidRPr="007578FA">
        <w:rPr>
          <w:rFonts w:cstheme="minorHAnsi"/>
          <w:b/>
        </w:rPr>
        <w:t xml:space="preserve"> Technical Standards, Actions, Indicators, Guidance Notes</w:t>
      </w:r>
      <w:r>
        <w:rPr>
          <w:rFonts w:cstheme="minorHAnsi"/>
          <w:b/>
        </w:rPr>
        <w:t>: Analyze and Categorize</w:t>
      </w:r>
      <w:r w:rsidR="00103185" w:rsidRPr="007578FA">
        <w:rPr>
          <w:rFonts w:cstheme="minorHAnsi"/>
          <w:b/>
        </w:rPr>
        <w:t xml:space="preserve">   </w:t>
      </w:r>
      <w:r w:rsidR="007A60C4">
        <w:rPr>
          <w:rFonts w:cstheme="minorHAnsi"/>
          <w:b/>
        </w:rPr>
        <w:t>1 hr 20</w:t>
      </w:r>
      <w:r w:rsidR="00103185" w:rsidRPr="007578FA">
        <w:rPr>
          <w:rFonts w:cstheme="minorHAnsi"/>
          <w:b/>
        </w:rPr>
        <w:t xml:space="preserve"> </w:t>
      </w:r>
      <w:proofErr w:type="spellStart"/>
      <w:r w:rsidR="00103185" w:rsidRPr="007578FA">
        <w:rPr>
          <w:rFonts w:cstheme="minorHAnsi"/>
          <w:b/>
        </w:rPr>
        <w:t>mins</w:t>
      </w:r>
      <w:proofErr w:type="spellEnd"/>
      <w:r w:rsidR="00103185" w:rsidRPr="007578FA">
        <w:rPr>
          <w:rFonts w:cstheme="minorHAnsi"/>
          <w:b/>
        </w:rPr>
        <w:t xml:space="preserve"> (</w:t>
      </w:r>
      <w:r w:rsidR="00103185">
        <w:rPr>
          <w:rFonts w:cstheme="minorHAnsi"/>
          <w:b/>
        </w:rPr>
        <w:t>11</w:t>
      </w:r>
      <w:r w:rsidR="007A60C4">
        <w:rPr>
          <w:rFonts w:cstheme="minorHAnsi"/>
          <w:b/>
        </w:rPr>
        <w:t>:10</w:t>
      </w:r>
      <w:r w:rsidR="00103185">
        <w:rPr>
          <w:rFonts w:cstheme="minorHAnsi"/>
          <w:b/>
        </w:rPr>
        <w:t>-12:30)</w:t>
      </w:r>
    </w:p>
    <w:p w:rsidR="00103185" w:rsidRPr="007578FA" w:rsidRDefault="00103185" w:rsidP="00103185">
      <w:pPr>
        <w:spacing w:after="0"/>
        <w:rPr>
          <w:rFonts w:cstheme="minorHAnsi"/>
          <w:b/>
        </w:rPr>
      </w:pPr>
      <w:r w:rsidRPr="007578FA">
        <w:rPr>
          <w:rFonts w:cstheme="minorHAnsi"/>
          <w:b/>
        </w:rPr>
        <w:t>Objective(s):</w:t>
      </w:r>
    </w:p>
    <w:p w:rsidR="00103185" w:rsidRPr="007578FA" w:rsidRDefault="00103185" w:rsidP="00103185">
      <w:pPr>
        <w:numPr>
          <w:ilvl w:val="0"/>
          <w:numId w:val="8"/>
        </w:numPr>
        <w:spacing w:after="0" w:line="240" w:lineRule="auto"/>
        <w:jc w:val="both"/>
        <w:rPr>
          <w:rFonts w:cstheme="minorHAnsi"/>
          <w:lang w:val="en-GB"/>
        </w:rPr>
      </w:pPr>
      <w:r w:rsidRPr="007578FA">
        <w:rPr>
          <w:rFonts w:cstheme="minorHAnsi"/>
          <w:lang w:val="en-GB"/>
        </w:rPr>
        <w:t>To review the difference between a minimum standard, action, indicator and guidance notes.</w:t>
      </w:r>
    </w:p>
    <w:p w:rsidR="00103185" w:rsidRPr="007578FA" w:rsidRDefault="00103185" w:rsidP="00103185">
      <w:pPr>
        <w:jc w:val="both"/>
        <w:rPr>
          <w:rFonts w:cstheme="minorHAnsi"/>
        </w:rPr>
      </w:pPr>
    </w:p>
    <w:p w:rsidR="00103185" w:rsidRPr="007578FA" w:rsidRDefault="00103185" w:rsidP="00103185">
      <w:pPr>
        <w:spacing w:after="0"/>
        <w:jc w:val="both"/>
        <w:rPr>
          <w:rFonts w:cstheme="minorHAnsi"/>
          <w:b/>
        </w:rPr>
      </w:pPr>
      <w:r w:rsidRPr="007578FA">
        <w:rPr>
          <w:rFonts w:cstheme="minorHAnsi"/>
          <w:b/>
        </w:rPr>
        <w:t>Key Messages:</w:t>
      </w:r>
    </w:p>
    <w:p w:rsidR="00103185" w:rsidRPr="007578FA" w:rsidRDefault="00103185" w:rsidP="00103185">
      <w:pPr>
        <w:numPr>
          <w:ilvl w:val="0"/>
          <w:numId w:val="8"/>
        </w:numPr>
        <w:spacing w:after="0" w:line="240" w:lineRule="auto"/>
        <w:jc w:val="both"/>
        <w:rPr>
          <w:rFonts w:cstheme="minorHAnsi"/>
          <w:lang w:val="en-GB"/>
        </w:rPr>
      </w:pPr>
      <w:r w:rsidRPr="007578FA">
        <w:rPr>
          <w:rFonts w:cstheme="minorHAnsi"/>
          <w:lang w:val="en-GB"/>
        </w:rPr>
        <w:t xml:space="preserve">The standards are fixed and absolute and we must strive to meet them. </w:t>
      </w:r>
    </w:p>
    <w:p w:rsidR="00103185" w:rsidRPr="007578FA" w:rsidRDefault="00103185" w:rsidP="00103185">
      <w:pPr>
        <w:numPr>
          <w:ilvl w:val="0"/>
          <w:numId w:val="8"/>
        </w:numPr>
        <w:spacing w:after="0" w:line="240" w:lineRule="auto"/>
        <w:jc w:val="both"/>
        <w:rPr>
          <w:rFonts w:cstheme="minorHAnsi"/>
          <w:lang w:val="en-GB"/>
        </w:rPr>
      </w:pPr>
      <w:r w:rsidRPr="007578FA">
        <w:rPr>
          <w:rFonts w:cstheme="minorHAnsi"/>
          <w:lang w:val="en-GB"/>
        </w:rPr>
        <w:t>The actions are suggested activities and inputs to help meet the standards.</w:t>
      </w:r>
    </w:p>
    <w:p w:rsidR="00103185" w:rsidRPr="007578FA" w:rsidRDefault="00103185" w:rsidP="00103185">
      <w:pPr>
        <w:numPr>
          <w:ilvl w:val="0"/>
          <w:numId w:val="8"/>
        </w:numPr>
        <w:spacing w:after="0" w:line="240" w:lineRule="auto"/>
        <w:jc w:val="both"/>
        <w:rPr>
          <w:rFonts w:cstheme="minorHAnsi"/>
          <w:lang w:val="en-GB"/>
        </w:rPr>
      </w:pPr>
      <w:r w:rsidRPr="007578FA">
        <w:rPr>
          <w:rFonts w:cstheme="minorHAnsi"/>
          <w:lang w:val="en-GB"/>
        </w:rPr>
        <w:t xml:space="preserve">The indicators are suggested ways to measure whether we attain the standard.  In different contexts, different indicators may be appropriate.  </w:t>
      </w:r>
    </w:p>
    <w:p w:rsidR="00103185" w:rsidRPr="007578FA" w:rsidRDefault="00103185" w:rsidP="00103185">
      <w:pPr>
        <w:numPr>
          <w:ilvl w:val="0"/>
          <w:numId w:val="8"/>
        </w:numPr>
        <w:spacing w:after="0" w:line="240" w:lineRule="auto"/>
        <w:jc w:val="both"/>
        <w:rPr>
          <w:rFonts w:cstheme="minorHAnsi"/>
          <w:lang w:val="en-GB"/>
        </w:rPr>
      </w:pPr>
      <w:r w:rsidRPr="007578FA">
        <w:rPr>
          <w:rFonts w:cstheme="minorHAnsi"/>
          <w:lang w:val="en-GB"/>
        </w:rPr>
        <w:t>A single indicator should not be used in place of a standard. E.g. water 15 l per person per day is only one indicator for “All people have safe and equitable access to a sufficient quantity of water…”</w:t>
      </w:r>
    </w:p>
    <w:p w:rsidR="00103185" w:rsidRPr="007578FA" w:rsidRDefault="00103185" w:rsidP="00103185">
      <w:pPr>
        <w:numPr>
          <w:ilvl w:val="0"/>
          <w:numId w:val="8"/>
        </w:numPr>
        <w:spacing w:after="0" w:line="240" w:lineRule="auto"/>
        <w:jc w:val="both"/>
        <w:rPr>
          <w:rFonts w:cstheme="minorHAnsi"/>
          <w:lang w:val="en-GB"/>
        </w:rPr>
      </w:pPr>
      <w:r w:rsidRPr="007578FA">
        <w:rPr>
          <w:rFonts w:cstheme="minorHAnsi"/>
          <w:lang w:val="en-GB"/>
        </w:rPr>
        <w:t>Sphere provides both quantitative and qualitative measures of performance; one is not inherently a better measure of the standard than the other. It is context-specific.</w:t>
      </w:r>
    </w:p>
    <w:p w:rsidR="00103185" w:rsidRPr="007578FA" w:rsidRDefault="00103185" w:rsidP="00103185">
      <w:pPr>
        <w:numPr>
          <w:ilvl w:val="0"/>
          <w:numId w:val="8"/>
        </w:numPr>
        <w:spacing w:after="0" w:line="240" w:lineRule="auto"/>
        <w:jc w:val="both"/>
        <w:rPr>
          <w:rFonts w:cstheme="minorHAnsi"/>
          <w:lang w:val="en-GB"/>
        </w:rPr>
      </w:pPr>
      <w:r w:rsidRPr="007578FA">
        <w:rPr>
          <w:rFonts w:cstheme="minorHAnsi"/>
          <w:lang w:val="en-GB"/>
        </w:rPr>
        <w:t>Sphere standards set the minimum and can be exceeded.</w:t>
      </w:r>
    </w:p>
    <w:p w:rsidR="00103185" w:rsidRPr="007578FA" w:rsidRDefault="00103185" w:rsidP="00103185">
      <w:pPr>
        <w:jc w:val="both"/>
        <w:rPr>
          <w:rFonts w:cstheme="minorHAnsi"/>
        </w:rPr>
      </w:pPr>
    </w:p>
    <w:p w:rsidR="00103185" w:rsidRPr="007578FA" w:rsidRDefault="00103185" w:rsidP="00103185">
      <w:pPr>
        <w:spacing w:after="0"/>
        <w:jc w:val="both"/>
        <w:rPr>
          <w:rFonts w:cstheme="minorHAnsi"/>
          <w:b/>
        </w:rPr>
      </w:pPr>
      <w:r w:rsidRPr="007578FA">
        <w:rPr>
          <w:rFonts w:cstheme="minorHAnsi"/>
          <w:b/>
        </w:rPr>
        <w:t>Materials:</w:t>
      </w:r>
    </w:p>
    <w:p w:rsidR="00103185" w:rsidRPr="007578FA" w:rsidRDefault="00103185" w:rsidP="00103185">
      <w:pPr>
        <w:numPr>
          <w:ilvl w:val="0"/>
          <w:numId w:val="8"/>
        </w:numPr>
        <w:spacing w:after="0" w:line="240" w:lineRule="auto"/>
        <w:jc w:val="both"/>
        <w:rPr>
          <w:rFonts w:cstheme="minorHAnsi"/>
          <w:lang w:val="en-GB"/>
        </w:rPr>
      </w:pPr>
      <w:r w:rsidRPr="007578FA">
        <w:rPr>
          <w:rFonts w:cstheme="minorHAnsi"/>
          <w:lang w:val="en-GB"/>
        </w:rPr>
        <w:t>Sphere books</w:t>
      </w:r>
    </w:p>
    <w:p w:rsidR="00794851" w:rsidRDefault="005920B6" w:rsidP="00103185">
      <w:pPr>
        <w:numPr>
          <w:ilvl w:val="0"/>
          <w:numId w:val="8"/>
        </w:numPr>
        <w:spacing w:after="0" w:line="240" w:lineRule="auto"/>
        <w:jc w:val="both"/>
        <w:rPr>
          <w:rFonts w:cstheme="minorHAnsi"/>
          <w:lang w:val="en-GB"/>
        </w:rPr>
      </w:pPr>
      <w:r>
        <w:rPr>
          <w:rFonts w:cstheme="minorHAnsi"/>
          <w:lang w:val="en-GB"/>
        </w:rPr>
        <w:t>Handout 2.3</w:t>
      </w:r>
      <w:r w:rsidR="00103185" w:rsidRPr="007578FA">
        <w:rPr>
          <w:rFonts w:cstheme="minorHAnsi"/>
          <w:lang w:val="en-GB"/>
        </w:rPr>
        <w:t xml:space="preserve"> of Sphere Categorize and Analyze Exercise Cut Outs (cut out each one and mix up) and </w:t>
      </w:r>
      <w:r w:rsidR="00794851">
        <w:rPr>
          <w:rFonts w:cstheme="minorHAnsi"/>
          <w:lang w:val="en-GB"/>
        </w:rPr>
        <w:t>Bags for each groups</w:t>
      </w:r>
    </w:p>
    <w:p w:rsidR="00103185" w:rsidRPr="00794851" w:rsidRDefault="00103185" w:rsidP="00794851">
      <w:pPr>
        <w:numPr>
          <w:ilvl w:val="0"/>
          <w:numId w:val="8"/>
        </w:numPr>
        <w:spacing w:after="0" w:line="240" w:lineRule="auto"/>
        <w:jc w:val="both"/>
        <w:rPr>
          <w:rFonts w:cstheme="minorHAnsi"/>
          <w:lang w:val="en-GB"/>
        </w:rPr>
      </w:pPr>
      <w:r w:rsidRPr="007578FA">
        <w:rPr>
          <w:rFonts w:cstheme="minorHAnsi"/>
          <w:lang w:val="en-GB"/>
        </w:rPr>
        <w:t>Reference Sheet for Facilitators</w:t>
      </w:r>
    </w:p>
    <w:p w:rsidR="00103185" w:rsidRPr="007578FA" w:rsidRDefault="00103185" w:rsidP="00103185">
      <w:pPr>
        <w:numPr>
          <w:ilvl w:val="0"/>
          <w:numId w:val="8"/>
        </w:numPr>
        <w:spacing w:after="0" w:line="240" w:lineRule="auto"/>
        <w:jc w:val="both"/>
        <w:rPr>
          <w:rFonts w:cstheme="minorHAnsi"/>
          <w:lang w:val="en-GB"/>
        </w:rPr>
      </w:pPr>
      <w:r w:rsidRPr="007578FA">
        <w:rPr>
          <w:rFonts w:cstheme="minorHAnsi"/>
          <w:lang w:val="en-GB"/>
        </w:rPr>
        <w:t>Tape</w:t>
      </w:r>
    </w:p>
    <w:p w:rsidR="00103185" w:rsidRPr="007578FA" w:rsidRDefault="00103185" w:rsidP="00103185">
      <w:pPr>
        <w:jc w:val="both"/>
        <w:rPr>
          <w:rFonts w:cstheme="minorHAnsi"/>
          <w:b/>
        </w:rPr>
      </w:pPr>
    </w:p>
    <w:p w:rsidR="00103185" w:rsidRPr="007578FA" w:rsidRDefault="00103185" w:rsidP="00103185">
      <w:pPr>
        <w:spacing w:after="0"/>
        <w:jc w:val="both"/>
        <w:rPr>
          <w:rFonts w:cstheme="minorHAnsi"/>
          <w:b/>
        </w:rPr>
      </w:pPr>
      <w:r w:rsidRPr="007578FA">
        <w:rPr>
          <w:rFonts w:cstheme="minorHAnsi"/>
          <w:b/>
        </w:rPr>
        <w:t>Facilitation: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620"/>
        <w:gridCol w:w="6570"/>
      </w:tblGrid>
      <w:tr w:rsidR="00103185" w:rsidRPr="007578FA" w:rsidTr="00DE2EDA">
        <w:tc>
          <w:tcPr>
            <w:tcW w:w="1008" w:type="dxa"/>
          </w:tcPr>
          <w:p w:rsidR="00103185" w:rsidRPr="007578FA" w:rsidRDefault="00103185" w:rsidP="00DE2EDA">
            <w:pPr>
              <w:spacing w:after="0"/>
              <w:jc w:val="center"/>
              <w:rPr>
                <w:rFonts w:cstheme="minorHAnsi"/>
              </w:rPr>
            </w:pPr>
            <w:r w:rsidRPr="007578FA">
              <w:rPr>
                <w:rFonts w:cstheme="minorHAnsi"/>
              </w:rPr>
              <w:t>Time</w:t>
            </w:r>
          </w:p>
        </w:tc>
        <w:tc>
          <w:tcPr>
            <w:tcW w:w="1620" w:type="dxa"/>
          </w:tcPr>
          <w:p w:rsidR="00103185" w:rsidRPr="007578FA" w:rsidRDefault="00103185" w:rsidP="00DE2EDA">
            <w:pPr>
              <w:spacing w:after="0"/>
              <w:jc w:val="center"/>
              <w:rPr>
                <w:rFonts w:cstheme="minorHAnsi"/>
              </w:rPr>
            </w:pPr>
            <w:r w:rsidRPr="007578FA">
              <w:rPr>
                <w:rFonts w:cstheme="minorHAnsi"/>
              </w:rPr>
              <w:t>Method</w:t>
            </w:r>
          </w:p>
        </w:tc>
        <w:tc>
          <w:tcPr>
            <w:tcW w:w="6570" w:type="dxa"/>
          </w:tcPr>
          <w:p w:rsidR="00103185" w:rsidRPr="007578FA" w:rsidRDefault="00103185" w:rsidP="00DE2EDA">
            <w:pPr>
              <w:spacing w:after="0"/>
              <w:jc w:val="center"/>
              <w:rPr>
                <w:rFonts w:cstheme="minorHAnsi"/>
              </w:rPr>
            </w:pPr>
            <w:r w:rsidRPr="007578FA">
              <w:rPr>
                <w:rFonts w:cstheme="minorHAnsi"/>
              </w:rPr>
              <w:t>Content</w:t>
            </w:r>
          </w:p>
        </w:tc>
      </w:tr>
      <w:tr w:rsidR="00103185" w:rsidRPr="007578FA" w:rsidTr="00DE2EDA">
        <w:trPr>
          <w:trHeight w:val="350"/>
        </w:trPr>
        <w:tc>
          <w:tcPr>
            <w:tcW w:w="1008" w:type="dxa"/>
          </w:tcPr>
          <w:p w:rsidR="00103185" w:rsidRPr="007578FA" w:rsidRDefault="007A60C4" w:rsidP="00DE2EDA">
            <w:pPr>
              <w:jc w:val="center"/>
              <w:rPr>
                <w:rFonts w:cstheme="minorHAnsi"/>
              </w:rPr>
            </w:pPr>
            <w:r>
              <w:rPr>
                <w:rFonts w:cstheme="minorHAnsi"/>
              </w:rPr>
              <w:t>15</w:t>
            </w:r>
            <w:r w:rsidR="00103185" w:rsidRPr="007578FA">
              <w:rPr>
                <w:rFonts w:cstheme="minorHAnsi"/>
              </w:rPr>
              <w:t xml:space="preserve"> </w:t>
            </w:r>
            <w:proofErr w:type="spellStart"/>
            <w:r w:rsidR="00103185" w:rsidRPr="007578FA">
              <w:rPr>
                <w:rFonts w:cstheme="minorHAnsi"/>
              </w:rPr>
              <w:t>mins</w:t>
            </w:r>
            <w:proofErr w:type="spellEnd"/>
          </w:p>
        </w:tc>
        <w:tc>
          <w:tcPr>
            <w:tcW w:w="1620" w:type="dxa"/>
          </w:tcPr>
          <w:p w:rsidR="00103185" w:rsidRPr="007578FA" w:rsidRDefault="00103185" w:rsidP="00DE2EDA">
            <w:pPr>
              <w:jc w:val="center"/>
              <w:rPr>
                <w:rFonts w:cstheme="minorHAnsi"/>
              </w:rPr>
            </w:pPr>
            <w:r w:rsidRPr="007578FA">
              <w:rPr>
                <w:rFonts w:cstheme="minorHAnsi"/>
              </w:rPr>
              <w:t>Plenary discussion</w:t>
            </w:r>
          </w:p>
          <w:p w:rsidR="00103185" w:rsidRPr="007578FA" w:rsidRDefault="00103185" w:rsidP="00DE2EDA">
            <w:pPr>
              <w:jc w:val="center"/>
              <w:rPr>
                <w:rFonts w:cstheme="minorHAnsi"/>
              </w:rPr>
            </w:pPr>
          </w:p>
          <w:p w:rsidR="00103185" w:rsidRPr="007578FA" w:rsidRDefault="00103185" w:rsidP="00DE2EDA">
            <w:pPr>
              <w:jc w:val="center"/>
              <w:rPr>
                <w:rFonts w:cstheme="minorHAnsi"/>
              </w:rPr>
            </w:pPr>
          </w:p>
        </w:tc>
        <w:tc>
          <w:tcPr>
            <w:tcW w:w="6570" w:type="dxa"/>
          </w:tcPr>
          <w:p w:rsidR="00103185" w:rsidRDefault="00103185" w:rsidP="00DE2EDA">
            <w:pPr>
              <w:jc w:val="both"/>
              <w:rPr>
                <w:rFonts w:cstheme="minorHAnsi"/>
                <w:b/>
                <w:u w:val="single"/>
              </w:rPr>
            </w:pPr>
          </w:p>
          <w:p w:rsidR="00103185" w:rsidRPr="007578FA" w:rsidRDefault="00103185" w:rsidP="00DE2EDA">
            <w:pPr>
              <w:jc w:val="both"/>
              <w:rPr>
                <w:rFonts w:cstheme="minorHAnsi"/>
              </w:rPr>
            </w:pPr>
            <w:r w:rsidRPr="007578FA">
              <w:rPr>
                <w:rFonts w:cstheme="minorHAnsi"/>
                <w:b/>
                <w:u w:val="single"/>
              </w:rPr>
              <w:t>Explain</w:t>
            </w:r>
            <w:r w:rsidRPr="007578FA">
              <w:rPr>
                <w:rFonts w:cstheme="minorHAnsi"/>
              </w:rPr>
              <w:t xml:space="preserve"> difference between a standard, action, and indicator. Read the definitions. Refer to an example of each (but not one that is part of the </w:t>
            </w:r>
            <w:r w:rsidRPr="007578FA">
              <w:rPr>
                <w:rFonts w:cstheme="minorHAnsi"/>
              </w:rPr>
              <w:lastRenderedPageBreak/>
              <w:t xml:space="preserve">upcoming exercise) </w:t>
            </w:r>
          </w:p>
          <w:p w:rsidR="00103185" w:rsidRPr="007578FA" w:rsidRDefault="00103185" w:rsidP="00DE2EDA">
            <w:pPr>
              <w:numPr>
                <w:ilvl w:val="0"/>
                <w:numId w:val="9"/>
              </w:numPr>
              <w:spacing w:after="0" w:line="240" w:lineRule="auto"/>
              <w:jc w:val="both"/>
              <w:rPr>
                <w:rFonts w:cstheme="minorHAnsi"/>
              </w:rPr>
            </w:pPr>
            <w:r w:rsidRPr="007578FA">
              <w:rPr>
                <w:rFonts w:cstheme="minorHAnsi"/>
                <w:b/>
              </w:rPr>
              <w:t>Standards</w:t>
            </w:r>
            <w:r w:rsidRPr="007578FA">
              <w:rPr>
                <w:rFonts w:cstheme="minorHAnsi"/>
              </w:rPr>
              <w:t xml:space="preserve"> are universal, absolute goals or norms that we should aim to achieve </w:t>
            </w:r>
          </w:p>
          <w:p w:rsidR="00103185" w:rsidRPr="007578FA" w:rsidRDefault="00103185" w:rsidP="00DE2EDA">
            <w:pPr>
              <w:numPr>
                <w:ilvl w:val="0"/>
                <w:numId w:val="9"/>
              </w:numPr>
              <w:spacing w:after="0" w:line="240" w:lineRule="auto"/>
              <w:jc w:val="both"/>
              <w:rPr>
                <w:rFonts w:cstheme="minorHAnsi"/>
              </w:rPr>
            </w:pPr>
            <w:r w:rsidRPr="007578FA">
              <w:rPr>
                <w:rFonts w:cstheme="minorHAnsi"/>
                <w:b/>
              </w:rPr>
              <w:t>Actions</w:t>
            </w:r>
            <w:r w:rsidRPr="007578FA">
              <w:rPr>
                <w:rFonts w:cstheme="minorHAnsi"/>
              </w:rPr>
              <w:t xml:space="preserve"> are suggested activities and inputs to help meet the standards</w:t>
            </w:r>
          </w:p>
          <w:p w:rsidR="00103185" w:rsidRPr="007578FA" w:rsidRDefault="00103185" w:rsidP="00DE2EDA">
            <w:pPr>
              <w:numPr>
                <w:ilvl w:val="0"/>
                <w:numId w:val="9"/>
              </w:numPr>
              <w:spacing w:after="0" w:line="240" w:lineRule="auto"/>
              <w:jc w:val="both"/>
              <w:rPr>
                <w:rFonts w:cstheme="minorHAnsi"/>
              </w:rPr>
            </w:pPr>
            <w:r w:rsidRPr="007578FA">
              <w:rPr>
                <w:rFonts w:cstheme="minorHAnsi"/>
                <w:b/>
              </w:rPr>
              <w:t>Indicators</w:t>
            </w:r>
            <w:r w:rsidRPr="007578FA">
              <w:rPr>
                <w:rFonts w:cstheme="minorHAnsi"/>
              </w:rPr>
              <w:t xml:space="preserve"> are signals or measuring units.  In Sphere they are used to measure whether and how much we have achieved the standard</w:t>
            </w:r>
          </w:p>
          <w:p w:rsidR="00103185" w:rsidRPr="007578FA" w:rsidRDefault="00103185" w:rsidP="00DE2EDA">
            <w:pPr>
              <w:numPr>
                <w:ilvl w:val="0"/>
                <w:numId w:val="9"/>
              </w:numPr>
              <w:spacing w:after="0" w:line="240" w:lineRule="auto"/>
              <w:jc w:val="both"/>
              <w:rPr>
                <w:rFonts w:cstheme="minorHAnsi"/>
              </w:rPr>
            </w:pPr>
            <w:r w:rsidRPr="007578FA">
              <w:rPr>
                <w:rFonts w:cstheme="minorHAnsi"/>
                <w:b/>
              </w:rPr>
              <w:t>Guidance notes</w:t>
            </w:r>
            <w:r w:rsidRPr="007578FA">
              <w:rPr>
                <w:rFonts w:cstheme="minorHAnsi"/>
              </w:rPr>
              <w:t xml:space="preserve"> share experience and clarify the indicators.</w:t>
            </w:r>
          </w:p>
          <w:p w:rsidR="00103185" w:rsidRPr="007578FA" w:rsidRDefault="00103185" w:rsidP="00DE2EDA">
            <w:pPr>
              <w:jc w:val="both"/>
              <w:rPr>
                <w:rFonts w:cstheme="minorHAnsi"/>
              </w:rPr>
            </w:pPr>
          </w:p>
        </w:tc>
      </w:tr>
      <w:tr w:rsidR="00103185" w:rsidRPr="007578FA" w:rsidTr="00DE2EDA">
        <w:trPr>
          <w:trHeight w:val="350"/>
        </w:trPr>
        <w:tc>
          <w:tcPr>
            <w:tcW w:w="1008" w:type="dxa"/>
          </w:tcPr>
          <w:p w:rsidR="00103185" w:rsidRPr="007578FA" w:rsidRDefault="007A60C4" w:rsidP="00DE2EDA">
            <w:pPr>
              <w:jc w:val="center"/>
              <w:rPr>
                <w:rFonts w:cstheme="minorHAnsi"/>
              </w:rPr>
            </w:pPr>
            <w:r>
              <w:rPr>
                <w:rFonts w:cstheme="minorHAnsi"/>
              </w:rPr>
              <w:lastRenderedPageBreak/>
              <w:t>45</w:t>
            </w:r>
            <w:r w:rsidR="00103185" w:rsidRPr="007578FA">
              <w:rPr>
                <w:rFonts w:cstheme="minorHAnsi"/>
              </w:rPr>
              <w:t>mn</w:t>
            </w:r>
          </w:p>
        </w:tc>
        <w:tc>
          <w:tcPr>
            <w:tcW w:w="1620" w:type="dxa"/>
          </w:tcPr>
          <w:p w:rsidR="00103185" w:rsidRPr="007578FA" w:rsidRDefault="00103185" w:rsidP="00DE2EDA">
            <w:pPr>
              <w:jc w:val="center"/>
              <w:rPr>
                <w:rFonts w:cstheme="minorHAnsi"/>
              </w:rPr>
            </w:pPr>
            <w:r w:rsidRPr="007578FA">
              <w:rPr>
                <w:rFonts w:cstheme="minorHAnsi"/>
              </w:rPr>
              <w:t>Group Exercise</w:t>
            </w:r>
          </w:p>
        </w:tc>
        <w:tc>
          <w:tcPr>
            <w:tcW w:w="6570" w:type="dxa"/>
          </w:tcPr>
          <w:p w:rsidR="00103185" w:rsidRPr="007578FA" w:rsidRDefault="00103185" w:rsidP="00DE2EDA">
            <w:pPr>
              <w:rPr>
                <w:rFonts w:cstheme="minorHAnsi"/>
              </w:rPr>
            </w:pPr>
            <w:r w:rsidRPr="007578FA">
              <w:rPr>
                <w:rFonts w:cstheme="minorHAnsi"/>
                <w:b/>
                <w:u w:val="single"/>
              </w:rPr>
              <w:t>Divide</w:t>
            </w:r>
            <w:r w:rsidRPr="007578FA">
              <w:rPr>
                <w:rFonts w:cstheme="minorHAnsi"/>
              </w:rPr>
              <w:t xml:space="preserve"> the participants into groups and provide each group with the </w:t>
            </w:r>
            <w:r w:rsidRPr="00321025">
              <w:rPr>
                <w:rFonts w:cstheme="minorHAnsi"/>
                <w:highlight w:val="yellow"/>
              </w:rPr>
              <w:t>36 slips of paper (9 standards and one related action, indicator and guidance note for each standard).</w:t>
            </w:r>
            <w:r w:rsidR="00794851">
              <w:rPr>
                <w:rFonts w:cstheme="minorHAnsi"/>
              </w:rPr>
              <w:t xml:space="preserve">  So 9 sets of 4.</w:t>
            </w:r>
          </w:p>
          <w:p w:rsidR="00103185" w:rsidRPr="007578FA" w:rsidRDefault="00103185" w:rsidP="00DE2EDA">
            <w:pPr>
              <w:rPr>
                <w:rFonts w:cstheme="minorHAnsi"/>
              </w:rPr>
            </w:pPr>
          </w:p>
          <w:p w:rsidR="00103185" w:rsidRPr="007578FA" w:rsidRDefault="00103185" w:rsidP="00DE2EDA">
            <w:pPr>
              <w:rPr>
                <w:rFonts w:cstheme="minorHAnsi"/>
              </w:rPr>
            </w:pPr>
            <w:r w:rsidRPr="007578FA">
              <w:rPr>
                <w:rFonts w:cstheme="minorHAnsi"/>
                <w:i/>
                <w:u w:val="single"/>
              </w:rPr>
              <w:t>Instructions:</w:t>
            </w:r>
            <w:r w:rsidRPr="007578FA">
              <w:rPr>
                <w:rFonts w:cstheme="minorHAnsi"/>
                <w:i/>
              </w:rPr>
              <w:t xml:space="preserve">   Analyze and categorize.  Identify which are standards and which are key action, indicator and guidance note for each standard.  There is only one action, indicator and guidance note for each standard.</w:t>
            </w:r>
            <w:r w:rsidR="00794851">
              <w:rPr>
                <w:rFonts w:cstheme="minorHAnsi"/>
                <w:i/>
              </w:rPr>
              <w:t xml:space="preserve"> Tape your 9 groups of 4 on to your flip chart page.</w:t>
            </w:r>
          </w:p>
          <w:p w:rsidR="00103185" w:rsidRPr="007578FA" w:rsidRDefault="00794851" w:rsidP="00DE2EDA">
            <w:pPr>
              <w:rPr>
                <w:rFonts w:cstheme="minorHAnsi"/>
              </w:rPr>
            </w:pPr>
            <w:r>
              <w:rPr>
                <w:rFonts w:cstheme="minorHAnsi"/>
              </w:rPr>
              <w:t>Facilitator should circulate and correct as needed as they post up their sets of 4.  Call out which group is getting it done first to encourage competition (for example – “this group has three</w:t>
            </w:r>
            <w:r w:rsidR="005920B6">
              <w:rPr>
                <w:rFonts w:cstheme="minorHAnsi"/>
              </w:rPr>
              <w:t xml:space="preserve"> correct</w:t>
            </w:r>
            <w:r>
              <w:rPr>
                <w:rFonts w:cstheme="minorHAnsi"/>
              </w:rPr>
              <w:t xml:space="preserve"> sets up”)</w:t>
            </w:r>
          </w:p>
        </w:tc>
      </w:tr>
      <w:tr w:rsidR="00103185" w:rsidRPr="007578FA" w:rsidTr="00DE2EDA">
        <w:trPr>
          <w:trHeight w:val="350"/>
        </w:trPr>
        <w:tc>
          <w:tcPr>
            <w:tcW w:w="1008" w:type="dxa"/>
          </w:tcPr>
          <w:p w:rsidR="00103185" w:rsidRPr="007578FA" w:rsidRDefault="00103185" w:rsidP="00DE2EDA">
            <w:pPr>
              <w:jc w:val="center"/>
              <w:rPr>
                <w:rFonts w:cstheme="minorHAnsi"/>
              </w:rPr>
            </w:pPr>
            <w:r w:rsidRPr="007578FA">
              <w:rPr>
                <w:rFonts w:cstheme="minorHAnsi"/>
              </w:rPr>
              <w:t>20mn</w:t>
            </w:r>
          </w:p>
        </w:tc>
        <w:tc>
          <w:tcPr>
            <w:tcW w:w="1620" w:type="dxa"/>
          </w:tcPr>
          <w:p w:rsidR="00103185" w:rsidRPr="007578FA" w:rsidRDefault="00103185" w:rsidP="00DE2EDA">
            <w:pPr>
              <w:jc w:val="center"/>
              <w:rPr>
                <w:rFonts w:cstheme="minorHAnsi"/>
              </w:rPr>
            </w:pPr>
            <w:r w:rsidRPr="007578FA">
              <w:rPr>
                <w:rFonts w:cstheme="minorHAnsi"/>
              </w:rPr>
              <w:t>Plenary</w:t>
            </w:r>
          </w:p>
        </w:tc>
        <w:tc>
          <w:tcPr>
            <w:tcW w:w="6570" w:type="dxa"/>
          </w:tcPr>
          <w:p w:rsidR="00103185" w:rsidRPr="007578FA" w:rsidRDefault="007A60C4" w:rsidP="00DE2EDA">
            <w:pPr>
              <w:rPr>
                <w:rFonts w:cstheme="minorHAnsi"/>
              </w:rPr>
            </w:pPr>
            <w:r>
              <w:rPr>
                <w:rFonts w:cstheme="minorHAnsi"/>
              </w:rPr>
              <w:t>Take feedback on the exercise.  How they found it helpful.  Remind them that they do not need to memorize everything in Sphere, but they need to be able to find what they need quickly.</w:t>
            </w:r>
          </w:p>
          <w:p w:rsidR="00794851" w:rsidRPr="007578FA" w:rsidRDefault="00794851" w:rsidP="00794851">
            <w:pPr>
              <w:jc w:val="both"/>
              <w:rPr>
                <w:rFonts w:cstheme="minorHAnsi"/>
              </w:rPr>
            </w:pPr>
            <w:r w:rsidRPr="007578FA">
              <w:rPr>
                <w:rFonts w:cstheme="minorHAnsi"/>
                <w:b/>
                <w:u w:val="single"/>
              </w:rPr>
              <w:t>Refer</w:t>
            </w:r>
            <w:r w:rsidRPr="007578FA">
              <w:rPr>
                <w:rFonts w:cstheme="minorHAnsi"/>
              </w:rPr>
              <w:t xml:space="preserve"> participants to pg. 8-9 “Conforming with the Sphere minimum standards”.  </w:t>
            </w:r>
          </w:p>
          <w:p w:rsidR="00103185" w:rsidRPr="007578FA" w:rsidRDefault="00794851" w:rsidP="00DE2EDA">
            <w:pPr>
              <w:rPr>
                <w:rFonts w:cstheme="minorHAnsi"/>
              </w:rPr>
            </w:pPr>
            <w:r w:rsidRPr="007578FA">
              <w:rPr>
                <w:rFonts w:cstheme="minorHAnsi"/>
                <w:b/>
                <w:u w:val="single"/>
              </w:rPr>
              <w:t>Conclude</w:t>
            </w:r>
            <w:r w:rsidRPr="007578FA">
              <w:rPr>
                <w:rFonts w:cstheme="minorHAnsi"/>
              </w:rPr>
              <w:t xml:space="preserve"> with key messages.</w:t>
            </w:r>
          </w:p>
        </w:tc>
      </w:tr>
    </w:tbl>
    <w:p w:rsidR="00103185" w:rsidRDefault="00103185" w:rsidP="00103185">
      <w:pPr>
        <w:rPr>
          <w:rFonts w:ascii="Times New Roman" w:hAnsi="Times New Roman" w:cs="Times New Roman"/>
          <w:b/>
          <w:sz w:val="24"/>
          <w:szCs w:val="24"/>
        </w:rPr>
      </w:pPr>
    </w:p>
    <w:p w:rsidR="00103185" w:rsidRDefault="00103185" w:rsidP="00103185">
      <w:pPr>
        <w:rPr>
          <w:rFonts w:ascii="Times New Roman" w:hAnsi="Times New Roman" w:cs="Times New Roman"/>
          <w:b/>
          <w:sz w:val="24"/>
          <w:szCs w:val="24"/>
        </w:rPr>
      </w:pPr>
    </w:p>
    <w:p w:rsidR="00103185" w:rsidRDefault="00103185" w:rsidP="00103185">
      <w:pPr>
        <w:rPr>
          <w:rFonts w:ascii="Times New Roman" w:hAnsi="Times New Roman" w:cs="Times New Roman"/>
          <w:b/>
          <w:sz w:val="24"/>
          <w:szCs w:val="24"/>
        </w:rPr>
      </w:pPr>
    </w:p>
    <w:p w:rsidR="00103185" w:rsidRDefault="00103185" w:rsidP="00103185">
      <w:pPr>
        <w:jc w:val="center"/>
        <w:rPr>
          <w:rFonts w:ascii="Times New Roman" w:hAnsi="Times New Roman" w:cs="Times New Roman"/>
          <w:b/>
          <w:sz w:val="24"/>
          <w:szCs w:val="24"/>
          <w:u w:val="single"/>
        </w:rPr>
      </w:pPr>
      <w:r w:rsidRPr="0047482F">
        <w:rPr>
          <w:rFonts w:ascii="Times New Roman" w:hAnsi="Times New Roman" w:cs="Times New Roman"/>
          <w:b/>
          <w:sz w:val="24"/>
          <w:szCs w:val="24"/>
          <w:u w:val="single"/>
        </w:rPr>
        <w:t>Lunch</w:t>
      </w:r>
    </w:p>
    <w:p w:rsidR="00103185" w:rsidRPr="0047482F" w:rsidRDefault="00103185" w:rsidP="00103185">
      <w:pPr>
        <w:jc w:val="center"/>
        <w:rPr>
          <w:rFonts w:ascii="Times New Roman" w:hAnsi="Times New Roman" w:cs="Times New Roman"/>
          <w:b/>
          <w:sz w:val="24"/>
          <w:szCs w:val="24"/>
        </w:rPr>
      </w:pPr>
      <w:r>
        <w:rPr>
          <w:rFonts w:ascii="Times New Roman" w:hAnsi="Times New Roman" w:cs="Times New Roman"/>
          <w:b/>
          <w:sz w:val="24"/>
          <w:szCs w:val="24"/>
        </w:rPr>
        <w:t>(12:30-1:30)</w:t>
      </w:r>
    </w:p>
    <w:p w:rsidR="00103185" w:rsidRDefault="00103185" w:rsidP="00217309">
      <w:pPr>
        <w:rPr>
          <w:rFonts w:eastAsia="Calibri" w:cstheme="minorHAnsi"/>
          <w:b/>
        </w:rPr>
      </w:pPr>
    </w:p>
    <w:p w:rsidR="00217309" w:rsidRPr="007578FA" w:rsidRDefault="00E52157" w:rsidP="00217309">
      <w:pPr>
        <w:rPr>
          <w:rFonts w:eastAsia="Calibri" w:cstheme="minorHAnsi"/>
          <w:b/>
        </w:rPr>
      </w:pPr>
      <w:r>
        <w:rPr>
          <w:rFonts w:eastAsia="Calibri" w:cstheme="minorHAnsi"/>
          <w:b/>
        </w:rPr>
        <w:lastRenderedPageBreak/>
        <w:t>Session 2</w:t>
      </w:r>
      <w:r w:rsidR="007A60C4">
        <w:rPr>
          <w:rFonts w:eastAsia="Calibri" w:cstheme="minorHAnsi"/>
          <w:b/>
        </w:rPr>
        <w:t>.4</w:t>
      </w:r>
      <w:r w:rsidR="00217309" w:rsidRPr="007578FA">
        <w:rPr>
          <w:rFonts w:eastAsia="Calibri" w:cstheme="minorHAnsi"/>
          <w:b/>
        </w:rPr>
        <w:tab/>
        <w:t xml:space="preserve">Sphere Core Standards </w:t>
      </w:r>
      <w:r w:rsidR="00217309" w:rsidRPr="007578FA">
        <w:rPr>
          <w:rFonts w:eastAsia="Calibri" w:cstheme="minorHAnsi"/>
          <w:b/>
        </w:rPr>
        <w:tab/>
      </w:r>
      <w:r w:rsidR="00217309" w:rsidRPr="007578FA">
        <w:rPr>
          <w:rFonts w:eastAsia="Calibri" w:cstheme="minorHAnsi"/>
          <w:b/>
        </w:rPr>
        <w:tab/>
      </w:r>
      <w:r w:rsidR="00217309" w:rsidRPr="007578FA">
        <w:rPr>
          <w:rFonts w:eastAsia="Calibri" w:cstheme="minorHAnsi"/>
          <w:b/>
        </w:rPr>
        <w:tab/>
      </w:r>
      <w:r w:rsidR="00217309" w:rsidRPr="007578FA">
        <w:rPr>
          <w:rFonts w:cstheme="minorHAnsi"/>
          <w:b/>
        </w:rPr>
        <w:t>1 h</w:t>
      </w:r>
      <w:r w:rsidR="00217309" w:rsidRPr="007578FA">
        <w:rPr>
          <w:rFonts w:eastAsia="Calibri" w:cstheme="minorHAnsi"/>
          <w:b/>
        </w:rPr>
        <w:t xml:space="preserve">r 15 </w:t>
      </w:r>
      <w:proofErr w:type="spellStart"/>
      <w:r w:rsidR="00217309" w:rsidRPr="007578FA">
        <w:rPr>
          <w:rFonts w:eastAsia="Calibri" w:cstheme="minorHAnsi"/>
          <w:b/>
        </w:rPr>
        <w:t>mins</w:t>
      </w:r>
      <w:proofErr w:type="spellEnd"/>
      <w:r w:rsidR="00103185">
        <w:rPr>
          <w:rFonts w:cstheme="minorHAnsi"/>
          <w:b/>
        </w:rPr>
        <w:t xml:space="preserve"> (1:30-2:45</w:t>
      </w:r>
      <w:r w:rsidR="00217309" w:rsidRPr="007578FA">
        <w:rPr>
          <w:rFonts w:cstheme="minorHAnsi"/>
          <w:b/>
        </w:rPr>
        <w:t>)</w:t>
      </w:r>
    </w:p>
    <w:p w:rsidR="00217309" w:rsidRPr="007578FA" w:rsidRDefault="00217309" w:rsidP="00217309">
      <w:pPr>
        <w:spacing w:after="0"/>
        <w:jc w:val="both"/>
        <w:rPr>
          <w:rFonts w:eastAsia="Calibri" w:cstheme="minorHAnsi"/>
          <w:b/>
          <w:lang w:val="en-GB"/>
        </w:rPr>
      </w:pPr>
      <w:r w:rsidRPr="007578FA">
        <w:rPr>
          <w:rFonts w:eastAsia="Calibri" w:cstheme="minorHAnsi"/>
          <w:b/>
          <w:lang w:val="en-GB"/>
        </w:rPr>
        <w:t>Objective</w:t>
      </w:r>
    </w:p>
    <w:p w:rsidR="00217309" w:rsidRPr="007578FA" w:rsidRDefault="00217309" w:rsidP="003436F9">
      <w:pPr>
        <w:numPr>
          <w:ilvl w:val="0"/>
          <w:numId w:val="8"/>
        </w:numPr>
        <w:spacing w:after="0" w:line="240" w:lineRule="auto"/>
        <w:jc w:val="both"/>
        <w:rPr>
          <w:rFonts w:eastAsia="Calibri" w:cstheme="minorHAnsi"/>
          <w:b/>
          <w:lang w:val="en-GB"/>
        </w:rPr>
      </w:pPr>
      <w:r w:rsidRPr="007578FA">
        <w:rPr>
          <w:rFonts w:eastAsia="Calibri" w:cstheme="minorHAnsi"/>
          <w:lang w:val="en-GB"/>
        </w:rPr>
        <w:t xml:space="preserve">To be familiar with the Sphere core standards and know how to apply them. </w:t>
      </w:r>
    </w:p>
    <w:p w:rsidR="00217309" w:rsidRPr="007578FA" w:rsidRDefault="00217309" w:rsidP="00217309">
      <w:pPr>
        <w:jc w:val="both"/>
        <w:rPr>
          <w:rFonts w:eastAsia="Calibri" w:cstheme="minorHAnsi"/>
          <w:lang w:val="en-GB"/>
        </w:rPr>
      </w:pPr>
    </w:p>
    <w:p w:rsidR="00217309" w:rsidRPr="007578FA" w:rsidRDefault="00217309" w:rsidP="00217309">
      <w:pPr>
        <w:spacing w:after="0"/>
        <w:jc w:val="both"/>
        <w:rPr>
          <w:rFonts w:eastAsia="Calibri" w:cstheme="minorHAnsi"/>
          <w:b/>
          <w:lang w:val="en-GB"/>
        </w:rPr>
      </w:pPr>
      <w:r w:rsidRPr="007578FA">
        <w:rPr>
          <w:rFonts w:eastAsia="Calibri" w:cstheme="minorHAnsi"/>
          <w:b/>
          <w:lang w:val="en-GB"/>
        </w:rPr>
        <w:t>Key Messages:</w:t>
      </w:r>
    </w:p>
    <w:p w:rsidR="00217309" w:rsidRPr="007578FA" w:rsidRDefault="00217309" w:rsidP="003436F9">
      <w:pPr>
        <w:numPr>
          <w:ilvl w:val="0"/>
          <w:numId w:val="8"/>
        </w:numPr>
        <w:spacing w:after="0" w:line="240" w:lineRule="auto"/>
        <w:jc w:val="both"/>
        <w:rPr>
          <w:rFonts w:eastAsia="Calibri" w:cstheme="minorHAnsi"/>
          <w:lang w:val="en-GB"/>
        </w:rPr>
      </w:pPr>
      <w:r w:rsidRPr="007578FA">
        <w:rPr>
          <w:rFonts w:eastAsia="Calibri" w:cstheme="minorHAnsi"/>
          <w:lang w:val="en-GB"/>
        </w:rPr>
        <w:t xml:space="preserve">Beneficiaries should be actively involved in all stages of the project cycle, including the assessment, design, implementation, monitoring and evaluation. </w:t>
      </w:r>
    </w:p>
    <w:p w:rsidR="0046239D" w:rsidRPr="007578FA" w:rsidRDefault="0046239D" w:rsidP="00217309">
      <w:pPr>
        <w:spacing w:after="0"/>
        <w:jc w:val="both"/>
        <w:rPr>
          <w:rFonts w:eastAsia="Calibri" w:cstheme="minorHAnsi"/>
          <w:lang w:val="en-GB"/>
        </w:rPr>
      </w:pPr>
    </w:p>
    <w:p w:rsidR="00217309" w:rsidRPr="007578FA" w:rsidRDefault="00217309" w:rsidP="00217309">
      <w:pPr>
        <w:spacing w:after="0"/>
        <w:jc w:val="both"/>
        <w:rPr>
          <w:rFonts w:eastAsia="Calibri" w:cstheme="minorHAnsi"/>
          <w:b/>
          <w:lang w:val="en-GB"/>
        </w:rPr>
      </w:pPr>
      <w:r w:rsidRPr="007578FA">
        <w:rPr>
          <w:rFonts w:eastAsia="Calibri" w:cstheme="minorHAnsi"/>
          <w:b/>
          <w:lang w:val="en-GB"/>
        </w:rPr>
        <w:t>Materials</w:t>
      </w:r>
    </w:p>
    <w:p w:rsidR="00217309" w:rsidRDefault="00217309" w:rsidP="003436F9">
      <w:pPr>
        <w:numPr>
          <w:ilvl w:val="0"/>
          <w:numId w:val="6"/>
        </w:numPr>
        <w:spacing w:after="0" w:line="240" w:lineRule="auto"/>
        <w:jc w:val="both"/>
        <w:rPr>
          <w:rFonts w:eastAsia="Calibri" w:cstheme="minorHAnsi"/>
        </w:rPr>
      </w:pPr>
      <w:r w:rsidRPr="007578FA">
        <w:rPr>
          <w:rFonts w:eastAsia="Calibri" w:cstheme="minorHAnsi"/>
        </w:rPr>
        <w:t>Sphere books</w:t>
      </w:r>
      <w:r w:rsidR="00D251D3">
        <w:rPr>
          <w:rFonts w:eastAsia="Calibri" w:cstheme="minorHAnsi"/>
        </w:rPr>
        <w:t xml:space="preserve"> </w:t>
      </w:r>
    </w:p>
    <w:p w:rsidR="00D251D3" w:rsidRDefault="00D251D3" w:rsidP="003436F9">
      <w:pPr>
        <w:numPr>
          <w:ilvl w:val="0"/>
          <w:numId w:val="6"/>
        </w:numPr>
        <w:spacing w:after="0" w:line="240" w:lineRule="auto"/>
        <w:jc w:val="both"/>
        <w:rPr>
          <w:rFonts w:eastAsia="Calibri" w:cstheme="minorHAnsi"/>
        </w:rPr>
      </w:pPr>
      <w:r>
        <w:rPr>
          <w:rFonts w:eastAsia="Calibri" w:cstheme="minorHAnsi"/>
        </w:rPr>
        <w:t>Flip charts</w:t>
      </w:r>
    </w:p>
    <w:p w:rsidR="00D251D3" w:rsidRPr="00D251D3" w:rsidRDefault="00D251D3" w:rsidP="00D251D3">
      <w:pPr>
        <w:spacing w:after="0" w:line="240" w:lineRule="auto"/>
        <w:ind w:left="720"/>
        <w:jc w:val="both"/>
        <w:rPr>
          <w:rFonts w:eastAsia="Calibri" w:cstheme="minorHAnsi"/>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8"/>
      </w:tblGrid>
      <w:tr w:rsidR="00D251D3" w:rsidRPr="007578FA" w:rsidTr="00D251D3">
        <w:tc>
          <w:tcPr>
            <w:tcW w:w="10098" w:type="dxa"/>
          </w:tcPr>
          <w:p w:rsidR="00D251D3" w:rsidRPr="007578FA" w:rsidRDefault="00D251D3" w:rsidP="0046239D">
            <w:pPr>
              <w:spacing w:after="0"/>
              <w:jc w:val="center"/>
              <w:rPr>
                <w:rFonts w:eastAsia="Calibri" w:cstheme="minorHAnsi"/>
                <w:lang w:val="en-GB"/>
              </w:rPr>
            </w:pPr>
            <w:r w:rsidRPr="007578FA">
              <w:rPr>
                <w:rFonts w:eastAsia="Calibri" w:cstheme="minorHAnsi"/>
                <w:lang w:val="en-GB"/>
              </w:rPr>
              <w:t>Session</w:t>
            </w:r>
          </w:p>
        </w:tc>
      </w:tr>
      <w:tr w:rsidR="00D251D3" w:rsidRPr="007578FA" w:rsidTr="00D251D3">
        <w:tc>
          <w:tcPr>
            <w:tcW w:w="10098" w:type="dxa"/>
          </w:tcPr>
          <w:p w:rsidR="00D251D3" w:rsidRDefault="00D251D3" w:rsidP="00D251D3">
            <w:pPr>
              <w:rPr>
                <w:rFonts w:eastAsia="Calibri" w:cstheme="minorHAnsi"/>
                <w:b/>
                <w:color w:val="1F497D" w:themeColor="text2"/>
              </w:rPr>
            </w:pPr>
            <w:r w:rsidRPr="009B2283">
              <w:rPr>
                <w:rFonts w:eastAsia="Calibri" w:cstheme="minorHAnsi"/>
                <w:b/>
                <w:color w:val="1F497D" w:themeColor="text2"/>
              </w:rPr>
              <w:t xml:space="preserve">Task 1: </w:t>
            </w:r>
            <w:r>
              <w:rPr>
                <w:rFonts w:eastAsia="Calibri" w:cstheme="minorHAnsi"/>
                <w:b/>
                <w:color w:val="1F497D" w:themeColor="text2"/>
              </w:rPr>
              <w:t>Introduce core standards [1</w:t>
            </w:r>
            <w:r w:rsidRPr="009B2283">
              <w:rPr>
                <w:rFonts w:eastAsia="Calibri" w:cstheme="minorHAnsi"/>
                <w:b/>
                <w:color w:val="1F497D" w:themeColor="text2"/>
              </w:rPr>
              <w:t xml:space="preserve">0’] </w:t>
            </w:r>
          </w:p>
          <w:p w:rsidR="00D251D3" w:rsidRPr="007578FA" w:rsidRDefault="00D251D3" w:rsidP="00D251D3">
            <w:pPr>
              <w:jc w:val="both"/>
              <w:rPr>
                <w:rFonts w:eastAsia="Calibri" w:cstheme="minorHAnsi"/>
                <w:lang w:val="en-GB"/>
              </w:rPr>
            </w:pPr>
            <w:r w:rsidRPr="007578FA">
              <w:rPr>
                <w:rFonts w:eastAsia="Calibri" w:cstheme="minorHAnsi"/>
                <w:lang w:val="en-GB"/>
              </w:rPr>
              <w:t xml:space="preserve">Briefly </w:t>
            </w:r>
            <w:r w:rsidRPr="007578FA">
              <w:rPr>
                <w:rFonts w:eastAsia="Calibri" w:cstheme="minorHAnsi"/>
                <w:b/>
                <w:u w:val="single"/>
                <w:lang w:val="en-GB"/>
              </w:rPr>
              <w:t>discuss</w:t>
            </w:r>
            <w:r w:rsidRPr="007578FA">
              <w:rPr>
                <w:rFonts w:eastAsia="Calibri" w:cstheme="minorHAnsi"/>
                <w:lang w:val="en-GB"/>
              </w:rPr>
              <w:t xml:space="preserve"> the core standards as an integral (and often overlooked) par</w:t>
            </w:r>
            <w:r w:rsidR="005920B6">
              <w:rPr>
                <w:rFonts w:eastAsia="Calibri" w:cstheme="minorHAnsi"/>
                <w:lang w:val="en-GB"/>
              </w:rPr>
              <w:t>t of Sphere.  Read all 6 standards</w:t>
            </w:r>
            <w:r w:rsidRPr="007578FA">
              <w:rPr>
                <w:rFonts w:eastAsia="Calibri" w:cstheme="minorHAnsi"/>
                <w:lang w:val="en-GB"/>
              </w:rPr>
              <w:t xml:space="preserve"> and assign standards, one standard per group.</w:t>
            </w:r>
          </w:p>
        </w:tc>
      </w:tr>
      <w:tr w:rsidR="00D251D3" w:rsidRPr="007578FA" w:rsidTr="00D251D3">
        <w:tc>
          <w:tcPr>
            <w:tcW w:w="10098" w:type="dxa"/>
          </w:tcPr>
          <w:p w:rsidR="00D251D3" w:rsidRDefault="00D251D3" w:rsidP="00D251D3">
            <w:pPr>
              <w:rPr>
                <w:rFonts w:eastAsia="Calibri" w:cstheme="minorHAnsi"/>
                <w:b/>
                <w:color w:val="1F497D" w:themeColor="text2"/>
              </w:rPr>
            </w:pPr>
            <w:r>
              <w:rPr>
                <w:rFonts w:eastAsia="Calibri" w:cstheme="minorHAnsi"/>
                <w:b/>
                <w:color w:val="1F497D" w:themeColor="text2"/>
              </w:rPr>
              <w:t>Task 2</w:t>
            </w:r>
            <w:r w:rsidRPr="009B2283">
              <w:rPr>
                <w:rFonts w:eastAsia="Calibri" w:cstheme="minorHAnsi"/>
                <w:b/>
                <w:color w:val="1F497D" w:themeColor="text2"/>
              </w:rPr>
              <w:t>:</w:t>
            </w:r>
            <w:r>
              <w:rPr>
                <w:rFonts w:eastAsia="Calibri" w:cstheme="minorHAnsi"/>
                <w:b/>
                <w:color w:val="1F497D" w:themeColor="text2"/>
              </w:rPr>
              <w:t xml:space="preserve"> Getting to know the core standards</w:t>
            </w:r>
            <w:r w:rsidRPr="009B2283">
              <w:rPr>
                <w:rFonts w:eastAsia="Calibri" w:cstheme="minorHAnsi"/>
                <w:b/>
                <w:color w:val="1F497D" w:themeColor="text2"/>
              </w:rPr>
              <w:t>.</w:t>
            </w:r>
            <w:r>
              <w:rPr>
                <w:rFonts w:eastAsia="Calibri" w:cstheme="minorHAnsi"/>
                <w:b/>
                <w:color w:val="1F497D" w:themeColor="text2"/>
              </w:rPr>
              <w:t xml:space="preserve"> [3</w:t>
            </w:r>
            <w:r w:rsidRPr="009B2283">
              <w:rPr>
                <w:rFonts w:eastAsia="Calibri" w:cstheme="minorHAnsi"/>
                <w:b/>
                <w:color w:val="1F497D" w:themeColor="text2"/>
              </w:rPr>
              <w:t xml:space="preserve">0’] </w:t>
            </w:r>
          </w:p>
          <w:p w:rsidR="00D251D3" w:rsidRPr="00D251D3" w:rsidRDefault="00D251D3" w:rsidP="00D251D3">
            <w:pPr>
              <w:rPr>
                <w:rFonts w:eastAsia="Calibri" w:cstheme="minorHAnsi"/>
              </w:rPr>
            </w:pPr>
            <w:r w:rsidRPr="00D251D3">
              <w:rPr>
                <w:rFonts w:eastAsia="Calibri" w:cstheme="minorHAnsi"/>
              </w:rPr>
              <w:t xml:space="preserve">Divide the participants into 6 groups – 1 standard per group </w:t>
            </w:r>
          </w:p>
          <w:p w:rsidR="00D251D3" w:rsidRPr="007578FA" w:rsidRDefault="00D251D3" w:rsidP="00716DF0">
            <w:pPr>
              <w:jc w:val="both"/>
              <w:rPr>
                <w:rFonts w:eastAsia="Calibri" w:cstheme="minorHAnsi"/>
                <w:lang w:val="en-GB"/>
              </w:rPr>
            </w:pPr>
            <w:r w:rsidRPr="007578FA">
              <w:rPr>
                <w:rFonts w:eastAsia="Calibri" w:cstheme="minorHAnsi"/>
                <w:b/>
                <w:u w:val="single"/>
                <w:lang w:val="en-GB"/>
              </w:rPr>
              <w:t>Ask</w:t>
            </w:r>
            <w:r w:rsidRPr="007578FA">
              <w:rPr>
                <w:rFonts w:eastAsia="Calibri" w:cstheme="minorHAnsi"/>
                <w:lang w:val="en-GB"/>
              </w:rPr>
              <w:t xml:space="preserve"> participants to review the standard, actions, indicators and guidance notes and discuss 2 questions: </w:t>
            </w:r>
          </w:p>
          <w:p w:rsidR="00D251D3" w:rsidRPr="00137DA6" w:rsidRDefault="00D251D3" w:rsidP="000661B6">
            <w:pPr>
              <w:pStyle w:val="ListParagraph"/>
              <w:numPr>
                <w:ilvl w:val="0"/>
                <w:numId w:val="20"/>
              </w:numPr>
              <w:jc w:val="both"/>
              <w:rPr>
                <w:rFonts w:eastAsia="Calibri" w:cstheme="minorHAnsi"/>
                <w:i/>
                <w:lang w:val="en-GB"/>
              </w:rPr>
            </w:pPr>
            <w:r w:rsidRPr="00137DA6">
              <w:rPr>
                <w:rFonts w:eastAsia="Calibri" w:cstheme="minorHAnsi"/>
                <w:i/>
              </w:rPr>
              <w:t>Do you think it is possible to maintain this standard, meet the indicators and take these actions in an emergency?</w:t>
            </w:r>
          </w:p>
          <w:p w:rsidR="00D251D3" w:rsidRPr="00D251D3" w:rsidRDefault="000239F0" w:rsidP="00D251D3">
            <w:pPr>
              <w:ind w:left="252"/>
              <w:jc w:val="both"/>
              <w:rPr>
                <w:rFonts w:eastAsia="Calibri" w:cstheme="minorHAnsi"/>
                <w:i/>
              </w:rPr>
            </w:pPr>
            <w:r>
              <w:rPr>
                <w:rFonts w:eastAsia="Calibri" w:cstheme="minorHAnsi"/>
                <w:i/>
                <w:lang w:val="en-GB"/>
              </w:rPr>
              <w:t>2. How can you</w:t>
            </w:r>
            <w:r w:rsidR="0018776C">
              <w:rPr>
                <w:rFonts w:eastAsia="Calibri" w:cstheme="minorHAnsi"/>
                <w:i/>
                <w:lang w:val="en-GB"/>
              </w:rPr>
              <w:t xml:space="preserve"> try to</w:t>
            </w:r>
            <w:r>
              <w:rPr>
                <w:rFonts w:eastAsia="Calibri" w:cstheme="minorHAnsi"/>
                <w:i/>
                <w:lang w:val="en-GB"/>
              </w:rPr>
              <w:t xml:space="preserve"> ensure that you do this better</w:t>
            </w:r>
            <w:r w:rsidR="00D251D3" w:rsidRPr="007578FA">
              <w:rPr>
                <w:rFonts w:eastAsia="Calibri" w:cstheme="minorHAnsi"/>
                <w:i/>
              </w:rPr>
              <w:t>? (i.e. cite practical steps you can take)</w:t>
            </w:r>
          </w:p>
        </w:tc>
      </w:tr>
      <w:tr w:rsidR="00D251D3" w:rsidRPr="007578FA" w:rsidTr="00D251D3">
        <w:tc>
          <w:tcPr>
            <w:tcW w:w="10098" w:type="dxa"/>
          </w:tcPr>
          <w:p w:rsidR="00D251D3" w:rsidRDefault="00D251D3" w:rsidP="00D251D3">
            <w:pPr>
              <w:rPr>
                <w:rFonts w:eastAsia="Calibri" w:cstheme="minorHAnsi"/>
                <w:b/>
                <w:color w:val="1F497D" w:themeColor="text2"/>
              </w:rPr>
            </w:pPr>
            <w:r>
              <w:rPr>
                <w:rFonts w:eastAsia="Calibri" w:cstheme="minorHAnsi"/>
                <w:b/>
                <w:color w:val="1F497D" w:themeColor="text2"/>
              </w:rPr>
              <w:t>Task 3</w:t>
            </w:r>
            <w:r w:rsidRPr="009B2283">
              <w:rPr>
                <w:rFonts w:eastAsia="Calibri" w:cstheme="minorHAnsi"/>
                <w:b/>
                <w:color w:val="1F497D" w:themeColor="text2"/>
              </w:rPr>
              <w:t>:</w:t>
            </w:r>
            <w:r>
              <w:rPr>
                <w:rFonts w:eastAsia="Calibri" w:cstheme="minorHAnsi"/>
                <w:b/>
                <w:color w:val="1F497D" w:themeColor="text2"/>
              </w:rPr>
              <w:t xml:space="preserve"> Report back on core standard exercise</w:t>
            </w:r>
            <w:r w:rsidRPr="009B2283">
              <w:rPr>
                <w:rFonts w:eastAsia="Calibri" w:cstheme="minorHAnsi"/>
                <w:b/>
                <w:color w:val="1F497D" w:themeColor="text2"/>
              </w:rPr>
              <w:t xml:space="preserve"> </w:t>
            </w:r>
            <w:r>
              <w:rPr>
                <w:rFonts w:eastAsia="Calibri" w:cstheme="minorHAnsi"/>
                <w:b/>
                <w:color w:val="1F497D" w:themeColor="text2"/>
              </w:rPr>
              <w:t>[35</w:t>
            </w:r>
            <w:r w:rsidRPr="009B2283">
              <w:rPr>
                <w:rFonts w:eastAsia="Calibri" w:cstheme="minorHAnsi"/>
                <w:b/>
                <w:color w:val="1F497D" w:themeColor="text2"/>
              </w:rPr>
              <w:t xml:space="preserve">’] </w:t>
            </w:r>
          </w:p>
          <w:p w:rsidR="00D251D3" w:rsidRPr="00D251D3" w:rsidRDefault="00D251D3" w:rsidP="00D251D3">
            <w:pPr>
              <w:rPr>
                <w:rFonts w:eastAsia="Calibri" w:cstheme="minorHAnsi"/>
                <w:b/>
                <w:color w:val="1F497D" w:themeColor="text2"/>
              </w:rPr>
            </w:pPr>
            <w:r w:rsidRPr="007578FA">
              <w:rPr>
                <w:rFonts w:eastAsia="Calibri" w:cstheme="minorHAnsi"/>
                <w:lang w:val="en-GB"/>
              </w:rPr>
              <w:t xml:space="preserve">In plenary, </w:t>
            </w:r>
            <w:r w:rsidRPr="007578FA">
              <w:rPr>
                <w:rFonts w:eastAsia="Calibri" w:cstheme="minorHAnsi"/>
                <w:b/>
                <w:u w:val="single"/>
                <w:lang w:val="en-GB"/>
              </w:rPr>
              <w:t>ask</w:t>
            </w:r>
            <w:r w:rsidRPr="007578FA">
              <w:rPr>
                <w:rFonts w:eastAsia="Calibri" w:cstheme="minorHAnsi"/>
                <w:lang w:val="en-GB"/>
              </w:rPr>
              <w:t xml:space="preserve"> groups to read aloud their standard and their proposed ‘steps’. Q&amp;A.  </w:t>
            </w:r>
            <w:r w:rsidRPr="007578FA">
              <w:rPr>
                <w:rFonts w:eastAsia="Calibri" w:cstheme="minorHAnsi"/>
                <w:color w:val="0000FF"/>
                <w:lang w:val="en-GB"/>
              </w:rPr>
              <w:t xml:space="preserve">[5 </w:t>
            </w:r>
            <w:proofErr w:type="spellStart"/>
            <w:r w:rsidRPr="007578FA">
              <w:rPr>
                <w:rFonts w:eastAsia="Calibri" w:cstheme="minorHAnsi"/>
                <w:color w:val="0000FF"/>
                <w:lang w:val="en-GB"/>
              </w:rPr>
              <w:t>mins</w:t>
            </w:r>
            <w:proofErr w:type="spellEnd"/>
            <w:r w:rsidRPr="007578FA">
              <w:rPr>
                <w:rFonts w:eastAsia="Calibri" w:cstheme="minorHAnsi"/>
                <w:color w:val="0000FF"/>
                <w:lang w:val="en-GB"/>
              </w:rPr>
              <w:t xml:space="preserve"> max per presentation]</w:t>
            </w:r>
          </w:p>
          <w:p w:rsidR="00D251D3" w:rsidRPr="007578FA" w:rsidRDefault="00D251D3" w:rsidP="00716DF0">
            <w:pPr>
              <w:jc w:val="both"/>
              <w:rPr>
                <w:rFonts w:eastAsia="Calibri" w:cstheme="minorHAnsi"/>
                <w:lang w:val="en-GB"/>
              </w:rPr>
            </w:pPr>
            <w:r w:rsidRPr="007578FA">
              <w:rPr>
                <w:rFonts w:eastAsia="Calibri" w:cstheme="minorHAnsi"/>
                <w:b/>
                <w:u w:val="single"/>
                <w:lang w:val="en-GB"/>
              </w:rPr>
              <w:t>Conclude</w:t>
            </w:r>
            <w:r w:rsidRPr="007578FA">
              <w:rPr>
                <w:rFonts w:eastAsia="Calibri" w:cstheme="minorHAnsi"/>
                <w:lang w:val="en-GB"/>
              </w:rPr>
              <w:t xml:space="preserve"> by emphasizing the importance of Core Standards and “principles” behind Sphere (not just technical guidance or quantitative indicators).  Beneficiary participation</w:t>
            </w:r>
            <w:r w:rsidRPr="007578FA">
              <w:rPr>
                <w:rFonts w:cstheme="minorHAnsi"/>
                <w:lang w:val="en-GB"/>
              </w:rPr>
              <w:t xml:space="preserve"> – </w:t>
            </w:r>
            <w:r w:rsidRPr="007578FA">
              <w:rPr>
                <w:rFonts w:cstheme="minorHAnsi"/>
                <w:b/>
                <w:lang w:val="en-GB"/>
              </w:rPr>
              <w:t>Accountability</w:t>
            </w:r>
            <w:r w:rsidRPr="007578FA">
              <w:rPr>
                <w:rFonts w:cstheme="minorHAnsi"/>
                <w:lang w:val="en-GB"/>
              </w:rPr>
              <w:t>-</w:t>
            </w:r>
            <w:r w:rsidRPr="007578FA">
              <w:rPr>
                <w:rFonts w:eastAsia="Calibri" w:cstheme="minorHAnsi"/>
                <w:lang w:val="en-GB"/>
              </w:rPr>
              <w:t xml:space="preserve"> is theme cross cutting all Core Standards. </w:t>
            </w:r>
          </w:p>
          <w:p w:rsidR="00D251D3" w:rsidRPr="007578FA" w:rsidRDefault="00D251D3" w:rsidP="00716DF0">
            <w:pPr>
              <w:jc w:val="both"/>
              <w:rPr>
                <w:rFonts w:eastAsia="Calibri" w:cstheme="minorHAnsi"/>
                <w:lang w:val="en-GB"/>
              </w:rPr>
            </w:pPr>
            <w:r w:rsidRPr="007578FA">
              <w:rPr>
                <w:rFonts w:eastAsia="Calibri" w:cstheme="minorHAnsi"/>
                <w:lang w:val="en-GB"/>
              </w:rPr>
              <w:t>Ask questions to check that core standards have been understood.  Ask whether they will be useful in people’s current projects, and ask for practical examples of their usefulness.</w:t>
            </w:r>
          </w:p>
          <w:p w:rsidR="00D251D3" w:rsidRPr="007578FA" w:rsidRDefault="00D251D3" w:rsidP="00716DF0">
            <w:pPr>
              <w:jc w:val="both"/>
              <w:rPr>
                <w:rFonts w:eastAsia="Calibri" w:cstheme="minorHAnsi"/>
                <w:lang w:val="en-GB"/>
              </w:rPr>
            </w:pPr>
          </w:p>
        </w:tc>
      </w:tr>
    </w:tbl>
    <w:p w:rsidR="0047482F" w:rsidRPr="007578FA" w:rsidRDefault="0047482F" w:rsidP="00A94652">
      <w:pPr>
        <w:rPr>
          <w:rFonts w:cstheme="minorHAnsi"/>
          <w:b/>
          <w:sz w:val="24"/>
          <w:szCs w:val="24"/>
        </w:rPr>
      </w:pPr>
    </w:p>
    <w:p w:rsidR="0026326E" w:rsidRDefault="0026326E" w:rsidP="0047482F">
      <w:pPr>
        <w:jc w:val="center"/>
        <w:rPr>
          <w:rFonts w:cstheme="minorHAnsi"/>
          <w:b/>
          <w:sz w:val="24"/>
          <w:szCs w:val="24"/>
          <w:u w:val="single"/>
        </w:rPr>
      </w:pPr>
    </w:p>
    <w:p w:rsidR="0047482F" w:rsidRPr="007578FA" w:rsidRDefault="0047482F" w:rsidP="00E52157">
      <w:pPr>
        <w:rPr>
          <w:rFonts w:cstheme="minorHAnsi"/>
          <w:b/>
          <w:sz w:val="24"/>
          <w:szCs w:val="24"/>
        </w:rPr>
      </w:pPr>
    </w:p>
    <w:p w:rsidR="00217309" w:rsidRPr="007578FA" w:rsidRDefault="00E52157" w:rsidP="00217309">
      <w:pPr>
        <w:rPr>
          <w:rFonts w:cstheme="minorHAnsi"/>
          <w:b/>
        </w:rPr>
      </w:pPr>
      <w:r>
        <w:rPr>
          <w:rFonts w:cstheme="minorHAnsi"/>
          <w:b/>
        </w:rPr>
        <w:t>Se</w:t>
      </w:r>
      <w:r w:rsidR="007A60C4">
        <w:rPr>
          <w:rFonts w:cstheme="minorHAnsi"/>
          <w:b/>
        </w:rPr>
        <w:t>ssion 2.5</w:t>
      </w:r>
      <w:r w:rsidR="00217309" w:rsidRPr="007578FA">
        <w:rPr>
          <w:rFonts w:cstheme="minorHAnsi"/>
          <w:b/>
        </w:rPr>
        <w:t xml:space="preserve"> </w:t>
      </w:r>
      <w:r w:rsidR="00217309" w:rsidRPr="007578FA">
        <w:rPr>
          <w:rFonts w:cstheme="minorHAnsi"/>
          <w:b/>
        </w:rPr>
        <w:tab/>
        <w:t>Sphere Technical Standards, Actio</w:t>
      </w:r>
      <w:r w:rsidR="007A60C4">
        <w:rPr>
          <w:rFonts w:cstheme="minorHAnsi"/>
          <w:b/>
        </w:rPr>
        <w:t xml:space="preserve">ns, Indicators, Guidance </w:t>
      </w:r>
      <w:proofErr w:type="gramStart"/>
      <w:r w:rsidR="007A60C4">
        <w:rPr>
          <w:rFonts w:cstheme="minorHAnsi"/>
          <w:b/>
        </w:rPr>
        <w:t>Notes :</w:t>
      </w:r>
      <w:proofErr w:type="gramEnd"/>
      <w:r w:rsidR="007A60C4">
        <w:rPr>
          <w:rFonts w:cstheme="minorHAnsi"/>
          <w:b/>
        </w:rPr>
        <w:t xml:space="preserve"> Applying to Scenarios</w:t>
      </w:r>
      <w:r w:rsidR="00217309" w:rsidRPr="007578FA">
        <w:rPr>
          <w:rFonts w:cstheme="minorHAnsi"/>
          <w:b/>
        </w:rPr>
        <w:t xml:space="preserve"> </w:t>
      </w:r>
      <w:r w:rsidR="007A60C4">
        <w:rPr>
          <w:rFonts w:cstheme="minorHAnsi"/>
          <w:b/>
        </w:rPr>
        <w:tab/>
      </w:r>
      <w:r w:rsidR="007A60C4">
        <w:rPr>
          <w:rFonts w:cstheme="minorHAnsi"/>
          <w:b/>
        </w:rPr>
        <w:tab/>
      </w:r>
      <w:r w:rsidR="007A60C4">
        <w:rPr>
          <w:rFonts w:cstheme="minorHAnsi"/>
          <w:b/>
        </w:rPr>
        <w:tab/>
      </w:r>
      <w:r w:rsidR="0047482F" w:rsidRPr="007578FA">
        <w:rPr>
          <w:rFonts w:cstheme="minorHAnsi"/>
          <w:b/>
        </w:rPr>
        <w:tab/>
      </w:r>
      <w:r w:rsidR="0047482F" w:rsidRPr="007578FA">
        <w:rPr>
          <w:rFonts w:cstheme="minorHAnsi"/>
          <w:b/>
        </w:rPr>
        <w:tab/>
      </w:r>
      <w:r w:rsidR="0047482F" w:rsidRPr="007578FA">
        <w:rPr>
          <w:rFonts w:cstheme="minorHAnsi"/>
          <w:b/>
        </w:rPr>
        <w:tab/>
      </w:r>
      <w:r w:rsidR="007A60C4">
        <w:rPr>
          <w:rFonts w:cstheme="minorHAnsi"/>
          <w:b/>
        </w:rPr>
        <w:t>1 hr 1</w:t>
      </w:r>
      <w:r w:rsidR="00103185">
        <w:rPr>
          <w:rFonts w:cstheme="minorHAnsi"/>
          <w:b/>
        </w:rPr>
        <w:t>5</w:t>
      </w:r>
      <w:r w:rsidR="00217309" w:rsidRPr="007578FA">
        <w:rPr>
          <w:rFonts w:cstheme="minorHAnsi"/>
          <w:b/>
        </w:rPr>
        <w:t xml:space="preserve"> </w:t>
      </w:r>
      <w:proofErr w:type="spellStart"/>
      <w:r w:rsidR="00217309" w:rsidRPr="007578FA">
        <w:rPr>
          <w:rFonts w:cstheme="minorHAnsi"/>
          <w:b/>
        </w:rPr>
        <w:t>mins</w:t>
      </w:r>
      <w:proofErr w:type="spellEnd"/>
      <w:r w:rsidR="0047482F" w:rsidRPr="007578FA">
        <w:rPr>
          <w:rFonts w:cstheme="minorHAnsi"/>
          <w:b/>
        </w:rPr>
        <w:t xml:space="preserve"> (</w:t>
      </w:r>
      <w:r w:rsidR="007A60C4">
        <w:rPr>
          <w:rFonts w:cstheme="minorHAnsi"/>
          <w:b/>
        </w:rPr>
        <w:t>2.45-3.20, and 3.40- 4.2</w:t>
      </w:r>
      <w:r w:rsidR="00D83C4B">
        <w:rPr>
          <w:rFonts w:cstheme="minorHAnsi"/>
          <w:b/>
        </w:rPr>
        <w:t>0)</w:t>
      </w:r>
    </w:p>
    <w:p w:rsidR="00217309" w:rsidRPr="007578FA" w:rsidRDefault="00217309" w:rsidP="00217309">
      <w:pPr>
        <w:spacing w:after="0"/>
        <w:rPr>
          <w:rFonts w:cstheme="minorHAnsi"/>
          <w:b/>
        </w:rPr>
      </w:pPr>
      <w:r w:rsidRPr="007578FA">
        <w:rPr>
          <w:rFonts w:cstheme="minorHAnsi"/>
          <w:b/>
        </w:rPr>
        <w:t>Objective(s):</w:t>
      </w:r>
    </w:p>
    <w:p w:rsidR="00217309" w:rsidRDefault="007A60C4" w:rsidP="00217309">
      <w:pPr>
        <w:numPr>
          <w:ilvl w:val="0"/>
          <w:numId w:val="8"/>
        </w:numPr>
        <w:spacing w:after="0" w:line="240" w:lineRule="auto"/>
        <w:jc w:val="both"/>
        <w:rPr>
          <w:rFonts w:cstheme="minorHAnsi"/>
          <w:lang w:val="en-GB"/>
        </w:rPr>
      </w:pPr>
      <w:r>
        <w:rPr>
          <w:rFonts w:cstheme="minorHAnsi"/>
          <w:lang w:val="en-GB"/>
        </w:rPr>
        <w:t>To learn how to apply</w:t>
      </w:r>
      <w:r w:rsidR="00217309" w:rsidRPr="007578FA">
        <w:rPr>
          <w:rFonts w:cstheme="minorHAnsi"/>
          <w:lang w:val="en-GB"/>
        </w:rPr>
        <w:t xml:space="preserve"> a minimum standard, action, indicator and guidance notes</w:t>
      </w:r>
      <w:r>
        <w:rPr>
          <w:rFonts w:cstheme="minorHAnsi"/>
          <w:lang w:val="en-GB"/>
        </w:rPr>
        <w:t xml:space="preserve"> in particular scenarios</w:t>
      </w:r>
      <w:r w:rsidR="00217309" w:rsidRPr="007578FA">
        <w:rPr>
          <w:rFonts w:cstheme="minorHAnsi"/>
          <w:lang w:val="en-GB"/>
        </w:rPr>
        <w:t>.</w:t>
      </w:r>
    </w:p>
    <w:p w:rsidR="007A60C4" w:rsidRPr="007A60C4" w:rsidRDefault="007A60C4" w:rsidP="007A60C4">
      <w:pPr>
        <w:spacing w:after="0" w:line="240" w:lineRule="auto"/>
        <w:ind w:left="720"/>
        <w:jc w:val="both"/>
        <w:rPr>
          <w:rFonts w:cstheme="minorHAnsi"/>
          <w:lang w:val="en-GB"/>
        </w:rPr>
      </w:pPr>
    </w:p>
    <w:p w:rsidR="00217309" w:rsidRPr="007578FA" w:rsidRDefault="00217309" w:rsidP="0047482F">
      <w:pPr>
        <w:spacing w:after="0"/>
        <w:jc w:val="both"/>
        <w:rPr>
          <w:rFonts w:cstheme="minorHAnsi"/>
          <w:b/>
        </w:rPr>
      </w:pPr>
      <w:r w:rsidRPr="007578FA">
        <w:rPr>
          <w:rFonts w:cstheme="minorHAnsi"/>
          <w:b/>
        </w:rPr>
        <w:t>Materials:</w:t>
      </w:r>
    </w:p>
    <w:p w:rsidR="00217309" w:rsidRPr="007578FA" w:rsidRDefault="00217309" w:rsidP="003436F9">
      <w:pPr>
        <w:numPr>
          <w:ilvl w:val="0"/>
          <w:numId w:val="8"/>
        </w:numPr>
        <w:spacing w:after="0" w:line="240" w:lineRule="auto"/>
        <w:jc w:val="both"/>
        <w:rPr>
          <w:rFonts w:cstheme="minorHAnsi"/>
          <w:lang w:val="en-GB"/>
        </w:rPr>
      </w:pPr>
      <w:r w:rsidRPr="007578FA">
        <w:rPr>
          <w:rFonts w:cstheme="minorHAnsi"/>
          <w:lang w:val="en-GB"/>
        </w:rPr>
        <w:t>Sphere books</w:t>
      </w:r>
    </w:p>
    <w:p w:rsidR="00217309" w:rsidRPr="007A60C4" w:rsidRDefault="005920B6" w:rsidP="007A60C4">
      <w:pPr>
        <w:numPr>
          <w:ilvl w:val="0"/>
          <w:numId w:val="8"/>
        </w:numPr>
        <w:spacing w:after="0" w:line="240" w:lineRule="auto"/>
        <w:jc w:val="both"/>
        <w:rPr>
          <w:rFonts w:cstheme="minorHAnsi"/>
          <w:lang w:val="en-GB"/>
        </w:rPr>
      </w:pPr>
      <w:r>
        <w:rPr>
          <w:rFonts w:cstheme="minorHAnsi"/>
          <w:lang w:val="en-GB"/>
        </w:rPr>
        <w:t>Handout 2.5</w:t>
      </w:r>
      <w:r w:rsidR="00217309" w:rsidRPr="007578FA">
        <w:rPr>
          <w:rFonts w:cstheme="minorHAnsi"/>
          <w:lang w:val="en-GB"/>
        </w:rPr>
        <w:t>: Printed scenarios and Instructions for Sphere Standards Exercise.</w:t>
      </w:r>
    </w:p>
    <w:p w:rsidR="0046239D" w:rsidRPr="007578FA" w:rsidRDefault="0046239D" w:rsidP="00217309">
      <w:pPr>
        <w:jc w:val="both"/>
        <w:rPr>
          <w:rFonts w:cstheme="minorHAnsi"/>
          <w:b/>
        </w:rPr>
      </w:pPr>
    </w:p>
    <w:p w:rsidR="00217309" w:rsidRPr="007578FA" w:rsidRDefault="00217309" w:rsidP="0047482F">
      <w:pPr>
        <w:spacing w:after="0"/>
        <w:jc w:val="both"/>
        <w:rPr>
          <w:rFonts w:cstheme="minorHAnsi"/>
          <w:b/>
        </w:rPr>
      </w:pPr>
      <w:r w:rsidRPr="007578FA">
        <w:rPr>
          <w:rFonts w:cstheme="minorHAnsi"/>
          <w:b/>
        </w:rPr>
        <w:t>Facilitation: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620"/>
        <w:gridCol w:w="6570"/>
      </w:tblGrid>
      <w:tr w:rsidR="00217309" w:rsidRPr="007578FA" w:rsidTr="00716DF0">
        <w:tc>
          <w:tcPr>
            <w:tcW w:w="1008" w:type="dxa"/>
          </w:tcPr>
          <w:p w:rsidR="00217309" w:rsidRPr="007578FA" w:rsidRDefault="00217309" w:rsidP="0047482F">
            <w:pPr>
              <w:spacing w:after="0"/>
              <w:jc w:val="center"/>
              <w:rPr>
                <w:rFonts w:cstheme="minorHAnsi"/>
              </w:rPr>
            </w:pPr>
            <w:r w:rsidRPr="007578FA">
              <w:rPr>
                <w:rFonts w:cstheme="minorHAnsi"/>
              </w:rPr>
              <w:t>Time</w:t>
            </w:r>
          </w:p>
        </w:tc>
        <w:tc>
          <w:tcPr>
            <w:tcW w:w="1620" w:type="dxa"/>
          </w:tcPr>
          <w:p w:rsidR="00217309" w:rsidRPr="007578FA" w:rsidRDefault="00217309" w:rsidP="0047482F">
            <w:pPr>
              <w:spacing w:after="0"/>
              <w:jc w:val="center"/>
              <w:rPr>
                <w:rFonts w:cstheme="minorHAnsi"/>
              </w:rPr>
            </w:pPr>
            <w:r w:rsidRPr="007578FA">
              <w:rPr>
                <w:rFonts w:cstheme="minorHAnsi"/>
              </w:rPr>
              <w:t>Method</w:t>
            </w:r>
          </w:p>
        </w:tc>
        <w:tc>
          <w:tcPr>
            <w:tcW w:w="6570" w:type="dxa"/>
          </w:tcPr>
          <w:p w:rsidR="00217309" w:rsidRPr="007578FA" w:rsidRDefault="00217309" w:rsidP="0047482F">
            <w:pPr>
              <w:spacing w:after="0"/>
              <w:jc w:val="center"/>
              <w:rPr>
                <w:rFonts w:cstheme="minorHAnsi"/>
              </w:rPr>
            </w:pPr>
            <w:r w:rsidRPr="007578FA">
              <w:rPr>
                <w:rFonts w:cstheme="minorHAnsi"/>
              </w:rPr>
              <w:t>Content</w:t>
            </w:r>
          </w:p>
        </w:tc>
      </w:tr>
      <w:tr w:rsidR="00217309" w:rsidRPr="007578FA" w:rsidTr="00716DF0">
        <w:trPr>
          <w:trHeight w:val="350"/>
        </w:trPr>
        <w:tc>
          <w:tcPr>
            <w:tcW w:w="1008" w:type="dxa"/>
          </w:tcPr>
          <w:p w:rsidR="00217309" w:rsidRPr="007578FA" w:rsidRDefault="007A60C4" w:rsidP="00716DF0">
            <w:pPr>
              <w:jc w:val="center"/>
              <w:rPr>
                <w:rFonts w:cstheme="minorHAnsi"/>
              </w:rPr>
            </w:pPr>
            <w:r>
              <w:rPr>
                <w:rFonts w:cstheme="minorHAnsi"/>
              </w:rPr>
              <w:t>35</w:t>
            </w:r>
            <w:r w:rsidR="00217309" w:rsidRPr="007578FA">
              <w:rPr>
                <w:rFonts w:cstheme="minorHAnsi"/>
              </w:rPr>
              <w:t xml:space="preserve"> </w:t>
            </w:r>
            <w:proofErr w:type="spellStart"/>
            <w:r w:rsidR="00217309" w:rsidRPr="007578FA">
              <w:rPr>
                <w:rFonts w:cstheme="minorHAnsi"/>
              </w:rPr>
              <w:t>mn</w:t>
            </w:r>
            <w:proofErr w:type="spellEnd"/>
          </w:p>
          <w:p w:rsidR="00217309" w:rsidRPr="007578FA" w:rsidRDefault="00217309" w:rsidP="00716DF0">
            <w:pPr>
              <w:jc w:val="center"/>
              <w:rPr>
                <w:rFonts w:cstheme="minorHAnsi"/>
              </w:rPr>
            </w:pPr>
          </w:p>
        </w:tc>
        <w:tc>
          <w:tcPr>
            <w:tcW w:w="1620" w:type="dxa"/>
          </w:tcPr>
          <w:p w:rsidR="00217309" w:rsidRPr="007578FA" w:rsidRDefault="00217309" w:rsidP="00716DF0">
            <w:pPr>
              <w:jc w:val="center"/>
              <w:rPr>
                <w:rFonts w:cstheme="minorHAnsi"/>
              </w:rPr>
            </w:pPr>
            <w:r w:rsidRPr="007578FA">
              <w:rPr>
                <w:rFonts w:cstheme="minorHAnsi"/>
              </w:rPr>
              <w:t>Group Exercise</w:t>
            </w:r>
            <w:r w:rsidRPr="007578FA">
              <w:rPr>
                <w:rFonts w:cstheme="minorHAnsi"/>
                <w:color w:val="FF0000"/>
              </w:rPr>
              <w:t xml:space="preserve"> </w:t>
            </w:r>
          </w:p>
          <w:p w:rsidR="00217309" w:rsidRPr="007578FA" w:rsidRDefault="00217309" w:rsidP="00716DF0">
            <w:pPr>
              <w:jc w:val="center"/>
              <w:rPr>
                <w:rFonts w:cstheme="minorHAnsi"/>
              </w:rPr>
            </w:pPr>
          </w:p>
        </w:tc>
        <w:tc>
          <w:tcPr>
            <w:tcW w:w="6570" w:type="dxa"/>
          </w:tcPr>
          <w:p w:rsidR="00217309" w:rsidRPr="007578FA" w:rsidRDefault="00217309" w:rsidP="00716DF0">
            <w:pPr>
              <w:rPr>
                <w:rFonts w:cstheme="minorHAnsi"/>
              </w:rPr>
            </w:pPr>
            <w:r w:rsidRPr="007578FA">
              <w:rPr>
                <w:rFonts w:cstheme="minorHAnsi"/>
                <w:b/>
                <w:u w:val="single"/>
              </w:rPr>
              <w:t>Divide</w:t>
            </w:r>
            <w:r w:rsidRPr="007578FA">
              <w:rPr>
                <w:rFonts w:cstheme="minorHAnsi"/>
              </w:rPr>
              <w:t xml:space="preserve"> the</w:t>
            </w:r>
            <w:r w:rsidR="005920B6">
              <w:rPr>
                <w:rFonts w:cstheme="minorHAnsi"/>
              </w:rPr>
              <w:t xml:space="preserve"> participants into 5 groups</w:t>
            </w:r>
            <w:r w:rsidRPr="007578FA">
              <w:rPr>
                <w:rFonts w:cstheme="minorHAnsi"/>
              </w:rPr>
              <w:t xml:space="preserve"> and provide each group a short scenario </w:t>
            </w:r>
            <w:r w:rsidRPr="007578FA">
              <w:rPr>
                <w:rFonts w:cstheme="minorHAnsi"/>
                <w:color w:val="0000FF"/>
              </w:rPr>
              <w:t xml:space="preserve">[see Hand-outs] </w:t>
            </w:r>
            <w:r w:rsidRPr="007578FA">
              <w:rPr>
                <w:rFonts w:cstheme="minorHAnsi"/>
              </w:rPr>
              <w:t>with instructions.</w:t>
            </w:r>
          </w:p>
          <w:p w:rsidR="00217309" w:rsidRPr="007578FA" w:rsidRDefault="00217309" w:rsidP="00716DF0">
            <w:pPr>
              <w:ind w:left="162"/>
              <w:rPr>
                <w:rFonts w:cstheme="minorHAnsi"/>
                <w:i/>
              </w:rPr>
            </w:pPr>
            <w:r w:rsidRPr="007578FA">
              <w:rPr>
                <w:rFonts w:cstheme="minorHAnsi"/>
                <w:i/>
                <w:u w:val="single"/>
              </w:rPr>
              <w:t>Instructions:</w:t>
            </w:r>
            <w:r w:rsidRPr="007578FA">
              <w:rPr>
                <w:rFonts w:cstheme="minorHAnsi"/>
                <w:i/>
              </w:rPr>
              <w:t xml:space="preserve">   Read the scenario in your groups and answer the following questions:  </w:t>
            </w:r>
          </w:p>
          <w:p w:rsidR="0047482F" w:rsidRPr="007578FA" w:rsidRDefault="00217309" w:rsidP="00716DF0">
            <w:pPr>
              <w:ind w:left="162"/>
              <w:rPr>
                <w:rFonts w:cstheme="minorHAnsi"/>
                <w:i/>
              </w:rPr>
            </w:pPr>
            <w:r w:rsidRPr="007578FA">
              <w:rPr>
                <w:rFonts w:cstheme="minorHAnsi"/>
                <w:i/>
              </w:rPr>
              <w:t>* What standard(s) apply to the scenario?</w:t>
            </w:r>
          </w:p>
          <w:p w:rsidR="00217309" w:rsidRPr="007578FA" w:rsidRDefault="0047482F" w:rsidP="00716DF0">
            <w:pPr>
              <w:ind w:left="162"/>
              <w:rPr>
                <w:rFonts w:cstheme="minorHAnsi"/>
                <w:i/>
              </w:rPr>
            </w:pPr>
            <w:r w:rsidRPr="007578FA">
              <w:rPr>
                <w:rFonts w:cstheme="minorHAnsi"/>
                <w:i/>
              </w:rPr>
              <w:t xml:space="preserve">* </w:t>
            </w:r>
            <w:r w:rsidR="00217309" w:rsidRPr="007578FA">
              <w:rPr>
                <w:rFonts w:cstheme="minorHAnsi"/>
                <w:i/>
              </w:rPr>
              <w:t>What are the key actions that we should take?</w:t>
            </w:r>
          </w:p>
          <w:p w:rsidR="00217309" w:rsidRPr="007578FA" w:rsidRDefault="00217309" w:rsidP="00716DF0">
            <w:pPr>
              <w:ind w:left="162"/>
              <w:rPr>
                <w:rFonts w:cstheme="minorHAnsi"/>
                <w:i/>
              </w:rPr>
            </w:pPr>
            <w:r w:rsidRPr="007578FA">
              <w:rPr>
                <w:rFonts w:cstheme="minorHAnsi"/>
                <w:i/>
              </w:rPr>
              <w:t>* What are the relevant indicators that we have to reach?</w:t>
            </w:r>
          </w:p>
          <w:p w:rsidR="00217309" w:rsidRPr="007578FA" w:rsidRDefault="00217309" w:rsidP="00716DF0">
            <w:pPr>
              <w:ind w:left="162"/>
              <w:rPr>
                <w:rFonts w:cstheme="minorHAnsi"/>
                <w:i/>
              </w:rPr>
            </w:pPr>
            <w:r w:rsidRPr="007578FA">
              <w:rPr>
                <w:rFonts w:cstheme="minorHAnsi"/>
                <w:i/>
              </w:rPr>
              <w:t>* What guidance notes would best help to design the intervention to achieve the standard?</w:t>
            </w:r>
          </w:p>
          <w:p w:rsidR="00217309" w:rsidRPr="007578FA" w:rsidRDefault="00217309" w:rsidP="00716DF0">
            <w:pPr>
              <w:rPr>
                <w:rFonts w:cstheme="minorHAnsi"/>
                <w:i/>
              </w:rPr>
            </w:pPr>
            <w:r w:rsidRPr="007578FA">
              <w:rPr>
                <w:rFonts w:cstheme="minorHAnsi"/>
                <w:i/>
              </w:rPr>
              <w:t xml:space="preserve">  Be prepared to briefly present scenario and discussion.</w:t>
            </w:r>
          </w:p>
          <w:p w:rsidR="00217309" w:rsidRPr="007578FA" w:rsidRDefault="00217309" w:rsidP="00716DF0">
            <w:pPr>
              <w:rPr>
                <w:rFonts w:cstheme="minorHAnsi"/>
              </w:rPr>
            </w:pPr>
          </w:p>
        </w:tc>
      </w:tr>
      <w:tr w:rsidR="00217309" w:rsidRPr="007578FA" w:rsidTr="00716DF0">
        <w:trPr>
          <w:trHeight w:val="350"/>
        </w:trPr>
        <w:tc>
          <w:tcPr>
            <w:tcW w:w="1008" w:type="dxa"/>
          </w:tcPr>
          <w:p w:rsidR="00217309" w:rsidRPr="007578FA" w:rsidRDefault="007A60C4" w:rsidP="00716DF0">
            <w:pPr>
              <w:jc w:val="center"/>
              <w:rPr>
                <w:rFonts w:cstheme="minorHAnsi"/>
              </w:rPr>
            </w:pPr>
            <w:r>
              <w:rPr>
                <w:rFonts w:cstheme="minorHAnsi"/>
              </w:rPr>
              <w:t>4</w:t>
            </w:r>
            <w:r w:rsidR="00217309" w:rsidRPr="007578FA">
              <w:rPr>
                <w:rFonts w:cstheme="minorHAnsi"/>
              </w:rPr>
              <w:t xml:space="preserve">0 </w:t>
            </w:r>
            <w:proofErr w:type="spellStart"/>
            <w:r w:rsidR="00217309" w:rsidRPr="007578FA">
              <w:rPr>
                <w:rFonts w:cstheme="minorHAnsi"/>
              </w:rPr>
              <w:t>mn</w:t>
            </w:r>
            <w:proofErr w:type="spellEnd"/>
          </w:p>
          <w:p w:rsidR="00217309" w:rsidRPr="007578FA" w:rsidRDefault="00217309" w:rsidP="00716DF0">
            <w:pPr>
              <w:jc w:val="center"/>
              <w:rPr>
                <w:rFonts w:cstheme="minorHAnsi"/>
              </w:rPr>
            </w:pPr>
          </w:p>
          <w:p w:rsidR="00217309" w:rsidRPr="007578FA" w:rsidRDefault="00217309" w:rsidP="00716DF0">
            <w:pPr>
              <w:jc w:val="center"/>
              <w:rPr>
                <w:rFonts w:cstheme="minorHAnsi"/>
              </w:rPr>
            </w:pPr>
          </w:p>
          <w:p w:rsidR="00217309" w:rsidRPr="007578FA" w:rsidRDefault="00217309" w:rsidP="00716DF0">
            <w:pPr>
              <w:rPr>
                <w:rFonts w:cstheme="minorHAnsi"/>
              </w:rPr>
            </w:pPr>
          </w:p>
          <w:p w:rsidR="00217309" w:rsidRPr="007578FA" w:rsidRDefault="00217309" w:rsidP="00716DF0">
            <w:pPr>
              <w:jc w:val="center"/>
              <w:rPr>
                <w:rFonts w:cstheme="minorHAnsi"/>
              </w:rPr>
            </w:pPr>
          </w:p>
          <w:p w:rsidR="00217309" w:rsidRPr="007578FA" w:rsidRDefault="00217309" w:rsidP="00716DF0">
            <w:pPr>
              <w:jc w:val="center"/>
              <w:rPr>
                <w:rFonts w:cstheme="minorHAnsi"/>
              </w:rPr>
            </w:pPr>
          </w:p>
          <w:p w:rsidR="00217309" w:rsidRPr="007578FA" w:rsidRDefault="00217309" w:rsidP="00716DF0">
            <w:pPr>
              <w:jc w:val="center"/>
              <w:rPr>
                <w:rFonts w:cstheme="minorHAnsi"/>
              </w:rPr>
            </w:pPr>
          </w:p>
          <w:p w:rsidR="00217309" w:rsidRPr="007578FA" w:rsidRDefault="00217309" w:rsidP="00716DF0">
            <w:pPr>
              <w:jc w:val="center"/>
              <w:rPr>
                <w:rFonts w:cstheme="minorHAnsi"/>
              </w:rPr>
            </w:pPr>
          </w:p>
          <w:p w:rsidR="00217309" w:rsidRPr="007578FA" w:rsidRDefault="00217309" w:rsidP="00716DF0">
            <w:pPr>
              <w:jc w:val="center"/>
              <w:rPr>
                <w:rFonts w:cstheme="minorHAnsi"/>
              </w:rPr>
            </w:pPr>
          </w:p>
          <w:p w:rsidR="00217309" w:rsidRPr="007578FA" w:rsidRDefault="00217309" w:rsidP="00716DF0">
            <w:pPr>
              <w:rPr>
                <w:rFonts w:cstheme="minorHAnsi"/>
              </w:rPr>
            </w:pPr>
          </w:p>
        </w:tc>
        <w:tc>
          <w:tcPr>
            <w:tcW w:w="1620" w:type="dxa"/>
          </w:tcPr>
          <w:p w:rsidR="00217309" w:rsidRPr="007578FA" w:rsidRDefault="00217309" w:rsidP="00716DF0">
            <w:pPr>
              <w:jc w:val="center"/>
              <w:rPr>
                <w:rFonts w:cstheme="minorHAnsi"/>
              </w:rPr>
            </w:pPr>
            <w:r w:rsidRPr="007578FA">
              <w:rPr>
                <w:rFonts w:cstheme="minorHAnsi"/>
              </w:rPr>
              <w:lastRenderedPageBreak/>
              <w:t>Plenary de-brief and discussion</w:t>
            </w:r>
          </w:p>
          <w:p w:rsidR="00217309" w:rsidRPr="007578FA" w:rsidRDefault="00217309" w:rsidP="00716DF0">
            <w:pPr>
              <w:rPr>
                <w:rFonts w:cstheme="minorHAnsi"/>
              </w:rPr>
            </w:pPr>
          </w:p>
        </w:tc>
        <w:tc>
          <w:tcPr>
            <w:tcW w:w="6570" w:type="dxa"/>
          </w:tcPr>
          <w:p w:rsidR="00217309" w:rsidRPr="007578FA" w:rsidRDefault="00217309" w:rsidP="00716DF0">
            <w:pPr>
              <w:rPr>
                <w:rFonts w:cstheme="minorHAnsi"/>
              </w:rPr>
            </w:pPr>
            <w:r w:rsidRPr="007578FA">
              <w:rPr>
                <w:rFonts w:cstheme="minorHAnsi"/>
              </w:rPr>
              <w:t xml:space="preserve">Each group should </w:t>
            </w:r>
            <w:r w:rsidRPr="007578FA">
              <w:rPr>
                <w:rFonts w:cstheme="minorHAnsi"/>
                <w:b/>
                <w:u w:val="single"/>
              </w:rPr>
              <w:t>briefly present</w:t>
            </w:r>
            <w:r w:rsidRPr="007578FA">
              <w:rPr>
                <w:rFonts w:cstheme="minorHAnsi"/>
              </w:rPr>
              <w:t xml:space="preserve"> and, in part</w:t>
            </w:r>
            <w:r w:rsidR="00385ED1" w:rsidRPr="007578FA">
              <w:rPr>
                <w:rFonts w:cstheme="minorHAnsi"/>
              </w:rPr>
              <w:t xml:space="preserve">icular, identify the process and challenges </w:t>
            </w:r>
            <w:r w:rsidRPr="007578FA">
              <w:rPr>
                <w:rFonts w:cstheme="minorHAnsi"/>
              </w:rPr>
              <w:t xml:space="preserve">process that they followed in their group work. </w:t>
            </w:r>
          </w:p>
          <w:p w:rsidR="00217309" w:rsidRPr="007578FA" w:rsidRDefault="00217309" w:rsidP="00716DF0">
            <w:pPr>
              <w:rPr>
                <w:rFonts w:cstheme="minorHAnsi"/>
              </w:rPr>
            </w:pPr>
          </w:p>
          <w:p w:rsidR="00217309" w:rsidRPr="007578FA" w:rsidRDefault="00217309" w:rsidP="00716DF0">
            <w:pPr>
              <w:rPr>
                <w:rFonts w:cstheme="minorHAnsi"/>
              </w:rPr>
            </w:pPr>
            <w:r w:rsidRPr="007578FA">
              <w:rPr>
                <w:rFonts w:cstheme="minorHAnsi"/>
                <w:b/>
                <w:u w:val="single"/>
              </w:rPr>
              <w:t>Discuss</w:t>
            </w:r>
            <w:r w:rsidRPr="007578FA">
              <w:rPr>
                <w:rFonts w:cstheme="minorHAnsi"/>
              </w:rPr>
              <w:t xml:space="preserve"> the following Key Questions:</w:t>
            </w:r>
          </w:p>
          <w:p w:rsidR="00217309" w:rsidRPr="007578FA" w:rsidRDefault="00217309" w:rsidP="00716DF0">
            <w:pPr>
              <w:rPr>
                <w:rFonts w:cstheme="minorHAnsi"/>
              </w:rPr>
            </w:pPr>
            <w:r w:rsidRPr="007578FA">
              <w:rPr>
                <w:rFonts w:cstheme="minorHAnsi"/>
              </w:rPr>
              <w:t xml:space="preserve">1. Are the indicators, actions, guidance notes and standards useful and/or appropriate?  </w:t>
            </w:r>
          </w:p>
          <w:p w:rsidR="00217309" w:rsidRPr="007578FA" w:rsidRDefault="00217309" w:rsidP="00716DF0">
            <w:pPr>
              <w:jc w:val="both"/>
              <w:rPr>
                <w:rFonts w:cstheme="minorHAnsi"/>
              </w:rPr>
            </w:pPr>
            <w:r w:rsidRPr="007578FA">
              <w:rPr>
                <w:rFonts w:cstheme="minorHAnsi"/>
              </w:rPr>
              <w:lastRenderedPageBreak/>
              <w:t>2. What are some potential limitations of the SPHERE standards, actions indicators and guidance notes (e.g. – 15L per capita)</w:t>
            </w:r>
          </w:p>
          <w:p w:rsidR="00217309" w:rsidRPr="007578FA" w:rsidRDefault="00217309" w:rsidP="00716DF0">
            <w:pPr>
              <w:jc w:val="both"/>
              <w:rPr>
                <w:rFonts w:cstheme="minorHAnsi"/>
              </w:rPr>
            </w:pPr>
          </w:p>
          <w:p w:rsidR="00217309" w:rsidRPr="007578FA" w:rsidRDefault="00217309" w:rsidP="00716DF0">
            <w:pPr>
              <w:jc w:val="both"/>
              <w:rPr>
                <w:rFonts w:cstheme="minorHAnsi"/>
              </w:rPr>
            </w:pPr>
            <w:r w:rsidRPr="007578FA">
              <w:rPr>
                <w:rFonts w:cstheme="minorHAnsi"/>
                <w:b/>
                <w:u w:val="single"/>
              </w:rPr>
              <w:t>Review</w:t>
            </w:r>
            <w:r w:rsidRPr="007578FA">
              <w:rPr>
                <w:rFonts w:cstheme="minorHAnsi"/>
              </w:rPr>
              <w:t xml:space="preserve"> and identify some participant practices </w:t>
            </w:r>
            <w:r w:rsidR="00385ED1" w:rsidRPr="007578FA">
              <w:rPr>
                <w:rFonts w:cstheme="minorHAnsi"/>
              </w:rPr>
              <w:t>in use of Sphere and challenges as time allows</w:t>
            </w:r>
            <w:r w:rsidRPr="007578FA">
              <w:rPr>
                <w:rFonts w:cstheme="minorHAnsi"/>
              </w:rPr>
              <w:t xml:space="preserve"> </w:t>
            </w:r>
          </w:p>
          <w:p w:rsidR="00217309" w:rsidRPr="007578FA" w:rsidRDefault="00217309" w:rsidP="00716DF0">
            <w:pPr>
              <w:jc w:val="both"/>
              <w:rPr>
                <w:rFonts w:cstheme="minorHAnsi"/>
              </w:rPr>
            </w:pPr>
            <w:r w:rsidRPr="007578FA">
              <w:rPr>
                <w:rFonts w:cstheme="minorHAnsi"/>
                <w:b/>
                <w:u w:val="single"/>
              </w:rPr>
              <w:t>Conclude</w:t>
            </w:r>
            <w:r w:rsidRPr="007578FA">
              <w:rPr>
                <w:rFonts w:cstheme="minorHAnsi"/>
              </w:rPr>
              <w:t xml:space="preserve"> with key messages.</w:t>
            </w:r>
            <w:r w:rsidRPr="007578FA">
              <w:rPr>
                <w:rFonts w:cstheme="minorHAnsi"/>
                <w:color w:val="0000FF"/>
              </w:rPr>
              <w:t xml:space="preserve"> </w:t>
            </w:r>
          </w:p>
        </w:tc>
      </w:tr>
    </w:tbl>
    <w:p w:rsidR="007E72CE" w:rsidRPr="007578FA" w:rsidRDefault="007E72CE" w:rsidP="00A94652">
      <w:pPr>
        <w:rPr>
          <w:rFonts w:cstheme="minorHAnsi"/>
          <w:b/>
          <w:sz w:val="24"/>
          <w:szCs w:val="24"/>
        </w:rPr>
      </w:pPr>
    </w:p>
    <w:p w:rsidR="0047482F" w:rsidRPr="007578FA" w:rsidRDefault="0047482F" w:rsidP="00A94652">
      <w:pPr>
        <w:rPr>
          <w:rFonts w:cstheme="minorHAnsi"/>
          <w:b/>
          <w:sz w:val="24"/>
          <w:szCs w:val="24"/>
        </w:rPr>
      </w:pPr>
    </w:p>
    <w:p w:rsidR="007E72CE" w:rsidRDefault="00D83C4B" w:rsidP="00D83C4B">
      <w:pPr>
        <w:jc w:val="center"/>
        <w:rPr>
          <w:rFonts w:cstheme="minorHAnsi"/>
          <w:b/>
          <w:sz w:val="24"/>
          <w:szCs w:val="24"/>
          <w:u w:val="single"/>
        </w:rPr>
      </w:pPr>
      <w:r>
        <w:rPr>
          <w:rFonts w:cstheme="minorHAnsi"/>
          <w:b/>
          <w:sz w:val="24"/>
          <w:szCs w:val="24"/>
          <w:u w:val="single"/>
        </w:rPr>
        <w:t>Tea Break</w:t>
      </w:r>
    </w:p>
    <w:p w:rsidR="00D83C4B" w:rsidRDefault="007A60C4" w:rsidP="00D83C4B">
      <w:pPr>
        <w:jc w:val="center"/>
        <w:rPr>
          <w:rFonts w:cstheme="minorHAnsi"/>
          <w:b/>
          <w:sz w:val="24"/>
          <w:szCs w:val="24"/>
        </w:rPr>
      </w:pPr>
      <w:r>
        <w:rPr>
          <w:rFonts w:cstheme="minorHAnsi"/>
          <w:b/>
          <w:sz w:val="24"/>
          <w:szCs w:val="24"/>
        </w:rPr>
        <w:t>3:20-3:4</w:t>
      </w:r>
      <w:r w:rsidR="00D83C4B">
        <w:rPr>
          <w:rFonts w:cstheme="minorHAnsi"/>
          <w:b/>
          <w:sz w:val="24"/>
          <w:szCs w:val="24"/>
        </w:rPr>
        <w:t>0</w:t>
      </w:r>
    </w:p>
    <w:p w:rsidR="007A60C4" w:rsidRPr="007578FA" w:rsidRDefault="007A60C4" w:rsidP="007A60C4">
      <w:pPr>
        <w:rPr>
          <w:rFonts w:cstheme="minorHAnsi"/>
          <w:b/>
          <w:sz w:val="24"/>
          <w:szCs w:val="24"/>
        </w:rPr>
      </w:pPr>
    </w:p>
    <w:p w:rsidR="007A60C4" w:rsidRPr="007578FA" w:rsidRDefault="007A60C4" w:rsidP="007A60C4">
      <w:pPr>
        <w:rPr>
          <w:rFonts w:cstheme="minorHAnsi"/>
          <w:b/>
        </w:rPr>
      </w:pPr>
      <w:r>
        <w:rPr>
          <w:rFonts w:cstheme="minorHAnsi"/>
          <w:b/>
        </w:rPr>
        <w:t>Session 2.5</w:t>
      </w:r>
      <w:r w:rsidRPr="007578FA">
        <w:rPr>
          <w:rFonts w:cstheme="minorHAnsi"/>
          <w:b/>
        </w:rPr>
        <w:t xml:space="preserve"> </w:t>
      </w:r>
      <w:r w:rsidRPr="007578FA">
        <w:rPr>
          <w:rFonts w:cstheme="minorHAnsi"/>
          <w:b/>
        </w:rPr>
        <w:tab/>
        <w:t>Sphere Technical Standards, Actions, Indicators, Guidance Notes</w:t>
      </w:r>
      <w:r>
        <w:rPr>
          <w:rFonts w:cstheme="minorHAnsi"/>
          <w:b/>
        </w:rPr>
        <w:t>; Applying to Scenarios</w:t>
      </w:r>
      <w:r w:rsidRPr="007578FA">
        <w:rPr>
          <w:rFonts w:cstheme="minorHAnsi"/>
          <w:b/>
        </w:rPr>
        <w:t xml:space="preserve">   </w:t>
      </w:r>
      <w:r>
        <w:rPr>
          <w:rFonts w:cstheme="minorHAnsi"/>
          <w:b/>
        </w:rPr>
        <w:t xml:space="preserve">(continued from before tea break) </w:t>
      </w:r>
      <w:r>
        <w:rPr>
          <w:rFonts w:cstheme="minorHAnsi"/>
          <w:b/>
        </w:rPr>
        <w:tab/>
      </w:r>
      <w:r>
        <w:rPr>
          <w:rFonts w:cstheme="minorHAnsi"/>
          <w:b/>
        </w:rPr>
        <w:tab/>
      </w:r>
      <w:r>
        <w:rPr>
          <w:rFonts w:cstheme="minorHAnsi"/>
          <w:b/>
        </w:rPr>
        <w:tab/>
      </w:r>
      <w:r>
        <w:rPr>
          <w:rFonts w:cstheme="minorHAnsi"/>
          <w:b/>
        </w:rPr>
        <w:tab/>
      </w:r>
      <w:r>
        <w:rPr>
          <w:rFonts w:cstheme="minorHAnsi"/>
          <w:b/>
        </w:rPr>
        <w:tab/>
        <w:t>(3.40- 4.20)</w:t>
      </w:r>
    </w:p>
    <w:p w:rsidR="007A60C4" w:rsidRPr="00D83C4B" w:rsidRDefault="007A60C4" w:rsidP="00D83C4B">
      <w:pPr>
        <w:jc w:val="center"/>
        <w:rPr>
          <w:rFonts w:cstheme="minorHAnsi"/>
          <w:b/>
          <w:sz w:val="24"/>
          <w:szCs w:val="24"/>
        </w:rPr>
      </w:pPr>
    </w:p>
    <w:p w:rsidR="007E72CE" w:rsidRPr="007578FA" w:rsidRDefault="005920B6" w:rsidP="007E72CE">
      <w:pPr>
        <w:rPr>
          <w:rFonts w:eastAsia="Calibri" w:cstheme="minorHAnsi"/>
          <w:b/>
        </w:rPr>
      </w:pPr>
      <w:r>
        <w:rPr>
          <w:rFonts w:cstheme="minorHAnsi"/>
          <w:b/>
        </w:rPr>
        <w:t>Session 2.6</w:t>
      </w:r>
      <w:r w:rsidR="007E72CE" w:rsidRPr="007578FA">
        <w:rPr>
          <w:rFonts w:eastAsia="Calibri" w:cstheme="minorHAnsi"/>
          <w:b/>
        </w:rPr>
        <w:tab/>
      </w:r>
      <w:r w:rsidR="007E72CE" w:rsidRPr="007578FA">
        <w:rPr>
          <w:rFonts w:cstheme="minorHAnsi"/>
          <w:b/>
        </w:rPr>
        <w:t>Sphere Quiz</w:t>
      </w:r>
      <w:r w:rsidR="007E72CE" w:rsidRPr="007578FA">
        <w:rPr>
          <w:rFonts w:eastAsia="Calibri" w:cstheme="minorHAnsi"/>
          <w:b/>
        </w:rPr>
        <w:t xml:space="preserve">  </w:t>
      </w:r>
      <w:r w:rsidR="007E72CE" w:rsidRPr="007578FA">
        <w:rPr>
          <w:rFonts w:eastAsia="Calibri" w:cstheme="minorHAnsi"/>
          <w:b/>
        </w:rPr>
        <w:tab/>
      </w:r>
      <w:r w:rsidR="007E72CE" w:rsidRPr="007578FA">
        <w:rPr>
          <w:rFonts w:eastAsia="Calibri" w:cstheme="minorHAnsi"/>
          <w:b/>
        </w:rPr>
        <w:tab/>
      </w:r>
      <w:r w:rsidR="007E72CE" w:rsidRPr="007578FA">
        <w:rPr>
          <w:rFonts w:eastAsia="Calibri" w:cstheme="minorHAnsi"/>
          <w:b/>
        </w:rPr>
        <w:tab/>
      </w:r>
      <w:r w:rsidR="007E72CE" w:rsidRPr="007578FA">
        <w:rPr>
          <w:rFonts w:eastAsia="Calibri" w:cstheme="minorHAnsi"/>
          <w:b/>
        </w:rPr>
        <w:tab/>
      </w:r>
      <w:r w:rsidR="007E72CE" w:rsidRPr="007578FA">
        <w:rPr>
          <w:rFonts w:eastAsia="Calibri" w:cstheme="minorHAnsi"/>
          <w:b/>
        </w:rPr>
        <w:tab/>
      </w:r>
      <w:r w:rsidR="007A60C4">
        <w:rPr>
          <w:rFonts w:cstheme="minorHAnsi"/>
          <w:b/>
        </w:rPr>
        <w:t>40 minutes (4:20</w:t>
      </w:r>
      <w:r w:rsidR="00D83C4B">
        <w:rPr>
          <w:rFonts w:cstheme="minorHAnsi"/>
          <w:b/>
        </w:rPr>
        <w:t>-5</w:t>
      </w:r>
      <w:r w:rsidR="00BB0CCF" w:rsidRPr="007578FA">
        <w:rPr>
          <w:rFonts w:cstheme="minorHAnsi"/>
          <w:b/>
        </w:rPr>
        <w:t>:00)</w:t>
      </w:r>
    </w:p>
    <w:p w:rsidR="007E72CE" w:rsidRPr="007578FA" w:rsidRDefault="007E72CE" w:rsidP="00BB0CCF">
      <w:pPr>
        <w:spacing w:after="0"/>
        <w:rPr>
          <w:rFonts w:eastAsia="Calibri" w:cstheme="minorHAnsi"/>
          <w:b/>
        </w:rPr>
      </w:pPr>
      <w:r w:rsidRPr="007578FA">
        <w:rPr>
          <w:rFonts w:eastAsia="Calibri" w:cstheme="minorHAnsi"/>
          <w:b/>
        </w:rPr>
        <w:t>Objective:</w:t>
      </w:r>
    </w:p>
    <w:p w:rsidR="007E72CE" w:rsidRPr="007A60C4" w:rsidRDefault="00BB0CCF" w:rsidP="007A60C4">
      <w:pPr>
        <w:numPr>
          <w:ilvl w:val="0"/>
          <w:numId w:val="6"/>
        </w:numPr>
        <w:spacing w:after="0" w:line="240" w:lineRule="auto"/>
        <w:rPr>
          <w:rFonts w:eastAsia="Calibri" w:cstheme="minorHAnsi"/>
        </w:rPr>
      </w:pPr>
      <w:r w:rsidRPr="007578FA">
        <w:rPr>
          <w:rFonts w:cstheme="minorHAnsi"/>
        </w:rPr>
        <w:t>Test knowledge of how to use Sphere book.</w:t>
      </w:r>
    </w:p>
    <w:p w:rsidR="007E72CE" w:rsidRPr="007578FA" w:rsidRDefault="007E72CE" w:rsidP="00BB0CCF">
      <w:pPr>
        <w:spacing w:after="0"/>
        <w:jc w:val="both"/>
        <w:rPr>
          <w:rFonts w:eastAsia="Calibri" w:cstheme="minorHAnsi"/>
          <w:b/>
        </w:rPr>
      </w:pPr>
      <w:r w:rsidRPr="007578FA">
        <w:rPr>
          <w:rFonts w:eastAsia="Calibri" w:cstheme="minorHAnsi"/>
          <w:b/>
        </w:rPr>
        <w:t>Materials:</w:t>
      </w:r>
    </w:p>
    <w:p w:rsidR="007E72CE" w:rsidRPr="007578FA" w:rsidRDefault="005920B6" w:rsidP="003436F9">
      <w:pPr>
        <w:numPr>
          <w:ilvl w:val="0"/>
          <w:numId w:val="6"/>
        </w:numPr>
        <w:spacing w:after="0" w:line="240" w:lineRule="auto"/>
        <w:jc w:val="both"/>
        <w:rPr>
          <w:rFonts w:eastAsia="Calibri" w:cstheme="minorHAnsi"/>
        </w:rPr>
      </w:pPr>
      <w:r>
        <w:rPr>
          <w:rFonts w:cstheme="minorHAnsi"/>
        </w:rPr>
        <w:t>Handout 2.6</w:t>
      </w:r>
      <w:r w:rsidR="007E72CE" w:rsidRPr="007578FA">
        <w:rPr>
          <w:rFonts w:eastAsia="Calibri" w:cstheme="minorHAnsi"/>
        </w:rPr>
        <w:t xml:space="preserve">: </w:t>
      </w:r>
      <w:r w:rsidR="00BB0CCF" w:rsidRPr="007578FA">
        <w:rPr>
          <w:rFonts w:eastAsia="Calibri" w:cstheme="minorHAnsi"/>
        </w:rPr>
        <w:t>Sphere Quiz and Answer Sheet</w:t>
      </w:r>
    </w:p>
    <w:p w:rsidR="007E72CE" w:rsidRPr="007578FA" w:rsidRDefault="007E72CE" w:rsidP="007E72CE">
      <w:pPr>
        <w:jc w:val="both"/>
        <w:rPr>
          <w:rFonts w:eastAsia="Calibri" w:cstheme="minorHAnsi"/>
          <w:b/>
          <w:lang w:val="en-GB"/>
        </w:rPr>
      </w:pPr>
    </w:p>
    <w:p w:rsidR="007E72CE" w:rsidRPr="007578FA" w:rsidRDefault="007E72CE" w:rsidP="00385ED1">
      <w:pPr>
        <w:spacing w:after="0"/>
        <w:jc w:val="both"/>
        <w:rPr>
          <w:rFonts w:eastAsia="Calibri" w:cstheme="minorHAnsi"/>
          <w:b/>
          <w:lang w:val="en-GB"/>
        </w:rPr>
      </w:pPr>
      <w:r w:rsidRPr="007578FA">
        <w:rPr>
          <w:rFonts w:eastAsia="Calibri" w:cstheme="minorHAnsi"/>
          <w:b/>
          <w:lang w:val="en-GB"/>
        </w:rPr>
        <w:t>Facilitation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710"/>
        <w:gridCol w:w="7110"/>
      </w:tblGrid>
      <w:tr w:rsidR="007E72CE" w:rsidRPr="007578FA" w:rsidTr="00716DF0">
        <w:tc>
          <w:tcPr>
            <w:tcW w:w="1008" w:type="dxa"/>
          </w:tcPr>
          <w:p w:rsidR="007E72CE" w:rsidRPr="007578FA" w:rsidRDefault="007E72CE" w:rsidP="00385ED1">
            <w:pPr>
              <w:spacing w:after="0"/>
              <w:jc w:val="center"/>
              <w:rPr>
                <w:rFonts w:eastAsia="Calibri" w:cstheme="minorHAnsi"/>
              </w:rPr>
            </w:pPr>
            <w:r w:rsidRPr="007578FA">
              <w:rPr>
                <w:rFonts w:eastAsia="Calibri" w:cstheme="minorHAnsi"/>
              </w:rPr>
              <w:t>Time</w:t>
            </w:r>
          </w:p>
        </w:tc>
        <w:tc>
          <w:tcPr>
            <w:tcW w:w="1710" w:type="dxa"/>
          </w:tcPr>
          <w:p w:rsidR="007E72CE" w:rsidRPr="007578FA" w:rsidRDefault="007E72CE" w:rsidP="00385ED1">
            <w:pPr>
              <w:spacing w:after="0"/>
              <w:jc w:val="center"/>
              <w:rPr>
                <w:rFonts w:eastAsia="Calibri" w:cstheme="minorHAnsi"/>
              </w:rPr>
            </w:pPr>
            <w:r w:rsidRPr="007578FA">
              <w:rPr>
                <w:rFonts w:eastAsia="Calibri" w:cstheme="minorHAnsi"/>
              </w:rPr>
              <w:t>Method</w:t>
            </w:r>
          </w:p>
        </w:tc>
        <w:tc>
          <w:tcPr>
            <w:tcW w:w="7110" w:type="dxa"/>
          </w:tcPr>
          <w:p w:rsidR="007E72CE" w:rsidRPr="007578FA" w:rsidRDefault="007E72CE" w:rsidP="00385ED1">
            <w:pPr>
              <w:spacing w:after="0"/>
              <w:jc w:val="center"/>
              <w:rPr>
                <w:rFonts w:eastAsia="Calibri" w:cstheme="minorHAnsi"/>
              </w:rPr>
            </w:pPr>
            <w:r w:rsidRPr="007578FA">
              <w:rPr>
                <w:rFonts w:eastAsia="Calibri" w:cstheme="minorHAnsi"/>
              </w:rPr>
              <w:t>Content</w:t>
            </w:r>
          </w:p>
        </w:tc>
      </w:tr>
      <w:tr w:rsidR="007E72CE" w:rsidRPr="007578FA" w:rsidTr="00716DF0">
        <w:tc>
          <w:tcPr>
            <w:tcW w:w="1008" w:type="dxa"/>
          </w:tcPr>
          <w:p w:rsidR="007E72CE" w:rsidRPr="007578FA" w:rsidRDefault="007E72CE" w:rsidP="00716DF0">
            <w:pPr>
              <w:jc w:val="center"/>
              <w:rPr>
                <w:rFonts w:eastAsia="Calibri" w:cstheme="minorHAnsi"/>
                <w:lang w:val="fr-FR"/>
              </w:rPr>
            </w:pPr>
            <w:r w:rsidRPr="007578FA">
              <w:rPr>
                <w:rFonts w:eastAsia="Calibri" w:cstheme="minorHAnsi"/>
                <w:lang w:val="fr-FR"/>
              </w:rPr>
              <w:t>20 mn</w:t>
            </w:r>
          </w:p>
          <w:p w:rsidR="007E72CE" w:rsidRPr="007578FA" w:rsidRDefault="007E72CE" w:rsidP="00716DF0">
            <w:pPr>
              <w:jc w:val="center"/>
              <w:rPr>
                <w:rFonts w:eastAsia="Calibri" w:cstheme="minorHAnsi"/>
                <w:lang w:val="fr-FR"/>
              </w:rPr>
            </w:pPr>
          </w:p>
        </w:tc>
        <w:tc>
          <w:tcPr>
            <w:tcW w:w="1710" w:type="dxa"/>
          </w:tcPr>
          <w:p w:rsidR="007E72CE" w:rsidRPr="007578FA" w:rsidRDefault="007E72CE" w:rsidP="00716DF0">
            <w:pPr>
              <w:jc w:val="center"/>
              <w:rPr>
                <w:rFonts w:eastAsia="Calibri" w:cstheme="minorHAnsi"/>
              </w:rPr>
            </w:pPr>
            <w:r w:rsidRPr="007578FA">
              <w:rPr>
                <w:rFonts w:eastAsia="Calibri" w:cstheme="minorHAnsi"/>
                <w:lang w:val="fr-FR"/>
              </w:rPr>
              <w:t xml:space="preserve">Group </w:t>
            </w:r>
            <w:proofErr w:type="spellStart"/>
            <w:r w:rsidRPr="007578FA">
              <w:rPr>
                <w:rFonts w:eastAsia="Calibri" w:cstheme="minorHAnsi"/>
                <w:lang w:val="fr-FR"/>
              </w:rPr>
              <w:t>exercise</w:t>
            </w:r>
            <w:proofErr w:type="spellEnd"/>
          </w:p>
          <w:p w:rsidR="007E72CE" w:rsidRPr="007578FA" w:rsidRDefault="007E72CE" w:rsidP="00716DF0">
            <w:pPr>
              <w:jc w:val="center"/>
              <w:rPr>
                <w:rFonts w:eastAsia="Calibri" w:cstheme="minorHAnsi"/>
                <w:lang w:val="fr-FR"/>
              </w:rPr>
            </w:pPr>
          </w:p>
        </w:tc>
        <w:tc>
          <w:tcPr>
            <w:tcW w:w="7110" w:type="dxa"/>
          </w:tcPr>
          <w:p w:rsidR="007E72CE" w:rsidRPr="007578FA" w:rsidRDefault="007E72CE" w:rsidP="00716DF0">
            <w:pPr>
              <w:rPr>
                <w:rFonts w:eastAsia="Calibri" w:cstheme="minorHAnsi"/>
              </w:rPr>
            </w:pPr>
            <w:r w:rsidRPr="007578FA">
              <w:rPr>
                <w:rFonts w:eastAsia="Calibri" w:cstheme="minorHAnsi"/>
                <w:b/>
                <w:u w:val="single"/>
              </w:rPr>
              <w:t>Divide</w:t>
            </w:r>
            <w:r w:rsidRPr="007578FA">
              <w:rPr>
                <w:rFonts w:eastAsia="Calibri" w:cstheme="minorHAnsi"/>
              </w:rPr>
              <w:t xml:space="preserve"> participants into teams of 2 and </w:t>
            </w:r>
            <w:r w:rsidRPr="007578FA">
              <w:rPr>
                <w:rFonts w:eastAsia="Calibri" w:cstheme="minorHAnsi"/>
                <w:b/>
                <w:u w:val="single"/>
              </w:rPr>
              <w:t xml:space="preserve">explain </w:t>
            </w:r>
            <w:r w:rsidRPr="007578FA">
              <w:rPr>
                <w:rFonts w:eastAsia="Calibri" w:cstheme="minorHAnsi"/>
              </w:rPr>
              <w:t>that they need to work together to find the answers to the quiz.</w:t>
            </w:r>
          </w:p>
          <w:p w:rsidR="007E72CE" w:rsidRPr="007578FA" w:rsidRDefault="007E72CE" w:rsidP="00716DF0">
            <w:pPr>
              <w:rPr>
                <w:rFonts w:eastAsia="Calibri" w:cstheme="minorHAnsi"/>
              </w:rPr>
            </w:pPr>
          </w:p>
          <w:p w:rsidR="007E72CE" w:rsidRPr="007578FA" w:rsidRDefault="007E72CE" w:rsidP="00716DF0">
            <w:pPr>
              <w:rPr>
                <w:rFonts w:eastAsia="Calibri" w:cstheme="minorHAnsi"/>
                <w:b/>
              </w:rPr>
            </w:pPr>
            <w:r w:rsidRPr="007578FA">
              <w:rPr>
                <w:rFonts w:eastAsia="Calibri" w:cstheme="minorHAnsi"/>
                <w:b/>
                <w:u w:val="single"/>
              </w:rPr>
              <w:t>Provide</w:t>
            </w:r>
            <w:r w:rsidRPr="007578FA">
              <w:rPr>
                <w:rFonts w:eastAsia="Calibri" w:cstheme="minorHAnsi"/>
              </w:rPr>
              <w:t xml:space="preserve"> </w:t>
            </w:r>
            <w:r w:rsidRPr="007578FA">
              <w:rPr>
                <w:rFonts w:eastAsia="Calibri" w:cstheme="minorHAnsi"/>
                <w:color w:val="0000FF"/>
              </w:rPr>
              <w:t>QUIZ</w:t>
            </w:r>
            <w:r w:rsidRPr="007578FA">
              <w:rPr>
                <w:rFonts w:eastAsia="Calibri" w:cstheme="minorHAnsi"/>
              </w:rPr>
              <w:t xml:space="preserve"> and allow for </w:t>
            </w:r>
            <w:r w:rsidRPr="007578FA">
              <w:rPr>
                <w:rFonts w:eastAsia="Calibri" w:cstheme="minorHAnsi"/>
                <w:color w:val="0000FF"/>
              </w:rPr>
              <w:t xml:space="preserve">20 </w:t>
            </w:r>
            <w:proofErr w:type="spellStart"/>
            <w:r w:rsidRPr="007578FA">
              <w:rPr>
                <w:rFonts w:eastAsia="Calibri" w:cstheme="minorHAnsi"/>
                <w:color w:val="0000FF"/>
              </w:rPr>
              <w:t>mins</w:t>
            </w:r>
            <w:proofErr w:type="spellEnd"/>
            <w:r w:rsidRPr="007578FA">
              <w:rPr>
                <w:rFonts w:eastAsia="Calibri" w:cstheme="minorHAnsi"/>
              </w:rPr>
              <w:t xml:space="preserve"> </w:t>
            </w:r>
            <w:proofErr w:type="gramStart"/>
            <w:r w:rsidRPr="007578FA">
              <w:rPr>
                <w:rFonts w:eastAsia="Calibri" w:cstheme="minorHAnsi"/>
              </w:rPr>
              <w:t>to complete</w:t>
            </w:r>
            <w:proofErr w:type="gramEnd"/>
            <w:r w:rsidRPr="007578FA">
              <w:rPr>
                <w:rFonts w:eastAsia="Calibri" w:cstheme="minorHAnsi"/>
              </w:rPr>
              <w:t xml:space="preserve"> it. Encourage participants to </w:t>
            </w:r>
            <w:r w:rsidRPr="007578FA">
              <w:rPr>
                <w:rFonts w:eastAsia="Calibri" w:cstheme="minorHAnsi"/>
                <w:b/>
              </w:rPr>
              <w:t>USE</w:t>
            </w:r>
            <w:r w:rsidRPr="007578FA">
              <w:rPr>
                <w:rFonts w:eastAsia="Calibri" w:cstheme="minorHAnsi"/>
              </w:rPr>
              <w:t xml:space="preserve"> the book.</w:t>
            </w:r>
          </w:p>
          <w:p w:rsidR="007E72CE" w:rsidRPr="007578FA" w:rsidRDefault="007E72CE" w:rsidP="00716DF0">
            <w:pPr>
              <w:rPr>
                <w:rFonts w:eastAsia="Calibri" w:cstheme="minorHAnsi"/>
              </w:rPr>
            </w:pPr>
          </w:p>
        </w:tc>
      </w:tr>
      <w:tr w:rsidR="007E72CE" w:rsidRPr="007578FA" w:rsidTr="00716DF0">
        <w:tc>
          <w:tcPr>
            <w:tcW w:w="1008" w:type="dxa"/>
          </w:tcPr>
          <w:p w:rsidR="007E72CE" w:rsidRPr="007578FA" w:rsidRDefault="007A60C4" w:rsidP="00716DF0">
            <w:pPr>
              <w:jc w:val="center"/>
              <w:rPr>
                <w:rFonts w:eastAsia="Calibri" w:cstheme="minorHAnsi"/>
                <w:lang w:val="fr-FR"/>
              </w:rPr>
            </w:pPr>
            <w:r>
              <w:rPr>
                <w:rFonts w:eastAsia="Calibri" w:cstheme="minorHAnsi"/>
                <w:lang w:val="fr-FR"/>
              </w:rPr>
              <w:t>20</w:t>
            </w:r>
            <w:r w:rsidR="007E72CE" w:rsidRPr="007578FA">
              <w:rPr>
                <w:rFonts w:eastAsia="Calibri" w:cstheme="minorHAnsi"/>
                <w:lang w:val="fr-FR"/>
              </w:rPr>
              <w:t xml:space="preserve"> mn</w:t>
            </w:r>
          </w:p>
          <w:p w:rsidR="007E72CE" w:rsidRPr="007578FA" w:rsidRDefault="007E72CE" w:rsidP="00716DF0">
            <w:pPr>
              <w:jc w:val="center"/>
              <w:rPr>
                <w:rFonts w:eastAsia="Calibri" w:cstheme="minorHAnsi"/>
                <w:lang w:val="fr-FR"/>
              </w:rPr>
            </w:pPr>
          </w:p>
        </w:tc>
        <w:tc>
          <w:tcPr>
            <w:tcW w:w="1710" w:type="dxa"/>
          </w:tcPr>
          <w:p w:rsidR="007E72CE" w:rsidRPr="007578FA" w:rsidRDefault="007E72CE" w:rsidP="00716DF0">
            <w:pPr>
              <w:jc w:val="center"/>
              <w:rPr>
                <w:rFonts w:eastAsia="Calibri" w:cstheme="minorHAnsi"/>
              </w:rPr>
            </w:pPr>
            <w:proofErr w:type="spellStart"/>
            <w:r w:rsidRPr="007578FA">
              <w:rPr>
                <w:rFonts w:eastAsia="Calibri" w:cstheme="minorHAnsi"/>
                <w:lang w:val="fr-FR"/>
              </w:rPr>
              <w:lastRenderedPageBreak/>
              <w:t>Plenary</w:t>
            </w:r>
            <w:proofErr w:type="spellEnd"/>
            <w:r w:rsidRPr="007578FA">
              <w:rPr>
                <w:rFonts w:eastAsia="Calibri" w:cstheme="minorHAnsi"/>
                <w:lang w:val="fr-FR"/>
              </w:rPr>
              <w:t xml:space="preserve"> </w:t>
            </w:r>
            <w:r w:rsidRPr="007578FA">
              <w:rPr>
                <w:rFonts w:eastAsia="Calibri" w:cstheme="minorHAnsi"/>
                <w:lang w:val="fr-FR"/>
              </w:rPr>
              <w:lastRenderedPageBreak/>
              <w:t>discussion</w:t>
            </w:r>
          </w:p>
        </w:tc>
        <w:tc>
          <w:tcPr>
            <w:tcW w:w="7110" w:type="dxa"/>
          </w:tcPr>
          <w:p w:rsidR="007E72CE" w:rsidRPr="007578FA" w:rsidRDefault="007E72CE" w:rsidP="00716DF0">
            <w:pPr>
              <w:rPr>
                <w:rFonts w:eastAsia="Calibri" w:cstheme="minorHAnsi"/>
                <w:b/>
              </w:rPr>
            </w:pPr>
            <w:r w:rsidRPr="007578FA">
              <w:rPr>
                <w:rFonts w:eastAsia="Calibri" w:cstheme="minorHAnsi"/>
                <w:b/>
                <w:u w:val="single"/>
              </w:rPr>
              <w:lastRenderedPageBreak/>
              <w:t>Provide</w:t>
            </w:r>
            <w:r w:rsidRPr="007578FA">
              <w:rPr>
                <w:rFonts w:eastAsia="Calibri" w:cstheme="minorHAnsi"/>
                <w:b/>
              </w:rPr>
              <w:t xml:space="preserve"> </w:t>
            </w:r>
            <w:r w:rsidRPr="007578FA">
              <w:rPr>
                <w:rFonts w:eastAsia="Calibri" w:cstheme="minorHAnsi"/>
              </w:rPr>
              <w:t xml:space="preserve">answer sheet and ask participants to self-score. Share scores and check on what they found easy or difficult. Discuss questions that were </w:t>
            </w:r>
            <w:r w:rsidRPr="007578FA">
              <w:rPr>
                <w:rFonts w:eastAsia="Calibri" w:cstheme="minorHAnsi"/>
              </w:rPr>
              <w:lastRenderedPageBreak/>
              <w:t xml:space="preserve">especially difficult or provided new knowledge. </w:t>
            </w:r>
            <w:r w:rsidRPr="007578FA">
              <w:rPr>
                <w:rFonts w:eastAsia="Calibri" w:cstheme="minorHAnsi"/>
                <w:b/>
              </w:rPr>
              <w:t xml:space="preserve">   </w:t>
            </w:r>
          </w:p>
          <w:p w:rsidR="007E72CE" w:rsidRPr="007578FA" w:rsidRDefault="007E72CE" w:rsidP="00716DF0">
            <w:pPr>
              <w:rPr>
                <w:rFonts w:eastAsia="Calibri" w:cstheme="minorHAnsi"/>
                <w:b/>
              </w:rPr>
            </w:pPr>
          </w:p>
          <w:p w:rsidR="007E72CE" w:rsidRPr="007578FA" w:rsidRDefault="007E72CE" w:rsidP="00716DF0">
            <w:pPr>
              <w:rPr>
                <w:rFonts w:eastAsia="Calibri" w:cstheme="minorHAnsi"/>
                <w:b/>
              </w:rPr>
            </w:pPr>
            <w:r w:rsidRPr="007578FA">
              <w:rPr>
                <w:rFonts w:eastAsia="Calibri" w:cstheme="minorHAnsi"/>
                <w:b/>
                <w:u w:val="single"/>
              </w:rPr>
              <w:t>Conclude</w:t>
            </w:r>
            <w:r w:rsidRPr="007578FA">
              <w:rPr>
                <w:rFonts w:eastAsia="Calibri" w:cstheme="minorHAnsi"/>
              </w:rPr>
              <w:t xml:space="preserve"> by checking on key learning and </w:t>
            </w:r>
            <w:r w:rsidR="00385ED1" w:rsidRPr="007578FA">
              <w:rPr>
                <w:rFonts w:eastAsia="Calibri" w:cstheme="minorHAnsi"/>
              </w:rPr>
              <w:t>whether/</w:t>
            </w:r>
            <w:r w:rsidRPr="007578FA">
              <w:rPr>
                <w:rFonts w:eastAsia="Calibri" w:cstheme="minorHAnsi"/>
              </w:rPr>
              <w:t xml:space="preserve">how they found the quiz useful. </w:t>
            </w:r>
          </w:p>
        </w:tc>
      </w:tr>
    </w:tbl>
    <w:p w:rsidR="007E72CE" w:rsidRPr="007578FA" w:rsidRDefault="007E72CE" w:rsidP="00A94652">
      <w:pPr>
        <w:rPr>
          <w:rFonts w:cstheme="minorHAnsi"/>
          <w:b/>
          <w:sz w:val="24"/>
          <w:szCs w:val="24"/>
        </w:rPr>
      </w:pPr>
    </w:p>
    <w:p w:rsidR="007501DA" w:rsidRPr="007578FA" w:rsidRDefault="007501DA" w:rsidP="00A94652">
      <w:pPr>
        <w:rPr>
          <w:rFonts w:cstheme="minorHAnsi"/>
          <w:b/>
          <w:sz w:val="24"/>
          <w:szCs w:val="24"/>
        </w:rPr>
      </w:pPr>
    </w:p>
    <w:p w:rsidR="007501DA" w:rsidRPr="007578FA" w:rsidRDefault="00D83C4B" w:rsidP="007501DA">
      <w:pPr>
        <w:rPr>
          <w:rFonts w:cstheme="minorHAnsi"/>
          <w:b/>
          <w:sz w:val="24"/>
          <w:szCs w:val="24"/>
        </w:rPr>
      </w:pPr>
      <w:r>
        <w:rPr>
          <w:rFonts w:cstheme="minorHAnsi"/>
          <w:b/>
          <w:sz w:val="24"/>
          <w:szCs w:val="24"/>
          <w:u w:val="single"/>
        </w:rPr>
        <w:t>Day 2</w:t>
      </w:r>
      <w:r w:rsidR="007501DA" w:rsidRPr="007578FA">
        <w:rPr>
          <w:rFonts w:cstheme="minorHAnsi"/>
          <w:b/>
          <w:sz w:val="24"/>
          <w:szCs w:val="24"/>
          <w:u w:val="single"/>
        </w:rPr>
        <w:t xml:space="preserve"> Wrap Up</w:t>
      </w:r>
      <w:r w:rsidR="007501DA" w:rsidRPr="007578FA">
        <w:rPr>
          <w:rFonts w:cstheme="minorHAnsi"/>
          <w:b/>
          <w:sz w:val="24"/>
          <w:szCs w:val="24"/>
        </w:rPr>
        <w:tab/>
      </w:r>
      <w:r w:rsidR="007501DA" w:rsidRPr="007578FA">
        <w:rPr>
          <w:rFonts w:cstheme="minorHAnsi"/>
          <w:b/>
          <w:sz w:val="24"/>
          <w:szCs w:val="24"/>
        </w:rPr>
        <w:tab/>
      </w:r>
      <w:r w:rsidR="007501DA" w:rsidRPr="007578FA">
        <w:rPr>
          <w:rFonts w:cstheme="minorHAnsi"/>
          <w:b/>
          <w:sz w:val="24"/>
          <w:szCs w:val="24"/>
        </w:rPr>
        <w:tab/>
      </w:r>
      <w:r w:rsidR="007501DA" w:rsidRPr="007578FA">
        <w:rPr>
          <w:rFonts w:cstheme="minorHAnsi"/>
          <w:b/>
          <w:sz w:val="24"/>
          <w:szCs w:val="24"/>
        </w:rPr>
        <w:tab/>
      </w:r>
      <w:r w:rsidR="007501DA" w:rsidRPr="007578FA">
        <w:rPr>
          <w:rFonts w:cstheme="minorHAnsi"/>
          <w:b/>
          <w:sz w:val="24"/>
          <w:szCs w:val="24"/>
        </w:rPr>
        <w:tab/>
      </w:r>
      <w:r w:rsidR="007501DA" w:rsidRPr="007578FA">
        <w:rPr>
          <w:rFonts w:cstheme="minorHAnsi"/>
          <w:b/>
          <w:sz w:val="24"/>
          <w:szCs w:val="24"/>
        </w:rPr>
        <w:tab/>
      </w:r>
      <w:r w:rsidR="007501DA" w:rsidRPr="007578FA">
        <w:rPr>
          <w:rFonts w:cstheme="minorHAnsi"/>
          <w:b/>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1170"/>
        <w:gridCol w:w="7398"/>
      </w:tblGrid>
      <w:tr w:rsidR="007501DA" w:rsidRPr="007578FA" w:rsidTr="00716DF0">
        <w:tc>
          <w:tcPr>
            <w:tcW w:w="1008" w:type="dxa"/>
          </w:tcPr>
          <w:p w:rsidR="007501DA" w:rsidRPr="007578FA" w:rsidRDefault="007501DA" w:rsidP="00716DF0">
            <w:pPr>
              <w:rPr>
                <w:rFonts w:cstheme="minorHAnsi"/>
                <w:sz w:val="24"/>
                <w:szCs w:val="24"/>
              </w:rPr>
            </w:pPr>
          </w:p>
        </w:tc>
        <w:tc>
          <w:tcPr>
            <w:tcW w:w="1170" w:type="dxa"/>
          </w:tcPr>
          <w:p w:rsidR="007501DA" w:rsidRPr="007578FA" w:rsidRDefault="007501DA" w:rsidP="00716DF0">
            <w:pPr>
              <w:rPr>
                <w:rFonts w:cstheme="minorHAnsi"/>
                <w:sz w:val="24"/>
                <w:szCs w:val="24"/>
              </w:rPr>
            </w:pPr>
          </w:p>
        </w:tc>
        <w:tc>
          <w:tcPr>
            <w:tcW w:w="7398" w:type="dxa"/>
          </w:tcPr>
          <w:p w:rsidR="007501DA" w:rsidRPr="007578FA" w:rsidRDefault="00D83C4B" w:rsidP="00716DF0">
            <w:pPr>
              <w:rPr>
                <w:rFonts w:cstheme="minorHAnsi"/>
                <w:b/>
                <w:sz w:val="24"/>
                <w:szCs w:val="24"/>
              </w:rPr>
            </w:pPr>
            <w:r>
              <w:rPr>
                <w:rFonts w:cstheme="minorHAnsi"/>
                <w:b/>
                <w:sz w:val="24"/>
                <w:szCs w:val="24"/>
              </w:rPr>
              <w:t>Day 2 review and day 3</w:t>
            </w:r>
            <w:r w:rsidR="007501DA" w:rsidRPr="007578FA">
              <w:rPr>
                <w:rFonts w:cstheme="minorHAnsi"/>
                <w:b/>
                <w:sz w:val="24"/>
                <w:szCs w:val="24"/>
              </w:rPr>
              <w:t xml:space="preserve"> preview </w:t>
            </w:r>
          </w:p>
          <w:p w:rsidR="007501DA" w:rsidRPr="007578FA" w:rsidRDefault="007501DA" w:rsidP="00716DF0">
            <w:pPr>
              <w:rPr>
                <w:rFonts w:cstheme="minorHAnsi"/>
                <w:b/>
                <w:sz w:val="24"/>
                <w:szCs w:val="24"/>
              </w:rPr>
            </w:pPr>
            <w:r w:rsidRPr="007578FA">
              <w:rPr>
                <w:rFonts w:cstheme="minorHAnsi"/>
                <w:b/>
                <w:sz w:val="24"/>
                <w:szCs w:val="24"/>
              </w:rPr>
              <w:t>Review of key messages</w:t>
            </w:r>
            <w:r w:rsidR="00372663">
              <w:rPr>
                <w:rFonts w:cstheme="minorHAnsi"/>
                <w:b/>
                <w:sz w:val="24"/>
                <w:szCs w:val="24"/>
              </w:rPr>
              <w:t xml:space="preserve"> and outputs of the day.  </w:t>
            </w:r>
          </w:p>
          <w:p w:rsidR="007501DA" w:rsidRPr="007578FA" w:rsidRDefault="00E80E98" w:rsidP="00716DF0">
            <w:pPr>
              <w:rPr>
                <w:rFonts w:cstheme="minorHAnsi"/>
                <w:b/>
                <w:sz w:val="24"/>
                <w:szCs w:val="24"/>
              </w:rPr>
            </w:pPr>
            <w:r w:rsidRPr="007578FA">
              <w:rPr>
                <w:rFonts w:cstheme="minorHAnsi"/>
                <w:b/>
                <w:sz w:val="24"/>
                <w:szCs w:val="24"/>
              </w:rPr>
              <w:t>Brief preview of next day.</w:t>
            </w:r>
            <w:r w:rsidR="00372663">
              <w:rPr>
                <w:rFonts w:cstheme="minorHAnsi"/>
                <w:b/>
                <w:sz w:val="24"/>
                <w:szCs w:val="24"/>
              </w:rPr>
              <w:t xml:space="preserve"> Identify participant to lead next day review</w:t>
            </w:r>
          </w:p>
          <w:p w:rsidR="007501DA" w:rsidRPr="007578FA" w:rsidRDefault="003810F2" w:rsidP="00716DF0">
            <w:pPr>
              <w:rPr>
                <w:rFonts w:cstheme="minorHAnsi"/>
                <w:b/>
                <w:sz w:val="24"/>
                <w:szCs w:val="24"/>
              </w:rPr>
            </w:pPr>
            <w:r w:rsidRPr="007578FA">
              <w:rPr>
                <w:rFonts w:cstheme="minorHAnsi"/>
                <w:b/>
                <w:sz w:val="24"/>
                <w:szCs w:val="24"/>
              </w:rPr>
              <w:t xml:space="preserve">Daily Evaluation.  </w:t>
            </w:r>
          </w:p>
          <w:p w:rsidR="007501DA" w:rsidRPr="007578FA" w:rsidRDefault="007501DA" w:rsidP="00716DF0">
            <w:pPr>
              <w:spacing w:after="0"/>
              <w:rPr>
                <w:rFonts w:cstheme="minorHAnsi"/>
                <w:sz w:val="24"/>
                <w:szCs w:val="24"/>
              </w:rPr>
            </w:pPr>
            <w:r w:rsidRPr="007578FA">
              <w:rPr>
                <w:rFonts w:cstheme="minorHAnsi"/>
                <w:sz w:val="24"/>
                <w:szCs w:val="24"/>
              </w:rPr>
              <w:t xml:space="preserve">Distribute ‘post </w:t>
            </w:r>
            <w:proofErr w:type="gramStart"/>
            <w:r w:rsidRPr="007578FA">
              <w:rPr>
                <w:rFonts w:cstheme="minorHAnsi"/>
                <w:sz w:val="24"/>
                <w:szCs w:val="24"/>
              </w:rPr>
              <w:t>its</w:t>
            </w:r>
            <w:proofErr w:type="gramEnd"/>
            <w:r w:rsidRPr="007578FA">
              <w:rPr>
                <w:rFonts w:cstheme="minorHAnsi"/>
                <w:sz w:val="24"/>
                <w:szCs w:val="24"/>
              </w:rPr>
              <w:t xml:space="preserve">’ to the participants. </w:t>
            </w:r>
          </w:p>
          <w:p w:rsidR="007501DA" w:rsidRPr="007578FA" w:rsidRDefault="007501DA" w:rsidP="003436F9">
            <w:pPr>
              <w:numPr>
                <w:ilvl w:val="0"/>
                <w:numId w:val="10"/>
              </w:numPr>
              <w:spacing w:after="0"/>
              <w:rPr>
                <w:rFonts w:cstheme="minorHAnsi"/>
                <w:sz w:val="24"/>
                <w:szCs w:val="24"/>
              </w:rPr>
            </w:pPr>
            <w:r w:rsidRPr="007578FA">
              <w:rPr>
                <w:rFonts w:cstheme="minorHAnsi"/>
                <w:sz w:val="24"/>
                <w:szCs w:val="24"/>
              </w:rPr>
              <w:t>What went well today?</w:t>
            </w:r>
          </w:p>
          <w:p w:rsidR="007501DA" w:rsidRPr="007578FA" w:rsidRDefault="007501DA" w:rsidP="003436F9">
            <w:pPr>
              <w:numPr>
                <w:ilvl w:val="0"/>
                <w:numId w:val="10"/>
              </w:numPr>
              <w:spacing w:after="0"/>
              <w:rPr>
                <w:rFonts w:cstheme="minorHAnsi"/>
                <w:sz w:val="24"/>
                <w:szCs w:val="24"/>
              </w:rPr>
            </w:pPr>
            <w:r w:rsidRPr="007578FA">
              <w:rPr>
                <w:rFonts w:cstheme="minorHAnsi"/>
                <w:sz w:val="24"/>
                <w:szCs w:val="24"/>
              </w:rPr>
              <w:t>What could have been done better?</w:t>
            </w:r>
          </w:p>
          <w:p w:rsidR="007501DA" w:rsidRPr="007578FA" w:rsidRDefault="007501DA" w:rsidP="00716DF0">
            <w:pPr>
              <w:spacing w:after="0"/>
              <w:rPr>
                <w:rFonts w:cstheme="minorHAnsi"/>
                <w:sz w:val="24"/>
                <w:szCs w:val="24"/>
              </w:rPr>
            </w:pPr>
          </w:p>
        </w:tc>
      </w:tr>
    </w:tbl>
    <w:p w:rsidR="007501DA" w:rsidRDefault="007501DA" w:rsidP="00A94652">
      <w:pPr>
        <w:rPr>
          <w:rFonts w:cstheme="minorHAnsi"/>
          <w:b/>
          <w:sz w:val="24"/>
          <w:szCs w:val="24"/>
        </w:rPr>
      </w:pPr>
    </w:p>
    <w:p w:rsidR="00C80B58" w:rsidRDefault="00C80B58" w:rsidP="00A94652">
      <w:pPr>
        <w:rPr>
          <w:rFonts w:cstheme="minorHAnsi"/>
          <w:b/>
          <w:sz w:val="24"/>
          <w:szCs w:val="24"/>
        </w:rPr>
      </w:pPr>
    </w:p>
    <w:p w:rsidR="00C80B58" w:rsidRDefault="00C80B58" w:rsidP="00A94652">
      <w:pPr>
        <w:rPr>
          <w:rFonts w:cstheme="minorHAnsi"/>
          <w:b/>
          <w:sz w:val="24"/>
          <w:szCs w:val="24"/>
        </w:rPr>
      </w:pPr>
    </w:p>
    <w:p w:rsidR="005920B6" w:rsidRPr="007578FA" w:rsidRDefault="005920B6" w:rsidP="00A94652">
      <w:pPr>
        <w:rPr>
          <w:rFonts w:cstheme="minorHAnsi"/>
          <w:b/>
          <w:sz w:val="24"/>
          <w:szCs w:val="24"/>
        </w:rPr>
      </w:pPr>
    </w:p>
    <w:p w:rsidR="007501DA" w:rsidRPr="007578FA" w:rsidRDefault="00F56731" w:rsidP="00B335AA">
      <w:pPr>
        <w:jc w:val="center"/>
        <w:rPr>
          <w:rFonts w:cstheme="minorHAnsi"/>
          <w:b/>
          <w:sz w:val="24"/>
          <w:szCs w:val="24"/>
          <w:u w:val="single"/>
        </w:rPr>
      </w:pPr>
      <w:r>
        <w:rPr>
          <w:rFonts w:cstheme="minorHAnsi"/>
          <w:b/>
          <w:sz w:val="24"/>
          <w:szCs w:val="24"/>
          <w:u w:val="single"/>
        </w:rPr>
        <w:t>DAY 3</w:t>
      </w:r>
    </w:p>
    <w:p w:rsidR="00B335AA" w:rsidRPr="007578FA" w:rsidRDefault="00B335AA" w:rsidP="00A94652">
      <w:pPr>
        <w:rPr>
          <w:rFonts w:cstheme="minorHAnsi"/>
          <w:b/>
          <w:sz w:val="24"/>
          <w:szCs w:val="24"/>
        </w:rPr>
      </w:pPr>
    </w:p>
    <w:p w:rsidR="00B335AA" w:rsidRPr="007578FA" w:rsidRDefault="00F56731" w:rsidP="00B335AA">
      <w:pPr>
        <w:rPr>
          <w:rFonts w:cstheme="minorHAnsi"/>
          <w:b/>
          <w:sz w:val="24"/>
          <w:szCs w:val="24"/>
        </w:rPr>
      </w:pPr>
      <w:r>
        <w:rPr>
          <w:rFonts w:cstheme="minorHAnsi"/>
          <w:b/>
          <w:sz w:val="24"/>
          <w:szCs w:val="24"/>
          <w:u w:val="single"/>
        </w:rPr>
        <w:t>Day 2</w:t>
      </w:r>
      <w:r w:rsidR="00B335AA" w:rsidRPr="007578FA">
        <w:rPr>
          <w:rFonts w:cstheme="minorHAnsi"/>
          <w:b/>
          <w:sz w:val="24"/>
          <w:szCs w:val="24"/>
          <w:u w:val="single"/>
        </w:rPr>
        <w:t xml:space="preserve"> Re-Cap</w:t>
      </w:r>
      <w:r w:rsidR="00D83C4B">
        <w:rPr>
          <w:rFonts w:cstheme="minorHAnsi"/>
          <w:b/>
          <w:sz w:val="24"/>
          <w:szCs w:val="24"/>
          <w:u w:val="single"/>
        </w:rPr>
        <w:t xml:space="preserve"> &amp; Preview</w:t>
      </w:r>
      <w:r w:rsidR="00D83C4B">
        <w:rPr>
          <w:rFonts w:cstheme="minorHAnsi"/>
          <w:b/>
          <w:sz w:val="24"/>
          <w:szCs w:val="24"/>
        </w:rPr>
        <w:tab/>
      </w:r>
      <w:r w:rsidR="00D83C4B">
        <w:rPr>
          <w:rFonts w:cstheme="minorHAnsi"/>
          <w:b/>
          <w:sz w:val="24"/>
          <w:szCs w:val="24"/>
        </w:rPr>
        <w:tab/>
      </w:r>
      <w:r w:rsidR="00D83C4B">
        <w:rPr>
          <w:rFonts w:cstheme="minorHAnsi"/>
          <w:b/>
          <w:sz w:val="24"/>
          <w:szCs w:val="24"/>
        </w:rPr>
        <w:tab/>
      </w:r>
      <w:r w:rsidR="00D83C4B">
        <w:rPr>
          <w:rFonts w:cstheme="minorHAnsi"/>
          <w:b/>
          <w:sz w:val="24"/>
          <w:szCs w:val="24"/>
        </w:rPr>
        <w:tab/>
      </w:r>
      <w:r w:rsidR="00D83C4B">
        <w:rPr>
          <w:rFonts w:cstheme="minorHAnsi"/>
          <w:b/>
          <w:sz w:val="24"/>
          <w:szCs w:val="24"/>
        </w:rPr>
        <w:tab/>
      </w:r>
      <w:r w:rsidR="00D83C4B">
        <w:rPr>
          <w:rFonts w:cstheme="minorHAnsi"/>
          <w:b/>
          <w:sz w:val="24"/>
          <w:szCs w:val="24"/>
        </w:rPr>
        <w:tab/>
        <w:t xml:space="preserve">30 </w:t>
      </w:r>
      <w:proofErr w:type="gramStart"/>
      <w:r w:rsidR="00D83C4B">
        <w:rPr>
          <w:rFonts w:cstheme="minorHAnsi"/>
          <w:b/>
          <w:sz w:val="24"/>
          <w:szCs w:val="24"/>
        </w:rPr>
        <w:t>minutes  (</w:t>
      </w:r>
      <w:proofErr w:type="gramEnd"/>
      <w:r w:rsidR="00D83C4B">
        <w:rPr>
          <w:rFonts w:cstheme="minorHAnsi"/>
          <w:b/>
          <w:sz w:val="24"/>
          <w:szCs w:val="24"/>
        </w:rPr>
        <w:t>8:30-9:00</w:t>
      </w:r>
      <w:r w:rsidR="00B335AA" w:rsidRPr="007578FA">
        <w:rPr>
          <w:rFonts w:cstheme="minorHAnsi"/>
          <w:b/>
          <w:sz w:val="24"/>
          <w:szCs w:val="24"/>
        </w:rPr>
        <w:t>)</w:t>
      </w:r>
    </w:p>
    <w:p w:rsidR="00B335AA" w:rsidRDefault="00B335AA" w:rsidP="00B335AA">
      <w:pPr>
        <w:rPr>
          <w:rStyle w:val="Heading2Char"/>
          <w:rFonts w:asciiTheme="minorHAnsi" w:eastAsiaTheme="minorHAnsi" w:hAnsiTheme="minorHAnsi" w:cstheme="minorHAnsi"/>
          <w:sz w:val="24"/>
          <w:szCs w:val="24"/>
        </w:rPr>
      </w:pPr>
      <w:r w:rsidRPr="007578FA">
        <w:rPr>
          <w:rStyle w:val="Heading2Char"/>
          <w:rFonts w:asciiTheme="minorHAnsi" w:eastAsiaTheme="minorHAnsi" w:hAnsiTheme="minorHAnsi" w:cstheme="minorHAnsi"/>
          <w:sz w:val="24"/>
          <w:szCs w:val="24"/>
        </w:rPr>
        <w:t xml:space="preserve">Good and bad summary from previous day </w:t>
      </w:r>
    </w:p>
    <w:p w:rsidR="00D83C4B" w:rsidRPr="007578FA" w:rsidRDefault="00372663" w:rsidP="00B335AA">
      <w:pPr>
        <w:rPr>
          <w:rStyle w:val="Heading2Char"/>
          <w:rFonts w:asciiTheme="minorHAnsi" w:eastAsiaTheme="minorHAnsi" w:hAnsiTheme="minorHAnsi" w:cstheme="minorHAnsi"/>
          <w:bCs w:val="0"/>
          <w:i w:val="0"/>
          <w:iCs w:val="0"/>
          <w:sz w:val="24"/>
          <w:szCs w:val="24"/>
        </w:rPr>
      </w:pPr>
      <w:r>
        <w:rPr>
          <w:rStyle w:val="Heading2Char"/>
          <w:rFonts w:asciiTheme="minorHAnsi" w:eastAsiaTheme="minorHAnsi" w:hAnsiTheme="minorHAnsi" w:cstheme="minorHAnsi"/>
          <w:sz w:val="24"/>
          <w:szCs w:val="24"/>
        </w:rPr>
        <w:t>Review summary of</w:t>
      </w:r>
      <w:r w:rsidR="00D83C4B">
        <w:rPr>
          <w:rStyle w:val="Heading2Char"/>
          <w:rFonts w:asciiTheme="minorHAnsi" w:eastAsiaTheme="minorHAnsi" w:hAnsiTheme="minorHAnsi" w:cstheme="minorHAnsi"/>
          <w:sz w:val="24"/>
          <w:szCs w:val="24"/>
        </w:rPr>
        <w:t xml:space="preserve"> Day 2 sessions</w:t>
      </w:r>
      <w:r>
        <w:rPr>
          <w:rStyle w:val="Heading2Char"/>
          <w:rFonts w:asciiTheme="minorHAnsi" w:eastAsiaTheme="minorHAnsi" w:hAnsiTheme="minorHAnsi" w:cstheme="minorHAnsi"/>
          <w:sz w:val="24"/>
          <w:szCs w:val="24"/>
        </w:rPr>
        <w:t>.  Participant can lead a game/quiz to do this.</w:t>
      </w:r>
    </w:p>
    <w:p w:rsidR="00B335AA" w:rsidRPr="007578FA" w:rsidRDefault="00B335AA" w:rsidP="00B335AA">
      <w:pPr>
        <w:rPr>
          <w:rStyle w:val="Heading2Char"/>
          <w:rFonts w:asciiTheme="minorHAnsi" w:eastAsiaTheme="minorHAnsi" w:hAnsiTheme="minorHAnsi" w:cstheme="minorHAnsi"/>
          <w:bCs w:val="0"/>
          <w:i w:val="0"/>
          <w:iCs w:val="0"/>
          <w:sz w:val="24"/>
          <w:szCs w:val="24"/>
        </w:rPr>
      </w:pPr>
      <w:r w:rsidRPr="007578FA">
        <w:rPr>
          <w:rStyle w:val="Heading2Char"/>
          <w:rFonts w:asciiTheme="minorHAnsi" w:eastAsiaTheme="minorHAnsi" w:hAnsiTheme="minorHAnsi" w:cstheme="minorHAnsi"/>
          <w:sz w:val="24"/>
          <w:szCs w:val="24"/>
        </w:rPr>
        <w:t xml:space="preserve">Walk through session topics for Day </w:t>
      </w:r>
      <w:r w:rsidR="00D83C4B">
        <w:rPr>
          <w:rStyle w:val="Heading2Char"/>
          <w:rFonts w:asciiTheme="minorHAnsi" w:eastAsiaTheme="minorHAnsi" w:hAnsiTheme="minorHAnsi" w:cstheme="minorHAnsi"/>
          <w:sz w:val="24"/>
          <w:szCs w:val="24"/>
        </w:rPr>
        <w:t>3</w:t>
      </w:r>
    </w:p>
    <w:p w:rsidR="00624293" w:rsidRDefault="00624293">
      <w:pPr>
        <w:rPr>
          <w:rFonts w:cstheme="minorHAnsi"/>
        </w:rPr>
      </w:pPr>
    </w:p>
    <w:p w:rsidR="00D83C4B" w:rsidRPr="008F31F8" w:rsidRDefault="00E22F57" w:rsidP="00D83C4B">
      <w:pPr>
        <w:rPr>
          <w:rFonts w:ascii="Times New Roman" w:hAnsi="Times New Roman" w:cs="Times New Roman"/>
          <w:b/>
          <w:sz w:val="24"/>
          <w:szCs w:val="24"/>
        </w:rPr>
      </w:pPr>
      <w:proofErr w:type="gramStart"/>
      <w:r>
        <w:rPr>
          <w:rFonts w:ascii="Times New Roman" w:hAnsi="Times New Roman" w:cs="Times New Roman"/>
          <w:b/>
          <w:sz w:val="24"/>
          <w:szCs w:val="24"/>
        </w:rPr>
        <w:lastRenderedPageBreak/>
        <w:t>Session 3.1</w:t>
      </w:r>
      <w:r w:rsidR="00D83C4B">
        <w:rPr>
          <w:rFonts w:ascii="Times New Roman" w:hAnsi="Times New Roman" w:cs="Times New Roman"/>
          <w:b/>
          <w:sz w:val="24"/>
          <w:szCs w:val="24"/>
        </w:rPr>
        <w:t>.</w:t>
      </w:r>
      <w:proofErr w:type="gramEnd"/>
      <w:r w:rsidR="00D83C4B" w:rsidRPr="008F31F8">
        <w:rPr>
          <w:rFonts w:ascii="Times New Roman" w:hAnsi="Times New Roman" w:cs="Times New Roman"/>
          <w:b/>
          <w:sz w:val="24"/>
          <w:szCs w:val="24"/>
        </w:rPr>
        <w:tab/>
        <w:t>Emer</w:t>
      </w:r>
      <w:r w:rsidR="00D83C4B">
        <w:rPr>
          <w:rFonts w:ascii="Times New Roman" w:hAnsi="Times New Roman" w:cs="Times New Roman"/>
          <w:b/>
          <w:sz w:val="24"/>
          <w:szCs w:val="24"/>
        </w:rPr>
        <w:t>gency</w:t>
      </w:r>
      <w:r w:rsidR="006800C5">
        <w:rPr>
          <w:rFonts w:ascii="Times New Roman" w:hAnsi="Times New Roman" w:cs="Times New Roman"/>
          <w:b/>
          <w:sz w:val="24"/>
          <w:szCs w:val="24"/>
        </w:rPr>
        <w:t xml:space="preserve"> Assessments: Introduction  </w:t>
      </w:r>
      <w:r w:rsidR="006800C5">
        <w:rPr>
          <w:rFonts w:ascii="Times New Roman" w:hAnsi="Times New Roman" w:cs="Times New Roman"/>
          <w:b/>
          <w:sz w:val="24"/>
          <w:szCs w:val="24"/>
        </w:rPr>
        <w:tab/>
      </w:r>
      <w:r w:rsidR="006800C5">
        <w:rPr>
          <w:rFonts w:ascii="Times New Roman" w:hAnsi="Times New Roman" w:cs="Times New Roman"/>
          <w:b/>
          <w:sz w:val="24"/>
          <w:szCs w:val="24"/>
        </w:rPr>
        <w:tab/>
        <w:t xml:space="preserve">45 </w:t>
      </w:r>
      <w:proofErr w:type="spellStart"/>
      <w:r w:rsidR="006800C5">
        <w:rPr>
          <w:rFonts w:ascii="Times New Roman" w:hAnsi="Times New Roman" w:cs="Times New Roman"/>
          <w:b/>
          <w:sz w:val="24"/>
          <w:szCs w:val="24"/>
        </w:rPr>
        <w:t>mins</w:t>
      </w:r>
      <w:proofErr w:type="spellEnd"/>
      <w:r w:rsidR="006800C5">
        <w:rPr>
          <w:rFonts w:ascii="Times New Roman" w:hAnsi="Times New Roman" w:cs="Times New Roman"/>
          <w:b/>
          <w:sz w:val="24"/>
          <w:szCs w:val="24"/>
        </w:rPr>
        <w:t xml:space="preserve"> (9:00-9:45</w:t>
      </w:r>
      <w:r w:rsidR="00D83C4B">
        <w:rPr>
          <w:rFonts w:ascii="Times New Roman" w:hAnsi="Times New Roman" w:cs="Times New Roman"/>
          <w:b/>
          <w:sz w:val="24"/>
          <w:szCs w:val="24"/>
        </w:rPr>
        <w:t>)</w:t>
      </w:r>
    </w:p>
    <w:p w:rsidR="00D83C4B" w:rsidRPr="008F31F8" w:rsidRDefault="00D83C4B" w:rsidP="00D83C4B">
      <w:pPr>
        <w:spacing w:after="0"/>
        <w:rPr>
          <w:rFonts w:ascii="Times New Roman" w:hAnsi="Times New Roman" w:cs="Times New Roman"/>
          <w:b/>
          <w:sz w:val="24"/>
          <w:szCs w:val="24"/>
        </w:rPr>
      </w:pPr>
      <w:r w:rsidRPr="008F31F8">
        <w:rPr>
          <w:rFonts w:ascii="Times New Roman" w:hAnsi="Times New Roman" w:cs="Times New Roman"/>
          <w:b/>
          <w:sz w:val="24"/>
          <w:szCs w:val="24"/>
        </w:rPr>
        <w:t>Objective:</w:t>
      </w:r>
    </w:p>
    <w:p w:rsidR="00D83C4B" w:rsidRPr="008F31F8" w:rsidRDefault="00D83C4B" w:rsidP="000661B6">
      <w:pPr>
        <w:numPr>
          <w:ilvl w:val="0"/>
          <w:numId w:val="21"/>
        </w:numPr>
        <w:spacing w:after="0" w:line="240" w:lineRule="auto"/>
        <w:rPr>
          <w:rFonts w:ascii="Times New Roman" w:hAnsi="Times New Roman" w:cs="Times New Roman"/>
          <w:sz w:val="24"/>
          <w:szCs w:val="24"/>
        </w:rPr>
      </w:pPr>
      <w:r w:rsidRPr="008F31F8">
        <w:rPr>
          <w:rFonts w:ascii="Times New Roman" w:hAnsi="Times New Roman" w:cs="Times New Roman"/>
          <w:sz w:val="24"/>
          <w:szCs w:val="24"/>
        </w:rPr>
        <w:t>To recognize the importance of conducting a rapid initial assessment before deciding whether and how to respond to an emergency.</w:t>
      </w:r>
    </w:p>
    <w:p w:rsidR="00D83C4B" w:rsidRDefault="00D83C4B" w:rsidP="00D83C4B">
      <w:pPr>
        <w:spacing w:after="0"/>
        <w:rPr>
          <w:rFonts w:ascii="Times New Roman" w:hAnsi="Times New Roman" w:cs="Times New Roman"/>
          <w:sz w:val="24"/>
          <w:szCs w:val="24"/>
        </w:rPr>
      </w:pPr>
    </w:p>
    <w:p w:rsidR="00D83C4B" w:rsidRPr="008F31F8" w:rsidRDefault="00D83C4B" w:rsidP="00D83C4B">
      <w:pPr>
        <w:spacing w:after="0"/>
        <w:rPr>
          <w:rFonts w:ascii="Times New Roman" w:hAnsi="Times New Roman" w:cs="Times New Roman"/>
          <w:b/>
          <w:sz w:val="24"/>
          <w:szCs w:val="24"/>
        </w:rPr>
      </w:pPr>
      <w:r w:rsidRPr="008F31F8">
        <w:rPr>
          <w:rFonts w:ascii="Times New Roman" w:hAnsi="Times New Roman" w:cs="Times New Roman"/>
          <w:b/>
          <w:sz w:val="24"/>
          <w:szCs w:val="24"/>
        </w:rPr>
        <w:t>Key Messages:</w:t>
      </w:r>
    </w:p>
    <w:p w:rsidR="00D83C4B" w:rsidRPr="008F31F8" w:rsidRDefault="00D83C4B" w:rsidP="000661B6">
      <w:pPr>
        <w:numPr>
          <w:ilvl w:val="0"/>
          <w:numId w:val="21"/>
        </w:numPr>
        <w:spacing w:after="0" w:line="240" w:lineRule="auto"/>
        <w:jc w:val="both"/>
        <w:rPr>
          <w:rFonts w:ascii="Times New Roman" w:hAnsi="Times New Roman" w:cs="Times New Roman"/>
          <w:sz w:val="24"/>
          <w:szCs w:val="24"/>
        </w:rPr>
      </w:pPr>
      <w:r w:rsidRPr="008F31F8">
        <w:rPr>
          <w:rFonts w:ascii="Times New Roman" w:hAnsi="Times New Roman" w:cs="Times New Roman"/>
          <w:sz w:val="24"/>
          <w:szCs w:val="24"/>
        </w:rPr>
        <w:t>Emergency assessments should take place as soon as possible after a disaster strikes</w:t>
      </w:r>
    </w:p>
    <w:p w:rsidR="00D83C4B" w:rsidRPr="008F31F8" w:rsidRDefault="00D83C4B" w:rsidP="000661B6">
      <w:pPr>
        <w:numPr>
          <w:ilvl w:val="0"/>
          <w:numId w:val="22"/>
        </w:numPr>
        <w:spacing w:after="0" w:line="240" w:lineRule="auto"/>
        <w:rPr>
          <w:rFonts w:ascii="Times New Roman" w:hAnsi="Times New Roman" w:cs="Times New Roman"/>
          <w:sz w:val="24"/>
          <w:szCs w:val="24"/>
        </w:rPr>
      </w:pPr>
      <w:r w:rsidRPr="008F31F8">
        <w:rPr>
          <w:rFonts w:ascii="Times New Roman" w:hAnsi="Times New Roman" w:cs="Times New Roman"/>
          <w:sz w:val="24"/>
          <w:szCs w:val="24"/>
        </w:rPr>
        <w:t xml:space="preserve">The aim is to confirm how urgent the needs are and </w:t>
      </w:r>
      <w:r w:rsidRPr="008F31F8">
        <w:rPr>
          <w:rFonts w:ascii="Times New Roman" w:hAnsi="Times New Roman" w:cs="Times New Roman"/>
          <w:b/>
          <w:sz w:val="24"/>
          <w:szCs w:val="24"/>
        </w:rPr>
        <w:t>whether</w:t>
      </w:r>
      <w:r w:rsidRPr="008F31F8">
        <w:rPr>
          <w:rFonts w:ascii="Times New Roman" w:hAnsi="Times New Roman" w:cs="Times New Roman"/>
          <w:sz w:val="24"/>
          <w:szCs w:val="24"/>
        </w:rPr>
        <w:t xml:space="preserve"> a response is required.  If so, field assessments should trigger the decision on </w:t>
      </w:r>
      <w:r w:rsidRPr="008F31F8">
        <w:rPr>
          <w:rFonts w:ascii="Times New Roman" w:hAnsi="Times New Roman" w:cs="Times New Roman"/>
          <w:b/>
          <w:sz w:val="24"/>
          <w:szCs w:val="24"/>
        </w:rPr>
        <w:t xml:space="preserve">what type </w:t>
      </w:r>
      <w:r w:rsidRPr="008F31F8">
        <w:rPr>
          <w:rFonts w:ascii="Times New Roman" w:hAnsi="Times New Roman" w:cs="Times New Roman"/>
          <w:sz w:val="24"/>
          <w:szCs w:val="24"/>
        </w:rPr>
        <w:t>of emergency response to start.</w:t>
      </w:r>
    </w:p>
    <w:p w:rsidR="00D83C4B" w:rsidRPr="008F31F8" w:rsidRDefault="00D83C4B" w:rsidP="000661B6">
      <w:pPr>
        <w:numPr>
          <w:ilvl w:val="0"/>
          <w:numId w:val="22"/>
        </w:numPr>
        <w:spacing w:after="0" w:line="240" w:lineRule="auto"/>
        <w:rPr>
          <w:rFonts w:ascii="Times New Roman" w:hAnsi="Times New Roman" w:cs="Times New Roman"/>
          <w:sz w:val="24"/>
          <w:szCs w:val="24"/>
        </w:rPr>
      </w:pPr>
      <w:r w:rsidRPr="008F31F8">
        <w:rPr>
          <w:rFonts w:ascii="Times New Roman" w:hAnsi="Times New Roman" w:cs="Times New Roman"/>
          <w:sz w:val="24"/>
          <w:szCs w:val="24"/>
        </w:rPr>
        <w:t xml:space="preserve">The assessment information should provide information on </w:t>
      </w:r>
      <w:r w:rsidRPr="008F31F8">
        <w:rPr>
          <w:rFonts w:ascii="Times New Roman" w:hAnsi="Times New Roman" w:cs="Times New Roman"/>
          <w:b/>
          <w:sz w:val="24"/>
          <w:szCs w:val="24"/>
        </w:rPr>
        <w:t>where</w:t>
      </w:r>
      <w:r w:rsidRPr="008F31F8">
        <w:rPr>
          <w:rFonts w:ascii="Times New Roman" w:hAnsi="Times New Roman" w:cs="Times New Roman"/>
          <w:sz w:val="24"/>
          <w:szCs w:val="24"/>
        </w:rPr>
        <w:t xml:space="preserve"> to conduct an initial response.</w:t>
      </w:r>
    </w:p>
    <w:p w:rsidR="00D83C4B" w:rsidRPr="008F31F8" w:rsidRDefault="00D83C4B" w:rsidP="000661B6">
      <w:pPr>
        <w:numPr>
          <w:ilvl w:val="0"/>
          <w:numId w:val="22"/>
        </w:numPr>
        <w:spacing w:after="0" w:line="240" w:lineRule="auto"/>
        <w:rPr>
          <w:rFonts w:ascii="Times New Roman" w:hAnsi="Times New Roman" w:cs="Times New Roman"/>
          <w:sz w:val="24"/>
          <w:szCs w:val="24"/>
        </w:rPr>
      </w:pPr>
      <w:r w:rsidRPr="008F31F8">
        <w:rPr>
          <w:rFonts w:ascii="Times New Roman" w:hAnsi="Times New Roman" w:cs="Times New Roman"/>
          <w:sz w:val="24"/>
          <w:szCs w:val="24"/>
        </w:rPr>
        <w:t xml:space="preserve">The assessment findings can mobilize immediate funding for emergency interventions.  </w:t>
      </w:r>
    </w:p>
    <w:p w:rsidR="00D83C4B" w:rsidRPr="008F31F8" w:rsidRDefault="00D83C4B" w:rsidP="00D83C4B">
      <w:pPr>
        <w:rPr>
          <w:rFonts w:ascii="Times New Roman" w:hAnsi="Times New Roman" w:cs="Times New Roman"/>
          <w:sz w:val="24"/>
          <w:szCs w:val="24"/>
        </w:rPr>
      </w:pPr>
    </w:p>
    <w:p w:rsidR="00D83C4B" w:rsidRPr="008F31F8" w:rsidRDefault="00D83C4B" w:rsidP="00D83C4B">
      <w:pPr>
        <w:spacing w:after="0"/>
        <w:rPr>
          <w:rFonts w:ascii="Times New Roman" w:hAnsi="Times New Roman" w:cs="Times New Roman"/>
          <w:sz w:val="24"/>
          <w:szCs w:val="24"/>
        </w:rPr>
      </w:pPr>
      <w:r w:rsidRPr="008F31F8">
        <w:rPr>
          <w:rFonts w:ascii="Times New Roman" w:hAnsi="Times New Roman" w:cs="Times New Roman"/>
          <w:b/>
          <w:sz w:val="24"/>
          <w:szCs w:val="24"/>
        </w:rPr>
        <w:t>Materials:</w:t>
      </w:r>
      <w:r w:rsidRPr="008F31F8">
        <w:rPr>
          <w:rFonts w:ascii="Times New Roman" w:hAnsi="Times New Roman" w:cs="Times New Roman"/>
          <w:sz w:val="24"/>
          <w:szCs w:val="24"/>
        </w:rPr>
        <w:tab/>
      </w:r>
    </w:p>
    <w:p w:rsidR="00D83C4B" w:rsidRPr="008F31F8" w:rsidRDefault="006800C5" w:rsidP="00D83C4B">
      <w:pPr>
        <w:spacing w:after="0"/>
        <w:rPr>
          <w:rFonts w:ascii="Times New Roman" w:hAnsi="Times New Roman" w:cs="Times New Roman"/>
          <w:sz w:val="24"/>
          <w:szCs w:val="24"/>
        </w:rPr>
      </w:pPr>
      <w:r>
        <w:rPr>
          <w:rFonts w:ascii="Times New Roman" w:hAnsi="Times New Roman" w:cs="Times New Roman"/>
          <w:sz w:val="24"/>
          <w:szCs w:val="24"/>
        </w:rPr>
        <w:t>Handout 3.1</w:t>
      </w:r>
      <w:r w:rsidR="00D83C4B" w:rsidRPr="008F31F8">
        <w:rPr>
          <w:rFonts w:ascii="Times New Roman" w:hAnsi="Times New Roman" w:cs="Times New Roman"/>
          <w:sz w:val="24"/>
          <w:szCs w:val="24"/>
        </w:rPr>
        <w:t>: Case Study</w:t>
      </w:r>
      <w:r w:rsidR="00D83C4B">
        <w:rPr>
          <w:rFonts w:ascii="Times New Roman" w:hAnsi="Times New Roman" w:cs="Times New Roman"/>
          <w:sz w:val="24"/>
          <w:szCs w:val="24"/>
        </w:rPr>
        <w:t xml:space="preserve"> </w:t>
      </w:r>
    </w:p>
    <w:p w:rsidR="00D83C4B" w:rsidRPr="008F31F8" w:rsidRDefault="00D83C4B" w:rsidP="00D83C4B">
      <w:pPr>
        <w:spacing w:after="0"/>
        <w:rPr>
          <w:rFonts w:ascii="Times New Roman" w:hAnsi="Times New Roman" w:cs="Times New Roman"/>
          <w:sz w:val="24"/>
          <w:szCs w:val="24"/>
        </w:rPr>
      </w:pPr>
      <w:r w:rsidRPr="008F31F8">
        <w:rPr>
          <w:rFonts w:ascii="Times New Roman" w:hAnsi="Times New Roman" w:cs="Times New Roman"/>
          <w:sz w:val="24"/>
          <w:szCs w:val="24"/>
        </w:rPr>
        <w:t xml:space="preserve">PowerPoint presentation </w:t>
      </w:r>
      <w:r>
        <w:rPr>
          <w:rFonts w:ascii="Times New Roman" w:hAnsi="Times New Roman" w:cs="Times New Roman"/>
          <w:sz w:val="24"/>
          <w:szCs w:val="24"/>
        </w:rPr>
        <w:t xml:space="preserve">Emergency Assessments Slides </w:t>
      </w:r>
    </w:p>
    <w:p w:rsidR="00D83C4B" w:rsidRPr="008F31F8" w:rsidRDefault="00D83C4B" w:rsidP="00D83C4B">
      <w:pPr>
        <w:jc w:val="both"/>
        <w:rPr>
          <w:rFonts w:ascii="Times New Roman" w:hAnsi="Times New Roman" w:cs="Times New Roman"/>
          <w:b/>
          <w:sz w:val="24"/>
          <w:szCs w:val="24"/>
          <w:lang w:val="en-GB"/>
        </w:rPr>
      </w:pPr>
    </w:p>
    <w:p w:rsidR="00D83C4B" w:rsidRPr="008F31F8" w:rsidRDefault="00D83C4B" w:rsidP="00D83C4B">
      <w:pPr>
        <w:jc w:val="both"/>
        <w:rPr>
          <w:rFonts w:ascii="Times New Roman" w:hAnsi="Times New Roman" w:cs="Times New Roman"/>
          <w:b/>
          <w:sz w:val="24"/>
          <w:szCs w:val="24"/>
          <w:lang w:val="en-GB"/>
        </w:rPr>
      </w:pPr>
      <w:r w:rsidRPr="008F31F8">
        <w:rPr>
          <w:rFonts w:ascii="Times New Roman" w:hAnsi="Times New Roman" w:cs="Times New Roman"/>
          <w:b/>
          <w:sz w:val="24"/>
          <w:szCs w:val="24"/>
          <w:lang w:val="en-GB"/>
        </w:rPr>
        <w:t>Facilitation</w:t>
      </w:r>
    </w:p>
    <w:tbl>
      <w:tblPr>
        <w:tblStyle w:val="TableGrid"/>
        <w:tblW w:w="9900" w:type="dxa"/>
        <w:tblInd w:w="-72" w:type="dxa"/>
        <w:tblLook w:val="01E0"/>
      </w:tblPr>
      <w:tblGrid>
        <w:gridCol w:w="990"/>
        <w:gridCol w:w="1617"/>
        <w:gridCol w:w="7293"/>
      </w:tblGrid>
      <w:tr w:rsidR="00D83C4B" w:rsidRPr="008F31F8" w:rsidTr="00DE2EDA">
        <w:tc>
          <w:tcPr>
            <w:tcW w:w="990" w:type="dxa"/>
          </w:tcPr>
          <w:p w:rsidR="00D83C4B" w:rsidRPr="008F31F8" w:rsidRDefault="00D83C4B" w:rsidP="00DE2EDA">
            <w:pPr>
              <w:rPr>
                <w:sz w:val="24"/>
                <w:szCs w:val="24"/>
              </w:rPr>
            </w:pPr>
            <w:r w:rsidRPr="008F31F8">
              <w:rPr>
                <w:sz w:val="24"/>
                <w:szCs w:val="24"/>
              </w:rPr>
              <w:t>Time</w:t>
            </w:r>
          </w:p>
        </w:tc>
        <w:tc>
          <w:tcPr>
            <w:tcW w:w="1617" w:type="dxa"/>
          </w:tcPr>
          <w:p w:rsidR="00D83C4B" w:rsidRPr="008F31F8" w:rsidRDefault="00D83C4B" w:rsidP="00DE2EDA">
            <w:pPr>
              <w:rPr>
                <w:sz w:val="24"/>
                <w:szCs w:val="24"/>
              </w:rPr>
            </w:pPr>
            <w:r w:rsidRPr="008F31F8">
              <w:rPr>
                <w:sz w:val="24"/>
                <w:szCs w:val="24"/>
              </w:rPr>
              <w:t>Method</w:t>
            </w:r>
          </w:p>
        </w:tc>
        <w:tc>
          <w:tcPr>
            <w:tcW w:w="7293" w:type="dxa"/>
          </w:tcPr>
          <w:p w:rsidR="00D83C4B" w:rsidRPr="008F31F8" w:rsidRDefault="00D83C4B" w:rsidP="00DE2EDA">
            <w:pPr>
              <w:rPr>
                <w:sz w:val="24"/>
                <w:szCs w:val="24"/>
              </w:rPr>
            </w:pPr>
            <w:r w:rsidRPr="008F31F8">
              <w:rPr>
                <w:sz w:val="24"/>
                <w:szCs w:val="24"/>
              </w:rPr>
              <w:t>Content</w:t>
            </w:r>
          </w:p>
        </w:tc>
      </w:tr>
      <w:tr w:rsidR="00D83C4B" w:rsidRPr="008F31F8" w:rsidTr="00DE2EDA">
        <w:tc>
          <w:tcPr>
            <w:tcW w:w="990" w:type="dxa"/>
          </w:tcPr>
          <w:p w:rsidR="00D83C4B" w:rsidRPr="008F31F8" w:rsidRDefault="006800C5" w:rsidP="00DE2EDA">
            <w:pPr>
              <w:rPr>
                <w:sz w:val="24"/>
                <w:szCs w:val="24"/>
              </w:rPr>
            </w:pPr>
            <w:r>
              <w:rPr>
                <w:sz w:val="24"/>
                <w:szCs w:val="24"/>
              </w:rPr>
              <w:t>25</w:t>
            </w:r>
            <w:r w:rsidR="00D83C4B" w:rsidRPr="008F31F8">
              <w:rPr>
                <w:sz w:val="24"/>
                <w:szCs w:val="24"/>
              </w:rPr>
              <w:t xml:space="preserve"> </w:t>
            </w:r>
            <w:proofErr w:type="spellStart"/>
            <w:r w:rsidR="00D83C4B" w:rsidRPr="008F31F8">
              <w:rPr>
                <w:sz w:val="24"/>
                <w:szCs w:val="24"/>
              </w:rPr>
              <w:t>mins</w:t>
            </w:r>
            <w:proofErr w:type="spellEnd"/>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6800C5" w:rsidP="00DE2EDA">
            <w:pPr>
              <w:rPr>
                <w:sz w:val="24"/>
                <w:szCs w:val="24"/>
              </w:rPr>
            </w:pPr>
            <w:r>
              <w:rPr>
                <w:sz w:val="24"/>
                <w:szCs w:val="24"/>
              </w:rPr>
              <w:t>10</w:t>
            </w:r>
            <w:r w:rsidR="00D83C4B">
              <w:rPr>
                <w:sz w:val="24"/>
                <w:szCs w:val="24"/>
              </w:rPr>
              <w:t xml:space="preserve"> </w:t>
            </w:r>
            <w:proofErr w:type="spellStart"/>
            <w:r w:rsidR="00D83C4B">
              <w:rPr>
                <w:sz w:val="24"/>
                <w:szCs w:val="24"/>
              </w:rPr>
              <w:t>mins</w:t>
            </w:r>
            <w:proofErr w:type="spellEnd"/>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Pr="008F31F8" w:rsidRDefault="00D83C4B" w:rsidP="00DE2EDA">
            <w:pPr>
              <w:rPr>
                <w:sz w:val="24"/>
                <w:szCs w:val="24"/>
              </w:rPr>
            </w:pPr>
            <w:r>
              <w:rPr>
                <w:sz w:val="24"/>
                <w:szCs w:val="24"/>
              </w:rPr>
              <w:t xml:space="preserve">10 </w:t>
            </w:r>
            <w:proofErr w:type="spellStart"/>
            <w:r>
              <w:rPr>
                <w:sz w:val="24"/>
                <w:szCs w:val="24"/>
              </w:rPr>
              <w:t>mins</w:t>
            </w:r>
            <w:proofErr w:type="spellEnd"/>
          </w:p>
        </w:tc>
        <w:tc>
          <w:tcPr>
            <w:tcW w:w="1617" w:type="dxa"/>
          </w:tcPr>
          <w:p w:rsidR="00D83C4B" w:rsidRDefault="00D83C4B" w:rsidP="00DE2EDA">
            <w:pPr>
              <w:rPr>
                <w:sz w:val="24"/>
                <w:szCs w:val="24"/>
              </w:rPr>
            </w:pPr>
          </w:p>
          <w:p w:rsidR="00D83C4B" w:rsidRDefault="00D83C4B" w:rsidP="00DE2EDA">
            <w:pPr>
              <w:rPr>
                <w:sz w:val="24"/>
                <w:szCs w:val="24"/>
              </w:rPr>
            </w:pPr>
          </w:p>
          <w:p w:rsidR="00D83C4B" w:rsidRPr="008F31F8" w:rsidRDefault="00D83C4B" w:rsidP="00DE2EDA">
            <w:pPr>
              <w:rPr>
                <w:sz w:val="24"/>
                <w:szCs w:val="24"/>
              </w:rPr>
            </w:pPr>
            <w:r w:rsidRPr="008F31F8">
              <w:rPr>
                <w:sz w:val="24"/>
                <w:szCs w:val="24"/>
              </w:rPr>
              <w:t>Individual reading, pair buzz</w:t>
            </w:r>
          </w:p>
          <w:p w:rsidR="00D83C4B" w:rsidRPr="008F31F8" w:rsidRDefault="00D83C4B" w:rsidP="00DE2EDA">
            <w:pPr>
              <w:rPr>
                <w:sz w:val="24"/>
                <w:szCs w:val="24"/>
              </w:rPr>
            </w:pPr>
          </w:p>
          <w:p w:rsidR="00D83C4B" w:rsidRPr="008F31F8" w:rsidRDefault="00D83C4B" w:rsidP="00DE2EDA">
            <w:pPr>
              <w:rPr>
                <w:sz w:val="24"/>
                <w:szCs w:val="24"/>
              </w:rPr>
            </w:pPr>
            <w:r w:rsidRPr="008F31F8">
              <w:rPr>
                <w:sz w:val="24"/>
                <w:szCs w:val="24"/>
              </w:rPr>
              <w:t>Plenary discussion</w:t>
            </w:r>
          </w:p>
          <w:p w:rsidR="00D83C4B" w:rsidRPr="008F31F8" w:rsidRDefault="00D83C4B" w:rsidP="00DE2EDA">
            <w:pPr>
              <w:rPr>
                <w:sz w:val="24"/>
                <w:szCs w:val="24"/>
              </w:rPr>
            </w:pPr>
          </w:p>
          <w:p w:rsidR="00D83C4B" w:rsidRPr="008F31F8" w:rsidRDefault="00D83C4B" w:rsidP="00DE2EDA">
            <w:pPr>
              <w:rPr>
                <w:sz w:val="24"/>
                <w:szCs w:val="24"/>
              </w:rPr>
            </w:pPr>
          </w:p>
          <w:p w:rsidR="00D83C4B" w:rsidRPr="008F31F8" w:rsidRDefault="00D83C4B" w:rsidP="00DE2EDA">
            <w:pPr>
              <w:rPr>
                <w:sz w:val="24"/>
                <w:szCs w:val="24"/>
              </w:rPr>
            </w:pPr>
          </w:p>
          <w:p w:rsidR="00D83C4B" w:rsidRPr="008F31F8" w:rsidRDefault="00D83C4B" w:rsidP="00DE2EDA">
            <w:pPr>
              <w:rPr>
                <w:sz w:val="24"/>
                <w:szCs w:val="24"/>
              </w:rPr>
            </w:pPr>
          </w:p>
          <w:p w:rsidR="00D83C4B" w:rsidRPr="008F31F8" w:rsidRDefault="00D83C4B" w:rsidP="00DE2EDA">
            <w:pPr>
              <w:rPr>
                <w:sz w:val="24"/>
                <w:szCs w:val="24"/>
              </w:rPr>
            </w:pPr>
            <w:r>
              <w:rPr>
                <w:sz w:val="24"/>
                <w:szCs w:val="24"/>
              </w:rPr>
              <w:t>Plenary</w:t>
            </w:r>
          </w:p>
          <w:p w:rsidR="00D83C4B" w:rsidRPr="008F31F8" w:rsidRDefault="00D83C4B" w:rsidP="00DE2EDA">
            <w:pPr>
              <w:rPr>
                <w:sz w:val="24"/>
                <w:szCs w:val="24"/>
              </w:rPr>
            </w:pPr>
          </w:p>
          <w:p w:rsidR="00D83C4B" w:rsidRPr="008F31F8" w:rsidRDefault="00D83C4B" w:rsidP="00DE2EDA">
            <w:pPr>
              <w:rPr>
                <w:sz w:val="24"/>
                <w:szCs w:val="24"/>
              </w:rPr>
            </w:pPr>
          </w:p>
          <w:p w:rsidR="00D83C4B" w:rsidRPr="008F31F8" w:rsidRDefault="00D83C4B" w:rsidP="00DE2EDA">
            <w:pPr>
              <w:rPr>
                <w:sz w:val="24"/>
                <w:szCs w:val="24"/>
              </w:rPr>
            </w:pPr>
            <w:r w:rsidRPr="008F31F8">
              <w:rPr>
                <w:sz w:val="24"/>
                <w:szCs w:val="24"/>
              </w:rPr>
              <w:t>Plenary discussion</w:t>
            </w:r>
          </w:p>
          <w:p w:rsidR="00D83C4B" w:rsidRPr="008F31F8" w:rsidRDefault="00D83C4B" w:rsidP="00DE2EDA">
            <w:pPr>
              <w:rPr>
                <w:sz w:val="24"/>
                <w:szCs w:val="24"/>
              </w:rPr>
            </w:pPr>
          </w:p>
          <w:p w:rsidR="00D83C4B" w:rsidRPr="008F31F8" w:rsidRDefault="00D83C4B" w:rsidP="00DE2EDA">
            <w:pPr>
              <w:rPr>
                <w:sz w:val="24"/>
                <w:szCs w:val="24"/>
              </w:rPr>
            </w:pPr>
          </w:p>
          <w:p w:rsidR="00D83C4B" w:rsidRPr="008F31F8" w:rsidRDefault="00D83C4B" w:rsidP="00DE2EDA">
            <w:pPr>
              <w:rPr>
                <w:sz w:val="24"/>
                <w:szCs w:val="24"/>
              </w:rPr>
            </w:pPr>
          </w:p>
          <w:p w:rsidR="00D83C4B" w:rsidRPr="008F31F8" w:rsidRDefault="00D83C4B" w:rsidP="00DE2EDA">
            <w:pPr>
              <w:rPr>
                <w:sz w:val="24"/>
                <w:szCs w:val="24"/>
              </w:rPr>
            </w:pPr>
          </w:p>
          <w:p w:rsidR="00D83C4B" w:rsidRPr="008F31F8" w:rsidRDefault="00D83C4B" w:rsidP="00DE2EDA">
            <w:pPr>
              <w:rPr>
                <w:sz w:val="24"/>
                <w:szCs w:val="24"/>
              </w:rPr>
            </w:pPr>
            <w:r w:rsidRPr="008F31F8">
              <w:rPr>
                <w:sz w:val="24"/>
                <w:szCs w:val="24"/>
              </w:rPr>
              <w:t xml:space="preserve">PowerPoint </w:t>
            </w:r>
            <w:r w:rsidRPr="008F31F8">
              <w:rPr>
                <w:sz w:val="24"/>
                <w:szCs w:val="24"/>
              </w:rPr>
              <w:lastRenderedPageBreak/>
              <w:t>presentation</w:t>
            </w:r>
          </w:p>
          <w:p w:rsidR="00D83C4B" w:rsidRPr="008F31F8" w:rsidRDefault="00D83C4B" w:rsidP="00DE2EDA">
            <w:pPr>
              <w:rPr>
                <w:sz w:val="24"/>
                <w:szCs w:val="24"/>
              </w:rPr>
            </w:pPr>
          </w:p>
          <w:p w:rsidR="00D83C4B" w:rsidRPr="008F31F8" w:rsidRDefault="00D83C4B" w:rsidP="00DE2EDA">
            <w:pPr>
              <w:rPr>
                <w:sz w:val="24"/>
                <w:szCs w:val="24"/>
              </w:rPr>
            </w:pPr>
          </w:p>
          <w:p w:rsidR="00D83C4B" w:rsidRPr="008F31F8" w:rsidRDefault="00D83C4B" w:rsidP="00DE2EDA">
            <w:pPr>
              <w:rPr>
                <w:sz w:val="24"/>
                <w:szCs w:val="24"/>
              </w:rPr>
            </w:pPr>
          </w:p>
        </w:tc>
        <w:tc>
          <w:tcPr>
            <w:tcW w:w="7293" w:type="dxa"/>
          </w:tcPr>
          <w:p w:rsidR="00D83C4B" w:rsidRDefault="00D83C4B" w:rsidP="00DE2EDA">
            <w:pPr>
              <w:rPr>
                <w:b/>
                <w:sz w:val="24"/>
                <w:szCs w:val="24"/>
                <w:u w:val="single"/>
              </w:rPr>
            </w:pPr>
            <w:r>
              <w:rPr>
                <w:b/>
                <w:sz w:val="24"/>
                <w:szCs w:val="24"/>
                <w:u w:val="single"/>
              </w:rPr>
              <w:lastRenderedPageBreak/>
              <w:t>Introduce objectives of Emergency Needs Assessments</w:t>
            </w:r>
          </w:p>
          <w:p w:rsidR="00D83C4B" w:rsidRDefault="00D83C4B" w:rsidP="00DE2EDA">
            <w:pPr>
              <w:rPr>
                <w:b/>
                <w:sz w:val="24"/>
                <w:szCs w:val="24"/>
                <w:u w:val="single"/>
              </w:rPr>
            </w:pPr>
          </w:p>
          <w:p w:rsidR="00D83C4B" w:rsidRPr="008F31F8" w:rsidRDefault="00D83C4B" w:rsidP="00DE2EDA">
            <w:pPr>
              <w:rPr>
                <w:sz w:val="24"/>
                <w:szCs w:val="24"/>
              </w:rPr>
            </w:pPr>
            <w:r w:rsidRPr="008F31F8">
              <w:rPr>
                <w:b/>
                <w:sz w:val="24"/>
                <w:szCs w:val="24"/>
                <w:u w:val="single"/>
              </w:rPr>
              <w:t>Distribute</w:t>
            </w:r>
            <w:r w:rsidRPr="008F31F8">
              <w:rPr>
                <w:sz w:val="24"/>
                <w:szCs w:val="24"/>
              </w:rPr>
              <w:t xml:space="preserve"> the case study and read aloud</w:t>
            </w:r>
            <w:r>
              <w:rPr>
                <w:sz w:val="24"/>
                <w:szCs w:val="24"/>
              </w:rPr>
              <w:t xml:space="preserve"> or </w:t>
            </w:r>
            <w:r w:rsidRPr="008F31F8">
              <w:rPr>
                <w:b/>
                <w:sz w:val="24"/>
                <w:szCs w:val="24"/>
                <w:u w:val="single"/>
              </w:rPr>
              <w:t>Ask</w:t>
            </w:r>
            <w:r w:rsidRPr="008F31F8">
              <w:rPr>
                <w:sz w:val="24"/>
                <w:szCs w:val="24"/>
              </w:rPr>
              <w:t xml:space="preserve"> participants to share their reaction to the case study in pairs.  What did the partner do well? What could they have done better? </w:t>
            </w:r>
          </w:p>
          <w:p w:rsidR="00D83C4B" w:rsidRPr="008F31F8" w:rsidRDefault="00D83C4B" w:rsidP="00DE2EDA">
            <w:pPr>
              <w:rPr>
                <w:sz w:val="24"/>
                <w:szCs w:val="24"/>
              </w:rPr>
            </w:pPr>
          </w:p>
          <w:p w:rsidR="00D83C4B" w:rsidRPr="008F31F8" w:rsidRDefault="00D83C4B" w:rsidP="00DE2EDA">
            <w:pPr>
              <w:rPr>
                <w:sz w:val="24"/>
                <w:szCs w:val="24"/>
              </w:rPr>
            </w:pPr>
            <w:r>
              <w:rPr>
                <w:sz w:val="24"/>
                <w:szCs w:val="24"/>
              </w:rPr>
              <w:t>Participants</w:t>
            </w:r>
            <w:r w:rsidRPr="008F31F8">
              <w:rPr>
                <w:sz w:val="24"/>
                <w:szCs w:val="24"/>
              </w:rPr>
              <w:t xml:space="preserve"> shares their ideas in plenary.  Participants should recognize that, informed by an assessment, the response could have reached the worst affected people with a more appropriate package, with little delay.  Ask if anyone can share a similar experience that happened to them in their work</w:t>
            </w:r>
            <w:r>
              <w:rPr>
                <w:sz w:val="24"/>
                <w:szCs w:val="24"/>
              </w:rPr>
              <w:t>, particularly regarding</w:t>
            </w:r>
            <w:r w:rsidR="005920B6">
              <w:rPr>
                <w:sz w:val="24"/>
                <w:szCs w:val="24"/>
              </w:rPr>
              <w:t xml:space="preserve"> recent assessments</w:t>
            </w:r>
            <w:r>
              <w:rPr>
                <w:sz w:val="24"/>
                <w:szCs w:val="24"/>
              </w:rPr>
              <w:t>.</w:t>
            </w:r>
          </w:p>
          <w:p w:rsidR="00D83C4B" w:rsidRPr="008F31F8" w:rsidRDefault="00D83C4B" w:rsidP="00DE2EDA">
            <w:pPr>
              <w:rPr>
                <w:sz w:val="24"/>
                <w:szCs w:val="24"/>
              </w:rPr>
            </w:pPr>
          </w:p>
          <w:p w:rsidR="00D83C4B" w:rsidRPr="008F31F8" w:rsidRDefault="00D83C4B" w:rsidP="00DE2EDA">
            <w:pPr>
              <w:rPr>
                <w:sz w:val="24"/>
                <w:szCs w:val="24"/>
              </w:rPr>
            </w:pPr>
            <w:r w:rsidRPr="008F31F8">
              <w:rPr>
                <w:b/>
                <w:sz w:val="24"/>
                <w:szCs w:val="24"/>
                <w:u w:val="single"/>
              </w:rPr>
              <w:t>Ask</w:t>
            </w:r>
            <w:r w:rsidRPr="008F31F8">
              <w:rPr>
                <w:sz w:val="24"/>
                <w:szCs w:val="24"/>
              </w:rPr>
              <w:t xml:space="preserve"> participants to think of 2-3 key recommendations for the partner to ensure best practice in future? </w:t>
            </w:r>
          </w:p>
          <w:p w:rsidR="00D83C4B" w:rsidRPr="008F31F8" w:rsidRDefault="00D83C4B" w:rsidP="00DE2EDA">
            <w:pPr>
              <w:rPr>
                <w:sz w:val="24"/>
                <w:szCs w:val="24"/>
              </w:rPr>
            </w:pPr>
          </w:p>
          <w:p w:rsidR="00D83C4B" w:rsidRPr="008F31F8" w:rsidRDefault="00D83C4B" w:rsidP="00DE2EDA">
            <w:pPr>
              <w:rPr>
                <w:sz w:val="24"/>
                <w:szCs w:val="24"/>
              </w:rPr>
            </w:pPr>
            <w:r w:rsidRPr="008F31F8">
              <w:rPr>
                <w:sz w:val="24"/>
                <w:szCs w:val="24"/>
              </w:rPr>
              <w:t xml:space="preserve">Share ideas in plenary.  Check that key messages above have come out in the discussion, if not summarize. </w:t>
            </w:r>
          </w:p>
          <w:p w:rsidR="00D83C4B" w:rsidRPr="008F31F8" w:rsidRDefault="00D83C4B" w:rsidP="00DE2EDA">
            <w:pPr>
              <w:rPr>
                <w:sz w:val="24"/>
                <w:szCs w:val="24"/>
              </w:rPr>
            </w:pPr>
          </w:p>
          <w:p w:rsidR="00D83C4B" w:rsidRPr="008F31F8" w:rsidRDefault="00D83C4B" w:rsidP="00DE2EDA">
            <w:pPr>
              <w:rPr>
                <w:color w:val="0000FF"/>
                <w:sz w:val="24"/>
                <w:szCs w:val="24"/>
              </w:rPr>
            </w:pPr>
            <w:r w:rsidRPr="008F31F8">
              <w:rPr>
                <w:sz w:val="24"/>
                <w:szCs w:val="24"/>
              </w:rPr>
              <w:t xml:space="preserve">The facilitator underlines the importance of the needs assessment as the first step in any emergency response. </w:t>
            </w:r>
          </w:p>
          <w:p w:rsidR="00D83C4B" w:rsidRPr="008F31F8" w:rsidRDefault="00D83C4B" w:rsidP="00DE2EDA">
            <w:pPr>
              <w:rPr>
                <w:color w:val="0000FF"/>
                <w:sz w:val="24"/>
                <w:szCs w:val="24"/>
              </w:rPr>
            </w:pPr>
          </w:p>
          <w:p w:rsidR="00D83C4B" w:rsidRPr="008F31F8" w:rsidRDefault="00D83C4B" w:rsidP="00DE2EDA">
            <w:pPr>
              <w:rPr>
                <w:sz w:val="24"/>
                <w:szCs w:val="24"/>
              </w:rPr>
            </w:pPr>
            <w:r w:rsidRPr="008F31F8">
              <w:rPr>
                <w:sz w:val="24"/>
                <w:szCs w:val="24"/>
              </w:rPr>
              <w:t>Brief PowerPoint presentation on “Why do we do Assessments.”</w:t>
            </w:r>
            <w:r w:rsidRPr="008F31F8">
              <w:rPr>
                <w:color w:val="0000FF"/>
                <w:sz w:val="24"/>
                <w:szCs w:val="24"/>
              </w:rPr>
              <w:t xml:space="preserve"> [</w:t>
            </w:r>
            <w:proofErr w:type="gramStart"/>
            <w:r w:rsidRPr="008F31F8">
              <w:rPr>
                <w:color w:val="0000FF"/>
                <w:sz w:val="24"/>
                <w:szCs w:val="24"/>
              </w:rPr>
              <w:t>slides</w:t>
            </w:r>
            <w:proofErr w:type="gramEnd"/>
            <w:r w:rsidRPr="008F31F8">
              <w:rPr>
                <w:color w:val="0000FF"/>
                <w:sz w:val="24"/>
                <w:szCs w:val="24"/>
              </w:rPr>
              <w:t xml:space="preserve">].  </w:t>
            </w:r>
            <w:r w:rsidRPr="008F31F8">
              <w:rPr>
                <w:sz w:val="24"/>
                <w:szCs w:val="24"/>
              </w:rPr>
              <w:lastRenderedPageBreak/>
              <w:t xml:space="preserve">Discuss whether tips for conducting a good assessment correspond with best practice recommendations from the pair buzz.  </w:t>
            </w:r>
          </w:p>
          <w:p w:rsidR="00D83C4B" w:rsidRPr="008F31F8" w:rsidRDefault="00F8088B" w:rsidP="00DE2EDA">
            <w:pPr>
              <w:rPr>
                <w:sz w:val="24"/>
                <w:szCs w:val="24"/>
              </w:rPr>
            </w:pPr>
            <w:r>
              <w:rPr>
                <w:sz w:val="24"/>
                <w:szCs w:val="24"/>
              </w:rPr>
              <w:t>Specifically reference the importance of needs assessments to justify targeting</w:t>
            </w:r>
          </w:p>
          <w:p w:rsidR="00D83C4B" w:rsidRPr="008F31F8" w:rsidRDefault="00D83C4B" w:rsidP="00DE2EDA">
            <w:pPr>
              <w:rPr>
                <w:sz w:val="24"/>
                <w:szCs w:val="24"/>
              </w:rPr>
            </w:pPr>
          </w:p>
        </w:tc>
      </w:tr>
    </w:tbl>
    <w:p w:rsidR="00D83C4B" w:rsidRPr="002A3D1E" w:rsidRDefault="00D83C4B" w:rsidP="00D83C4B">
      <w:pPr>
        <w:rPr>
          <w:rStyle w:val="Heading2Char"/>
          <w:rFonts w:ascii="Times New Roman" w:eastAsiaTheme="minorHAnsi" w:hAnsi="Times New Roman" w:cs="Times New Roman"/>
          <w:b w:val="0"/>
          <w:bCs w:val="0"/>
          <w:i w:val="0"/>
          <w:iCs w:val="0"/>
          <w:sz w:val="24"/>
          <w:szCs w:val="24"/>
        </w:rPr>
      </w:pPr>
    </w:p>
    <w:p w:rsidR="00D83C4B" w:rsidRDefault="00D83C4B" w:rsidP="00D83C4B"/>
    <w:p w:rsidR="00D83C4B" w:rsidRDefault="006800C5" w:rsidP="00D83C4B">
      <w:pPr>
        <w:rPr>
          <w:rFonts w:ascii="Times New Roman" w:hAnsi="Times New Roman" w:cs="Times New Roman"/>
          <w:b/>
          <w:sz w:val="24"/>
          <w:szCs w:val="24"/>
        </w:rPr>
      </w:pPr>
      <w:r>
        <w:rPr>
          <w:rFonts w:ascii="Times New Roman" w:hAnsi="Times New Roman" w:cs="Times New Roman"/>
          <w:b/>
          <w:sz w:val="24"/>
          <w:szCs w:val="24"/>
        </w:rPr>
        <w:t>3.2</w:t>
      </w:r>
      <w:r w:rsidR="00D83C4B" w:rsidRPr="0038450F">
        <w:rPr>
          <w:rFonts w:ascii="Times New Roman" w:hAnsi="Times New Roman" w:cs="Times New Roman"/>
          <w:b/>
          <w:sz w:val="24"/>
          <w:szCs w:val="24"/>
        </w:rPr>
        <w:t xml:space="preserve"> </w:t>
      </w:r>
      <w:r w:rsidR="00D83C4B" w:rsidRPr="0038450F">
        <w:rPr>
          <w:rFonts w:ascii="Times New Roman" w:hAnsi="Times New Roman" w:cs="Times New Roman"/>
          <w:b/>
          <w:sz w:val="24"/>
          <w:szCs w:val="24"/>
        </w:rPr>
        <w:tab/>
        <w:t xml:space="preserve">Emergency Assessments: Planning  </w:t>
      </w:r>
      <w:r>
        <w:rPr>
          <w:rFonts w:ascii="Times New Roman" w:hAnsi="Times New Roman" w:cs="Times New Roman"/>
          <w:b/>
          <w:sz w:val="24"/>
          <w:szCs w:val="24"/>
        </w:rPr>
        <w:tab/>
      </w:r>
      <w:r w:rsidR="00D83C4B">
        <w:rPr>
          <w:rFonts w:ascii="Times New Roman" w:hAnsi="Times New Roman" w:cs="Times New Roman"/>
          <w:b/>
          <w:sz w:val="24"/>
          <w:szCs w:val="24"/>
        </w:rPr>
        <w:t>1hr 30</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mins</w:t>
      </w:r>
      <w:proofErr w:type="spellEnd"/>
      <w:r>
        <w:rPr>
          <w:rFonts w:ascii="Times New Roman" w:hAnsi="Times New Roman" w:cs="Times New Roman"/>
          <w:b/>
          <w:sz w:val="24"/>
          <w:szCs w:val="24"/>
        </w:rPr>
        <w:t xml:space="preserve"> (9:45-10:30, 10:50-11:35</w:t>
      </w:r>
      <w:r w:rsidR="00D83C4B">
        <w:rPr>
          <w:rFonts w:ascii="Times New Roman" w:hAnsi="Times New Roman" w:cs="Times New Roman"/>
          <w:b/>
          <w:sz w:val="24"/>
          <w:szCs w:val="24"/>
        </w:rPr>
        <w:t>)</w:t>
      </w:r>
    </w:p>
    <w:p w:rsidR="00D83C4B" w:rsidRPr="0038450F" w:rsidRDefault="00D83C4B" w:rsidP="00D83C4B">
      <w:pPr>
        <w:jc w:val="center"/>
        <w:rPr>
          <w:rFonts w:ascii="Times New Roman" w:hAnsi="Times New Roman" w:cs="Times New Roman"/>
          <w:b/>
          <w:sz w:val="24"/>
          <w:szCs w:val="24"/>
        </w:rPr>
      </w:pPr>
      <w:r>
        <w:rPr>
          <w:rFonts w:ascii="Times New Roman" w:hAnsi="Times New Roman" w:cs="Times New Roman"/>
          <w:b/>
          <w:sz w:val="24"/>
          <w:szCs w:val="24"/>
        </w:rPr>
        <w:t>Star</w:t>
      </w:r>
      <w:r w:rsidR="006800C5">
        <w:rPr>
          <w:rFonts w:ascii="Times New Roman" w:hAnsi="Times New Roman" w:cs="Times New Roman"/>
          <w:b/>
          <w:sz w:val="24"/>
          <w:szCs w:val="24"/>
        </w:rPr>
        <w:t>t here and continue after tea break</w:t>
      </w:r>
    </w:p>
    <w:p w:rsidR="00D83C4B" w:rsidRPr="0038450F" w:rsidRDefault="00D83C4B" w:rsidP="00D83C4B">
      <w:pPr>
        <w:spacing w:after="0"/>
        <w:rPr>
          <w:rFonts w:ascii="Times New Roman" w:hAnsi="Times New Roman" w:cs="Times New Roman"/>
          <w:b/>
          <w:sz w:val="24"/>
          <w:szCs w:val="24"/>
        </w:rPr>
      </w:pPr>
      <w:r w:rsidRPr="0038450F">
        <w:rPr>
          <w:rFonts w:ascii="Times New Roman" w:hAnsi="Times New Roman" w:cs="Times New Roman"/>
          <w:b/>
          <w:sz w:val="24"/>
          <w:szCs w:val="24"/>
        </w:rPr>
        <w:t>Objective:</w:t>
      </w:r>
    </w:p>
    <w:p w:rsidR="00D83C4B" w:rsidRPr="0038450F" w:rsidRDefault="00D83C4B" w:rsidP="000661B6">
      <w:pPr>
        <w:numPr>
          <w:ilvl w:val="0"/>
          <w:numId w:val="21"/>
        </w:numPr>
        <w:spacing w:after="0" w:line="240" w:lineRule="auto"/>
        <w:jc w:val="both"/>
        <w:rPr>
          <w:rFonts w:ascii="Times New Roman" w:hAnsi="Times New Roman" w:cs="Times New Roman"/>
          <w:sz w:val="24"/>
          <w:szCs w:val="24"/>
        </w:rPr>
      </w:pPr>
      <w:r w:rsidRPr="0038450F">
        <w:rPr>
          <w:rFonts w:ascii="Times New Roman" w:hAnsi="Times New Roman" w:cs="Times New Roman"/>
          <w:sz w:val="24"/>
          <w:szCs w:val="24"/>
        </w:rPr>
        <w:t>To identify information needs required to make key decisions in an emergency response.</w:t>
      </w:r>
    </w:p>
    <w:p w:rsidR="00D83C4B" w:rsidRPr="0038450F" w:rsidRDefault="00D83C4B" w:rsidP="000661B6">
      <w:pPr>
        <w:numPr>
          <w:ilvl w:val="0"/>
          <w:numId w:val="21"/>
        </w:numPr>
        <w:spacing w:after="0" w:line="240" w:lineRule="auto"/>
        <w:jc w:val="both"/>
        <w:rPr>
          <w:rFonts w:ascii="Times New Roman" w:hAnsi="Times New Roman" w:cs="Times New Roman"/>
          <w:sz w:val="24"/>
          <w:szCs w:val="24"/>
        </w:rPr>
      </w:pPr>
      <w:r w:rsidRPr="0038450F">
        <w:rPr>
          <w:rFonts w:ascii="Times New Roman" w:hAnsi="Times New Roman" w:cs="Times New Roman"/>
          <w:sz w:val="24"/>
          <w:szCs w:val="24"/>
        </w:rPr>
        <w:t>To review approaches to assessment planning.</w:t>
      </w:r>
    </w:p>
    <w:p w:rsidR="00D83C4B" w:rsidRPr="0038450F" w:rsidRDefault="00D83C4B" w:rsidP="000661B6">
      <w:pPr>
        <w:numPr>
          <w:ilvl w:val="0"/>
          <w:numId w:val="21"/>
        </w:numPr>
        <w:spacing w:after="0" w:line="240" w:lineRule="auto"/>
        <w:rPr>
          <w:rFonts w:ascii="Times New Roman" w:hAnsi="Times New Roman" w:cs="Times New Roman"/>
          <w:sz w:val="24"/>
          <w:szCs w:val="24"/>
        </w:rPr>
      </w:pPr>
      <w:r w:rsidRPr="0038450F">
        <w:rPr>
          <w:rFonts w:ascii="Times New Roman" w:hAnsi="Times New Roman" w:cs="Times New Roman"/>
          <w:sz w:val="24"/>
          <w:szCs w:val="24"/>
        </w:rPr>
        <w:t>To put into practice assessment planning skills based on a scenario.</w:t>
      </w:r>
    </w:p>
    <w:p w:rsidR="00D83C4B" w:rsidRDefault="00D83C4B" w:rsidP="00D83C4B">
      <w:pPr>
        <w:rPr>
          <w:rFonts w:ascii="Times New Roman" w:hAnsi="Times New Roman" w:cs="Times New Roman"/>
          <w:sz w:val="24"/>
          <w:szCs w:val="24"/>
        </w:rPr>
      </w:pPr>
      <w:r w:rsidRPr="0038450F">
        <w:rPr>
          <w:rFonts w:ascii="Times New Roman" w:hAnsi="Times New Roman" w:cs="Times New Roman"/>
          <w:sz w:val="24"/>
          <w:szCs w:val="24"/>
        </w:rPr>
        <w:t xml:space="preserve"> </w:t>
      </w:r>
    </w:p>
    <w:p w:rsidR="00D83C4B" w:rsidRPr="00AF091F" w:rsidRDefault="00D83C4B" w:rsidP="00D83C4B">
      <w:pPr>
        <w:rPr>
          <w:rFonts w:ascii="Times New Roman" w:hAnsi="Times New Roman" w:cs="Times New Roman"/>
          <w:sz w:val="24"/>
          <w:szCs w:val="24"/>
        </w:rPr>
      </w:pPr>
      <w:r w:rsidRPr="0038450F">
        <w:rPr>
          <w:rFonts w:ascii="Times New Roman" w:hAnsi="Times New Roman" w:cs="Times New Roman"/>
          <w:b/>
          <w:sz w:val="24"/>
          <w:szCs w:val="24"/>
        </w:rPr>
        <w:t>Key Messages:</w:t>
      </w:r>
    </w:p>
    <w:p w:rsidR="00D83C4B" w:rsidRPr="0038450F" w:rsidRDefault="00D83C4B" w:rsidP="000661B6">
      <w:pPr>
        <w:numPr>
          <w:ilvl w:val="0"/>
          <w:numId w:val="21"/>
        </w:numPr>
        <w:spacing w:after="0" w:line="240" w:lineRule="auto"/>
        <w:jc w:val="both"/>
        <w:rPr>
          <w:rFonts w:ascii="Times New Roman" w:hAnsi="Times New Roman" w:cs="Times New Roman"/>
          <w:sz w:val="24"/>
          <w:szCs w:val="24"/>
        </w:rPr>
      </w:pPr>
      <w:r w:rsidRPr="0038450F">
        <w:rPr>
          <w:rFonts w:ascii="Times New Roman" w:hAnsi="Times New Roman" w:cs="Times New Roman"/>
          <w:sz w:val="24"/>
          <w:szCs w:val="24"/>
        </w:rPr>
        <w:t>Emergency assessment should be focused and time bound – one tool should be developed and used within a well defined period of time.</w:t>
      </w:r>
    </w:p>
    <w:p w:rsidR="00D83C4B" w:rsidRPr="0038450F" w:rsidRDefault="00D83C4B" w:rsidP="000661B6">
      <w:pPr>
        <w:numPr>
          <w:ilvl w:val="0"/>
          <w:numId w:val="21"/>
        </w:numPr>
        <w:spacing w:after="0" w:line="240" w:lineRule="auto"/>
        <w:jc w:val="both"/>
        <w:rPr>
          <w:rFonts w:ascii="Times New Roman" w:hAnsi="Times New Roman" w:cs="Times New Roman"/>
          <w:sz w:val="24"/>
          <w:szCs w:val="24"/>
        </w:rPr>
      </w:pPr>
      <w:r w:rsidRPr="0038450F">
        <w:rPr>
          <w:rFonts w:ascii="Times New Roman" w:hAnsi="Times New Roman" w:cs="Times New Roman"/>
          <w:sz w:val="24"/>
          <w:szCs w:val="24"/>
        </w:rPr>
        <w:t xml:space="preserve">Emergency assessments are iterative.  Plan to reassess as your response and the context evolves  </w:t>
      </w:r>
    </w:p>
    <w:p w:rsidR="00D83C4B" w:rsidRPr="0038450F" w:rsidRDefault="00D83C4B" w:rsidP="000661B6">
      <w:pPr>
        <w:numPr>
          <w:ilvl w:val="0"/>
          <w:numId w:val="21"/>
        </w:numPr>
        <w:spacing w:after="0" w:line="240" w:lineRule="auto"/>
        <w:jc w:val="both"/>
        <w:rPr>
          <w:rFonts w:ascii="Times New Roman" w:hAnsi="Times New Roman" w:cs="Times New Roman"/>
          <w:sz w:val="24"/>
          <w:szCs w:val="24"/>
        </w:rPr>
      </w:pPr>
      <w:r w:rsidRPr="0038450F">
        <w:rPr>
          <w:rFonts w:ascii="Times New Roman" w:hAnsi="Times New Roman" w:cs="Times New Roman"/>
          <w:sz w:val="24"/>
          <w:szCs w:val="24"/>
        </w:rPr>
        <w:t>Focus on collecting timely, reliable information that you will USE.</w:t>
      </w:r>
    </w:p>
    <w:p w:rsidR="00D83C4B" w:rsidRDefault="00D83C4B" w:rsidP="000661B6">
      <w:pPr>
        <w:numPr>
          <w:ilvl w:val="0"/>
          <w:numId w:val="21"/>
        </w:numPr>
        <w:spacing w:after="0" w:line="240" w:lineRule="auto"/>
        <w:jc w:val="both"/>
        <w:rPr>
          <w:rFonts w:ascii="Times New Roman" w:hAnsi="Times New Roman" w:cs="Times New Roman"/>
          <w:sz w:val="24"/>
          <w:szCs w:val="24"/>
        </w:rPr>
      </w:pPr>
      <w:r w:rsidRPr="0038450F">
        <w:rPr>
          <w:rFonts w:ascii="Times New Roman" w:hAnsi="Times New Roman" w:cs="Times New Roman"/>
          <w:sz w:val="24"/>
          <w:szCs w:val="24"/>
        </w:rPr>
        <w:t>Accuracy is often a c</w:t>
      </w:r>
      <w:r>
        <w:rPr>
          <w:rFonts w:ascii="Times New Roman" w:hAnsi="Times New Roman" w:cs="Times New Roman"/>
          <w:sz w:val="24"/>
          <w:szCs w:val="24"/>
        </w:rPr>
        <w:t>hallenge for collecting numbers/</w:t>
      </w:r>
      <w:r w:rsidRPr="0038450F">
        <w:rPr>
          <w:rFonts w:ascii="Times New Roman" w:hAnsi="Times New Roman" w:cs="Times New Roman"/>
          <w:sz w:val="24"/>
          <w:szCs w:val="24"/>
        </w:rPr>
        <w:t xml:space="preserve">statistics. Use secondary sources and focus your primary data collection on qualitative information on how people are doing and their coping strategies. </w:t>
      </w:r>
    </w:p>
    <w:p w:rsidR="00D83C4B" w:rsidRPr="004C158C" w:rsidRDefault="00D83C4B" w:rsidP="000661B6">
      <w:pPr>
        <w:numPr>
          <w:ilvl w:val="0"/>
          <w:numId w:val="21"/>
        </w:numPr>
        <w:spacing w:after="0" w:line="240" w:lineRule="auto"/>
        <w:rPr>
          <w:rFonts w:ascii="Times New Roman" w:hAnsi="Times New Roman" w:cs="Times New Roman"/>
          <w:sz w:val="24"/>
          <w:szCs w:val="24"/>
        </w:rPr>
      </w:pPr>
      <w:r w:rsidRPr="004C158C">
        <w:rPr>
          <w:rFonts w:ascii="Times New Roman" w:hAnsi="Times New Roman" w:cs="Times New Roman"/>
          <w:sz w:val="24"/>
          <w:szCs w:val="24"/>
        </w:rPr>
        <w:t xml:space="preserve">Good planning is essential.  Planning means deciding: who should be on the assessment team; where you will go and who you will talk to; what information you require; what methods you will use to collect that information.  </w:t>
      </w:r>
    </w:p>
    <w:p w:rsidR="00D83C4B" w:rsidRPr="0038450F" w:rsidRDefault="00D83C4B" w:rsidP="00D83C4B">
      <w:pPr>
        <w:rPr>
          <w:rFonts w:ascii="Times New Roman" w:hAnsi="Times New Roman" w:cs="Times New Roman"/>
          <w:sz w:val="24"/>
          <w:szCs w:val="24"/>
        </w:rPr>
      </w:pPr>
    </w:p>
    <w:p w:rsidR="00D83C4B" w:rsidRPr="0038450F" w:rsidRDefault="00D83C4B" w:rsidP="00D83C4B">
      <w:pPr>
        <w:spacing w:after="0"/>
        <w:rPr>
          <w:rFonts w:ascii="Times New Roman" w:hAnsi="Times New Roman" w:cs="Times New Roman"/>
          <w:sz w:val="24"/>
          <w:szCs w:val="24"/>
        </w:rPr>
      </w:pPr>
      <w:r w:rsidRPr="0038450F">
        <w:rPr>
          <w:rFonts w:ascii="Times New Roman" w:hAnsi="Times New Roman" w:cs="Times New Roman"/>
          <w:b/>
          <w:sz w:val="24"/>
          <w:szCs w:val="24"/>
        </w:rPr>
        <w:t>Materials:</w:t>
      </w:r>
      <w:r w:rsidRPr="0038450F">
        <w:rPr>
          <w:rFonts w:ascii="Times New Roman" w:hAnsi="Times New Roman" w:cs="Times New Roman"/>
          <w:sz w:val="24"/>
          <w:szCs w:val="24"/>
        </w:rPr>
        <w:tab/>
      </w:r>
    </w:p>
    <w:p w:rsidR="00D83C4B" w:rsidRPr="0038450F" w:rsidRDefault="006800C5" w:rsidP="00D83C4B">
      <w:pPr>
        <w:spacing w:after="0"/>
        <w:rPr>
          <w:rFonts w:ascii="Times New Roman" w:hAnsi="Times New Roman" w:cs="Times New Roman"/>
          <w:sz w:val="24"/>
          <w:szCs w:val="24"/>
        </w:rPr>
      </w:pPr>
      <w:r>
        <w:rPr>
          <w:rFonts w:ascii="Times New Roman" w:hAnsi="Times New Roman" w:cs="Times New Roman"/>
          <w:sz w:val="24"/>
          <w:szCs w:val="24"/>
        </w:rPr>
        <w:t>Handout 3.2</w:t>
      </w:r>
      <w:r w:rsidR="00D83C4B" w:rsidRPr="0038450F">
        <w:rPr>
          <w:rFonts w:ascii="Times New Roman" w:hAnsi="Times New Roman" w:cs="Times New Roman"/>
          <w:sz w:val="24"/>
          <w:szCs w:val="24"/>
        </w:rPr>
        <w:t>.1: Assessment Exercise (Memo with description of disaster and group work instructions)</w:t>
      </w:r>
    </w:p>
    <w:p w:rsidR="00D83C4B" w:rsidRDefault="006800C5" w:rsidP="00D83C4B">
      <w:pPr>
        <w:spacing w:after="0"/>
        <w:rPr>
          <w:rFonts w:ascii="Times New Roman" w:hAnsi="Times New Roman" w:cs="Times New Roman"/>
          <w:sz w:val="24"/>
          <w:szCs w:val="24"/>
        </w:rPr>
      </w:pPr>
      <w:r>
        <w:rPr>
          <w:rFonts w:ascii="Times New Roman" w:hAnsi="Times New Roman" w:cs="Times New Roman"/>
          <w:sz w:val="24"/>
          <w:szCs w:val="24"/>
        </w:rPr>
        <w:t>Handout 3.2</w:t>
      </w:r>
      <w:r w:rsidR="00D83C4B">
        <w:rPr>
          <w:rFonts w:ascii="Times New Roman" w:hAnsi="Times New Roman" w:cs="Times New Roman"/>
          <w:sz w:val="24"/>
          <w:szCs w:val="24"/>
        </w:rPr>
        <w:t>.2</w:t>
      </w:r>
      <w:r w:rsidR="00D83C4B" w:rsidRPr="0038450F">
        <w:rPr>
          <w:rFonts w:ascii="Times New Roman" w:hAnsi="Times New Roman" w:cs="Times New Roman"/>
          <w:sz w:val="24"/>
          <w:szCs w:val="24"/>
        </w:rPr>
        <w:t>: Assessment</w:t>
      </w:r>
      <w:r w:rsidR="00D83C4B">
        <w:rPr>
          <w:rFonts w:ascii="Times New Roman" w:hAnsi="Times New Roman" w:cs="Times New Roman"/>
          <w:sz w:val="24"/>
          <w:szCs w:val="24"/>
        </w:rPr>
        <w:t xml:space="preserve"> Tips and</w:t>
      </w:r>
      <w:r w:rsidR="00D83C4B" w:rsidRPr="0038450F">
        <w:rPr>
          <w:rFonts w:ascii="Times New Roman" w:hAnsi="Times New Roman" w:cs="Times New Roman"/>
          <w:sz w:val="24"/>
          <w:szCs w:val="24"/>
        </w:rPr>
        <w:t xml:space="preserve"> Planning Table </w:t>
      </w:r>
    </w:p>
    <w:p w:rsidR="00D83C4B" w:rsidRPr="0038450F" w:rsidRDefault="00D83C4B" w:rsidP="00D83C4B">
      <w:pPr>
        <w:spacing w:after="0"/>
        <w:rPr>
          <w:rFonts w:ascii="Times New Roman" w:hAnsi="Times New Roman" w:cs="Times New Roman"/>
          <w:sz w:val="24"/>
          <w:szCs w:val="24"/>
        </w:rPr>
      </w:pPr>
      <w:r w:rsidRPr="0038450F">
        <w:rPr>
          <w:rFonts w:ascii="Times New Roman" w:hAnsi="Times New Roman" w:cs="Times New Roman"/>
          <w:sz w:val="24"/>
          <w:szCs w:val="24"/>
        </w:rPr>
        <w:t xml:space="preserve">PowerPoint Slides </w:t>
      </w:r>
    </w:p>
    <w:p w:rsidR="00D83C4B" w:rsidRDefault="006800C5" w:rsidP="00D83C4B">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Note Cards of 3</w:t>
      </w:r>
      <w:r w:rsidR="00D83C4B" w:rsidRPr="0038450F">
        <w:rPr>
          <w:rFonts w:ascii="Times New Roman" w:hAnsi="Times New Roman" w:cs="Times New Roman"/>
          <w:sz w:val="24"/>
          <w:szCs w:val="24"/>
          <w:lang w:val="en-GB"/>
        </w:rPr>
        <w:t xml:space="preserve"> different </w:t>
      </w:r>
      <w:proofErr w:type="spellStart"/>
      <w:r w:rsidR="00D83C4B" w:rsidRPr="0038450F">
        <w:rPr>
          <w:rFonts w:ascii="Times New Roman" w:hAnsi="Times New Roman" w:cs="Times New Roman"/>
          <w:sz w:val="24"/>
          <w:szCs w:val="24"/>
          <w:lang w:val="en-GB"/>
        </w:rPr>
        <w:t>colors</w:t>
      </w:r>
      <w:proofErr w:type="spellEnd"/>
      <w:r w:rsidR="00D83C4B" w:rsidRPr="0038450F">
        <w:rPr>
          <w:rFonts w:ascii="Times New Roman" w:hAnsi="Times New Roman" w:cs="Times New Roman"/>
          <w:sz w:val="24"/>
          <w:szCs w:val="24"/>
          <w:lang w:val="en-GB"/>
        </w:rPr>
        <w:t>, markers</w:t>
      </w:r>
    </w:p>
    <w:p w:rsidR="00D83C4B" w:rsidRPr="00AF091F" w:rsidRDefault="00D83C4B" w:rsidP="00D83C4B">
      <w:pPr>
        <w:spacing w:after="0"/>
        <w:jc w:val="both"/>
        <w:rPr>
          <w:rFonts w:ascii="Times New Roman" w:hAnsi="Times New Roman" w:cs="Times New Roman"/>
          <w:sz w:val="24"/>
          <w:szCs w:val="24"/>
          <w:lang w:val="en-GB"/>
        </w:rPr>
      </w:pPr>
    </w:p>
    <w:p w:rsidR="00D83C4B" w:rsidRPr="0038450F" w:rsidRDefault="00D83C4B" w:rsidP="00D83C4B">
      <w:pPr>
        <w:jc w:val="both"/>
        <w:rPr>
          <w:rFonts w:ascii="Times New Roman" w:hAnsi="Times New Roman" w:cs="Times New Roman"/>
          <w:b/>
          <w:sz w:val="24"/>
          <w:szCs w:val="24"/>
          <w:lang w:val="en-GB"/>
        </w:rPr>
      </w:pPr>
      <w:r w:rsidRPr="0038450F">
        <w:rPr>
          <w:rFonts w:ascii="Times New Roman" w:hAnsi="Times New Roman" w:cs="Times New Roman"/>
          <w:b/>
          <w:sz w:val="24"/>
          <w:szCs w:val="24"/>
          <w:lang w:val="en-GB"/>
        </w:rPr>
        <w:t>Facilitation</w:t>
      </w:r>
    </w:p>
    <w:tbl>
      <w:tblPr>
        <w:tblStyle w:val="TableGrid"/>
        <w:tblW w:w="9900" w:type="dxa"/>
        <w:tblInd w:w="-72" w:type="dxa"/>
        <w:tblLook w:val="01E0"/>
      </w:tblPr>
      <w:tblGrid>
        <w:gridCol w:w="893"/>
        <w:gridCol w:w="1714"/>
        <w:gridCol w:w="7293"/>
      </w:tblGrid>
      <w:tr w:rsidR="00D83C4B" w:rsidRPr="0038450F" w:rsidTr="00DE2EDA">
        <w:tc>
          <w:tcPr>
            <w:tcW w:w="893" w:type="dxa"/>
          </w:tcPr>
          <w:p w:rsidR="00D83C4B" w:rsidRPr="0038450F" w:rsidRDefault="00D83C4B" w:rsidP="00DE2EDA">
            <w:pPr>
              <w:rPr>
                <w:sz w:val="24"/>
                <w:szCs w:val="24"/>
              </w:rPr>
            </w:pPr>
            <w:r w:rsidRPr="0038450F">
              <w:rPr>
                <w:sz w:val="24"/>
                <w:szCs w:val="24"/>
              </w:rPr>
              <w:t>Time</w:t>
            </w:r>
          </w:p>
        </w:tc>
        <w:tc>
          <w:tcPr>
            <w:tcW w:w="1714" w:type="dxa"/>
          </w:tcPr>
          <w:p w:rsidR="00D83C4B" w:rsidRPr="0038450F" w:rsidRDefault="00D83C4B" w:rsidP="00DE2EDA">
            <w:pPr>
              <w:rPr>
                <w:sz w:val="24"/>
                <w:szCs w:val="24"/>
              </w:rPr>
            </w:pPr>
            <w:r w:rsidRPr="0038450F">
              <w:rPr>
                <w:sz w:val="24"/>
                <w:szCs w:val="24"/>
              </w:rPr>
              <w:t>Method</w:t>
            </w:r>
          </w:p>
        </w:tc>
        <w:tc>
          <w:tcPr>
            <w:tcW w:w="7293" w:type="dxa"/>
          </w:tcPr>
          <w:p w:rsidR="00D83C4B" w:rsidRPr="0038450F" w:rsidRDefault="00D83C4B" w:rsidP="00DE2EDA">
            <w:pPr>
              <w:rPr>
                <w:sz w:val="24"/>
                <w:szCs w:val="24"/>
              </w:rPr>
            </w:pPr>
            <w:r w:rsidRPr="0038450F">
              <w:rPr>
                <w:sz w:val="24"/>
                <w:szCs w:val="24"/>
              </w:rPr>
              <w:t>Content</w:t>
            </w:r>
          </w:p>
        </w:tc>
      </w:tr>
      <w:tr w:rsidR="00D83C4B" w:rsidRPr="0038450F" w:rsidTr="00DE2EDA">
        <w:tc>
          <w:tcPr>
            <w:tcW w:w="893" w:type="dxa"/>
          </w:tcPr>
          <w:p w:rsidR="00D83C4B" w:rsidRPr="0038450F" w:rsidRDefault="00D83C4B" w:rsidP="00DE2EDA">
            <w:pPr>
              <w:rPr>
                <w:sz w:val="24"/>
                <w:szCs w:val="24"/>
              </w:rPr>
            </w:pPr>
            <w:r>
              <w:rPr>
                <w:sz w:val="24"/>
                <w:szCs w:val="24"/>
              </w:rPr>
              <w:t>45</w:t>
            </w:r>
            <w:r w:rsidRPr="0038450F">
              <w:rPr>
                <w:sz w:val="24"/>
                <w:szCs w:val="24"/>
              </w:rPr>
              <w:t xml:space="preserve"> </w:t>
            </w:r>
            <w:proofErr w:type="spellStart"/>
            <w:r w:rsidRPr="0038450F">
              <w:rPr>
                <w:sz w:val="24"/>
                <w:szCs w:val="24"/>
              </w:rPr>
              <w:t>mins</w:t>
            </w:r>
            <w:proofErr w:type="spellEnd"/>
          </w:p>
          <w:p w:rsidR="00D83C4B" w:rsidRPr="0038450F" w:rsidRDefault="00D83C4B" w:rsidP="00DE2EDA">
            <w:pPr>
              <w:rPr>
                <w:sz w:val="24"/>
                <w:szCs w:val="24"/>
              </w:rPr>
            </w:pPr>
          </w:p>
        </w:tc>
        <w:tc>
          <w:tcPr>
            <w:tcW w:w="1714" w:type="dxa"/>
          </w:tcPr>
          <w:p w:rsidR="00D83C4B" w:rsidRPr="0038450F" w:rsidRDefault="00D83C4B" w:rsidP="00DE2EDA">
            <w:pPr>
              <w:rPr>
                <w:sz w:val="24"/>
                <w:szCs w:val="24"/>
              </w:rPr>
            </w:pPr>
            <w:r w:rsidRPr="0038450F">
              <w:rPr>
                <w:sz w:val="24"/>
                <w:szCs w:val="24"/>
              </w:rPr>
              <w:lastRenderedPageBreak/>
              <w:t>Presentation</w:t>
            </w:r>
          </w:p>
          <w:p w:rsidR="00D83C4B" w:rsidRPr="0038450F" w:rsidRDefault="00D83C4B" w:rsidP="00DE2EDA">
            <w:pPr>
              <w:rPr>
                <w:sz w:val="24"/>
                <w:szCs w:val="24"/>
              </w:rPr>
            </w:pPr>
          </w:p>
          <w:p w:rsidR="00D83C4B" w:rsidRPr="0038450F" w:rsidRDefault="00D83C4B" w:rsidP="00DE2EDA">
            <w:pPr>
              <w:rPr>
                <w:sz w:val="24"/>
                <w:szCs w:val="24"/>
              </w:rPr>
            </w:pPr>
          </w:p>
          <w:p w:rsidR="00D83C4B" w:rsidRPr="0038450F" w:rsidRDefault="00D83C4B" w:rsidP="00DE2EDA">
            <w:pPr>
              <w:rPr>
                <w:sz w:val="24"/>
                <w:szCs w:val="24"/>
              </w:rPr>
            </w:pPr>
          </w:p>
          <w:p w:rsidR="00D83C4B" w:rsidRPr="0038450F" w:rsidRDefault="00D83C4B" w:rsidP="00DE2EDA">
            <w:pPr>
              <w:rPr>
                <w:sz w:val="24"/>
                <w:szCs w:val="24"/>
              </w:rPr>
            </w:pPr>
          </w:p>
          <w:p w:rsidR="00D83C4B" w:rsidRPr="0038450F" w:rsidRDefault="00D83C4B" w:rsidP="00DE2EDA">
            <w:pPr>
              <w:rPr>
                <w:sz w:val="24"/>
                <w:szCs w:val="24"/>
              </w:rPr>
            </w:pPr>
          </w:p>
          <w:p w:rsidR="00D83C4B" w:rsidRPr="0038450F" w:rsidRDefault="00D83C4B" w:rsidP="00DE2EDA">
            <w:pPr>
              <w:rPr>
                <w:sz w:val="24"/>
                <w:szCs w:val="24"/>
              </w:rPr>
            </w:pPr>
          </w:p>
          <w:p w:rsidR="00D83C4B" w:rsidRPr="0038450F" w:rsidRDefault="00D83C4B" w:rsidP="00DE2EDA">
            <w:pPr>
              <w:rPr>
                <w:sz w:val="24"/>
                <w:szCs w:val="24"/>
              </w:rPr>
            </w:pPr>
            <w:r w:rsidRPr="0038450F">
              <w:rPr>
                <w:sz w:val="24"/>
                <w:szCs w:val="24"/>
              </w:rPr>
              <w:t>Group Exercise</w:t>
            </w:r>
          </w:p>
          <w:p w:rsidR="00D83C4B" w:rsidRPr="0038450F" w:rsidRDefault="00D83C4B" w:rsidP="00DE2EDA">
            <w:pPr>
              <w:rPr>
                <w:sz w:val="24"/>
                <w:szCs w:val="24"/>
              </w:rPr>
            </w:pPr>
          </w:p>
          <w:p w:rsidR="00D83C4B" w:rsidRPr="0038450F" w:rsidRDefault="00D83C4B" w:rsidP="00DE2EDA">
            <w:pPr>
              <w:rPr>
                <w:color w:val="0000FF"/>
                <w:sz w:val="24"/>
                <w:szCs w:val="24"/>
              </w:rPr>
            </w:pPr>
            <w:r w:rsidRPr="0038450F">
              <w:rPr>
                <w:color w:val="0000FF"/>
                <w:sz w:val="24"/>
                <w:szCs w:val="24"/>
              </w:rPr>
              <w:t>[Simulation memo as Handouts]</w:t>
            </w:r>
          </w:p>
          <w:p w:rsidR="00D83C4B" w:rsidRPr="0038450F" w:rsidRDefault="00D83C4B" w:rsidP="00DE2EDA">
            <w:pPr>
              <w:rPr>
                <w:sz w:val="24"/>
                <w:szCs w:val="24"/>
              </w:rPr>
            </w:pPr>
          </w:p>
        </w:tc>
        <w:tc>
          <w:tcPr>
            <w:tcW w:w="7293" w:type="dxa"/>
          </w:tcPr>
          <w:p w:rsidR="00D83C4B" w:rsidRPr="0038450F" w:rsidRDefault="00D83C4B" w:rsidP="00DE2EDA">
            <w:pPr>
              <w:rPr>
                <w:sz w:val="24"/>
                <w:szCs w:val="24"/>
              </w:rPr>
            </w:pPr>
            <w:r w:rsidRPr="0038450F">
              <w:rPr>
                <w:b/>
                <w:sz w:val="24"/>
                <w:szCs w:val="24"/>
                <w:u w:val="single"/>
              </w:rPr>
              <w:lastRenderedPageBreak/>
              <w:t>Introduce</w:t>
            </w:r>
            <w:r w:rsidRPr="0038450F">
              <w:rPr>
                <w:sz w:val="24"/>
                <w:szCs w:val="24"/>
              </w:rPr>
              <w:t xml:space="preserve"> the topic: For all assessments it is essential to make a plan of action</w:t>
            </w:r>
            <w:r>
              <w:rPr>
                <w:sz w:val="24"/>
                <w:szCs w:val="24"/>
              </w:rPr>
              <w:t>.  Without a plan</w:t>
            </w:r>
            <w:r w:rsidRPr="0038450F">
              <w:rPr>
                <w:sz w:val="24"/>
                <w:szCs w:val="24"/>
              </w:rPr>
              <w:t xml:space="preserve">, it is easy to find yourself in a situation where you </w:t>
            </w:r>
            <w:r w:rsidRPr="0038450F">
              <w:rPr>
                <w:sz w:val="24"/>
                <w:szCs w:val="24"/>
              </w:rPr>
              <w:lastRenderedPageBreak/>
              <w:t xml:space="preserve">may collect too much information with no clear idea of what to do with it. Now we will do an assessment planning exercise. </w:t>
            </w:r>
          </w:p>
          <w:p w:rsidR="00D83C4B" w:rsidRPr="0038450F" w:rsidRDefault="00D83C4B" w:rsidP="00DE2EDA">
            <w:pPr>
              <w:rPr>
                <w:b/>
                <w:sz w:val="24"/>
                <w:szCs w:val="24"/>
                <w:u w:val="single"/>
              </w:rPr>
            </w:pPr>
          </w:p>
          <w:p w:rsidR="00D83C4B" w:rsidRPr="0038450F" w:rsidRDefault="00D83C4B" w:rsidP="00DE2EDA">
            <w:pPr>
              <w:rPr>
                <w:sz w:val="24"/>
                <w:szCs w:val="24"/>
              </w:rPr>
            </w:pPr>
            <w:r w:rsidRPr="0038450F">
              <w:rPr>
                <w:b/>
                <w:sz w:val="24"/>
                <w:szCs w:val="24"/>
                <w:u w:val="single"/>
              </w:rPr>
              <w:t>Divide</w:t>
            </w:r>
            <w:r>
              <w:rPr>
                <w:sz w:val="24"/>
                <w:szCs w:val="24"/>
              </w:rPr>
              <w:t xml:space="preserve"> into groups </w:t>
            </w:r>
            <w:r w:rsidRPr="0038450F">
              <w:rPr>
                <w:sz w:val="24"/>
                <w:szCs w:val="24"/>
              </w:rPr>
              <w:t xml:space="preserve">and </w:t>
            </w:r>
            <w:r w:rsidRPr="0038450F">
              <w:rPr>
                <w:b/>
                <w:sz w:val="24"/>
                <w:szCs w:val="24"/>
                <w:u w:val="single"/>
              </w:rPr>
              <w:t xml:space="preserve">provide </w:t>
            </w:r>
            <w:r w:rsidRPr="0038450F">
              <w:rPr>
                <w:sz w:val="24"/>
                <w:szCs w:val="24"/>
              </w:rPr>
              <w:t xml:space="preserve">Handout with scenario background </w:t>
            </w:r>
          </w:p>
          <w:p w:rsidR="00D83C4B" w:rsidRPr="0038450F" w:rsidRDefault="00D83C4B" w:rsidP="00DE2EDA">
            <w:pPr>
              <w:rPr>
                <w:sz w:val="24"/>
                <w:szCs w:val="24"/>
              </w:rPr>
            </w:pPr>
          </w:p>
          <w:p w:rsidR="00D83C4B" w:rsidRPr="0038450F" w:rsidRDefault="00D83C4B" w:rsidP="00DE2EDA">
            <w:pPr>
              <w:rPr>
                <w:sz w:val="24"/>
                <w:szCs w:val="24"/>
              </w:rPr>
            </w:pPr>
            <w:r w:rsidRPr="0038450F">
              <w:rPr>
                <w:sz w:val="24"/>
                <w:szCs w:val="24"/>
              </w:rPr>
              <w:t xml:space="preserve">Based on the information in the scenario, </w:t>
            </w:r>
            <w:r w:rsidRPr="0038450F">
              <w:rPr>
                <w:b/>
                <w:sz w:val="24"/>
                <w:szCs w:val="24"/>
                <w:u w:val="single"/>
              </w:rPr>
              <w:t>ask</w:t>
            </w:r>
            <w:r w:rsidRPr="0038450F">
              <w:rPr>
                <w:sz w:val="24"/>
                <w:szCs w:val="24"/>
              </w:rPr>
              <w:t xml:space="preserve"> the participants to plan an immediate emergency needs assessment and determine: </w:t>
            </w:r>
          </w:p>
          <w:p w:rsidR="00D83C4B" w:rsidRPr="0038450F" w:rsidRDefault="00D83C4B" w:rsidP="000661B6">
            <w:pPr>
              <w:numPr>
                <w:ilvl w:val="1"/>
                <w:numId w:val="23"/>
              </w:numPr>
              <w:rPr>
                <w:sz w:val="24"/>
                <w:szCs w:val="24"/>
              </w:rPr>
            </w:pPr>
            <w:r w:rsidRPr="0038450F">
              <w:rPr>
                <w:sz w:val="24"/>
                <w:szCs w:val="24"/>
              </w:rPr>
              <w:t>WHY – objective of the assessment</w:t>
            </w:r>
          </w:p>
          <w:p w:rsidR="00D83C4B" w:rsidRPr="0038450F" w:rsidRDefault="00D83C4B" w:rsidP="000661B6">
            <w:pPr>
              <w:numPr>
                <w:ilvl w:val="1"/>
                <w:numId w:val="23"/>
              </w:numPr>
              <w:rPr>
                <w:sz w:val="24"/>
                <w:szCs w:val="24"/>
              </w:rPr>
            </w:pPr>
            <w:r w:rsidRPr="0038450F">
              <w:rPr>
                <w:sz w:val="24"/>
                <w:szCs w:val="24"/>
              </w:rPr>
              <w:t xml:space="preserve">WHAT  information to collect </w:t>
            </w:r>
          </w:p>
          <w:p w:rsidR="00D83C4B" w:rsidRPr="0038450F" w:rsidRDefault="00D83C4B" w:rsidP="000661B6">
            <w:pPr>
              <w:numPr>
                <w:ilvl w:val="1"/>
                <w:numId w:val="23"/>
              </w:numPr>
              <w:rPr>
                <w:sz w:val="24"/>
                <w:szCs w:val="24"/>
              </w:rPr>
            </w:pPr>
            <w:r w:rsidRPr="0038450F">
              <w:rPr>
                <w:sz w:val="24"/>
                <w:szCs w:val="24"/>
              </w:rPr>
              <w:t xml:space="preserve">HOW – what methods </w:t>
            </w:r>
          </w:p>
          <w:p w:rsidR="00D83C4B" w:rsidRPr="0038450F" w:rsidRDefault="00D83C4B" w:rsidP="000661B6">
            <w:pPr>
              <w:numPr>
                <w:ilvl w:val="1"/>
                <w:numId w:val="23"/>
              </w:numPr>
              <w:rPr>
                <w:sz w:val="24"/>
                <w:szCs w:val="24"/>
              </w:rPr>
            </w:pPr>
            <w:r w:rsidRPr="0038450F">
              <w:rPr>
                <w:sz w:val="24"/>
                <w:szCs w:val="24"/>
              </w:rPr>
              <w:t xml:space="preserve">WHO – key informants </w:t>
            </w:r>
          </w:p>
          <w:p w:rsidR="00D83C4B" w:rsidRPr="0038450F" w:rsidRDefault="00D83C4B" w:rsidP="00DE2EDA">
            <w:pPr>
              <w:rPr>
                <w:sz w:val="24"/>
                <w:szCs w:val="24"/>
              </w:rPr>
            </w:pPr>
          </w:p>
          <w:p w:rsidR="00D83C4B" w:rsidRPr="0038450F" w:rsidRDefault="00D83C4B" w:rsidP="00DE2EDA">
            <w:pPr>
              <w:rPr>
                <w:i/>
                <w:sz w:val="24"/>
                <w:szCs w:val="24"/>
              </w:rPr>
            </w:pPr>
            <w:r w:rsidRPr="0038450F">
              <w:rPr>
                <w:sz w:val="24"/>
                <w:szCs w:val="24"/>
              </w:rPr>
              <w:t xml:space="preserve">After 10 </w:t>
            </w:r>
            <w:proofErr w:type="spellStart"/>
            <w:r w:rsidRPr="0038450F">
              <w:rPr>
                <w:sz w:val="24"/>
                <w:szCs w:val="24"/>
              </w:rPr>
              <w:t>mins</w:t>
            </w:r>
            <w:proofErr w:type="spellEnd"/>
            <w:r w:rsidRPr="0038450F">
              <w:rPr>
                <w:sz w:val="24"/>
                <w:szCs w:val="24"/>
              </w:rPr>
              <w:t xml:space="preserve">, </w:t>
            </w:r>
            <w:r w:rsidRPr="0038450F">
              <w:rPr>
                <w:b/>
                <w:sz w:val="24"/>
                <w:szCs w:val="24"/>
                <w:u w:val="single"/>
              </w:rPr>
              <w:t>distribute</w:t>
            </w:r>
            <w:r w:rsidRPr="0038450F">
              <w:rPr>
                <w:sz w:val="24"/>
                <w:szCs w:val="24"/>
              </w:rPr>
              <w:t xml:space="preserve"> next memo. Focus on one assessment period at a time and complete task. </w:t>
            </w:r>
            <w:r w:rsidRPr="00DD0787">
              <w:rPr>
                <w:rFonts w:ascii="Bookman Old Style" w:hAnsi="Bookman Old Style"/>
                <w:sz w:val="22"/>
                <w:szCs w:val="22"/>
              </w:rPr>
              <w:t xml:space="preserve">Repeat to develop assessment plan for the </w:t>
            </w:r>
            <w:r w:rsidRPr="00DD0787">
              <w:rPr>
                <w:rFonts w:ascii="Bookman Old Style" w:hAnsi="Bookman Old Style"/>
                <w:b/>
                <w:sz w:val="22"/>
                <w:szCs w:val="22"/>
              </w:rPr>
              <w:t>first days – weeks – months</w:t>
            </w:r>
            <w:r w:rsidRPr="00DD0787">
              <w:rPr>
                <w:rFonts w:ascii="Bookman Old Style" w:hAnsi="Bookman Old Style"/>
                <w:sz w:val="22"/>
                <w:szCs w:val="22"/>
              </w:rPr>
              <w:t xml:space="preserve"> </w:t>
            </w:r>
            <w:r w:rsidRPr="00DD0787">
              <w:rPr>
                <w:rFonts w:ascii="Bookman Old Style" w:hAnsi="Bookman Old Style"/>
                <w:i/>
                <w:sz w:val="22"/>
                <w:szCs w:val="22"/>
              </w:rPr>
              <w:t xml:space="preserve"> </w:t>
            </w:r>
            <w:r w:rsidRPr="00DD0787">
              <w:rPr>
                <w:rFonts w:ascii="Bookman Old Style" w:hAnsi="Bookman Old Style"/>
                <w:i/>
                <w:color w:val="0000FF"/>
                <w:sz w:val="22"/>
                <w:szCs w:val="22"/>
              </w:rPr>
              <w:t xml:space="preserve"> </w:t>
            </w:r>
            <w:r w:rsidRPr="0038450F">
              <w:rPr>
                <w:i/>
                <w:color w:val="0000FF"/>
                <w:sz w:val="24"/>
                <w:szCs w:val="24"/>
              </w:rPr>
              <w:t xml:space="preserve"> </w:t>
            </w:r>
          </w:p>
          <w:p w:rsidR="00D83C4B" w:rsidRPr="0038450F" w:rsidRDefault="00D83C4B" w:rsidP="00DE2EDA">
            <w:pPr>
              <w:ind w:left="360"/>
              <w:rPr>
                <w:i/>
                <w:sz w:val="24"/>
                <w:szCs w:val="24"/>
              </w:rPr>
            </w:pPr>
          </w:p>
          <w:p w:rsidR="00D83C4B" w:rsidRPr="0038450F" w:rsidRDefault="00D83C4B" w:rsidP="00DE2EDA">
            <w:pPr>
              <w:rPr>
                <w:i/>
                <w:sz w:val="24"/>
                <w:szCs w:val="24"/>
              </w:rPr>
            </w:pPr>
            <w:r w:rsidRPr="0038450F">
              <w:rPr>
                <w:i/>
                <w:sz w:val="24"/>
                <w:szCs w:val="24"/>
              </w:rPr>
              <w:t xml:space="preserve">Tip: Use different color stock cards for each period (if available).   </w:t>
            </w:r>
          </w:p>
        </w:tc>
      </w:tr>
      <w:tr w:rsidR="00D83C4B" w:rsidRPr="0038450F" w:rsidTr="00DE2EDA">
        <w:tc>
          <w:tcPr>
            <w:tcW w:w="893" w:type="dxa"/>
          </w:tcPr>
          <w:p w:rsidR="00D83C4B" w:rsidRPr="0038450F" w:rsidRDefault="00D83C4B" w:rsidP="00DE2EDA">
            <w:pPr>
              <w:rPr>
                <w:sz w:val="24"/>
                <w:szCs w:val="24"/>
              </w:rPr>
            </w:pPr>
            <w:r>
              <w:rPr>
                <w:sz w:val="24"/>
                <w:szCs w:val="24"/>
              </w:rPr>
              <w:lastRenderedPageBreak/>
              <w:t xml:space="preserve">30 </w:t>
            </w:r>
            <w:proofErr w:type="spellStart"/>
            <w:r w:rsidRPr="0038450F">
              <w:rPr>
                <w:sz w:val="24"/>
                <w:szCs w:val="24"/>
              </w:rPr>
              <w:t>mins</w:t>
            </w:r>
            <w:proofErr w:type="spellEnd"/>
          </w:p>
        </w:tc>
        <w:tc>
          <w:tcPr>
            <w:tcW w:w="1714" w:type="dxa"/>
          </w:tcPr>
          <w:p w:rsidR="00D83C4B" w:rsidRPr="0038450F" w:rsidRDefault="00D83C4B" w:rsidP="00DE2EDA">
            <w:pPr>
              <w:rPr>
                <w:sz w:val="24"/>
                <w:szCs w:val="24"/>
              </w:rPr>
            </w:pPr>
            <w:r w:rsidRPr="0038450F">
              <w:rPr>
                <w:sz w:val="24"/>
                <w:szCs w:val="24"/>
              </w:rPr>
              <w:t>Plenary de-brief</w:t>
            </w:r>
          </w:p>
          <w:p w:rsidR="00D83C4B" w:rsidRPr="0038450F" w:rsidRDefault="00D83C4B" w:rsidP="00DE2EDA">
            <w:pPr>
              <w:rPr>
                <w:sz w:val="24"/>
                <w:szCs w:val="24"/>
              </w:rPr>
            </w:pPr>
          </w:p>
          <w:p w:rsidR="00D83C4B" w:rsidRPr="0038450F" w:rsidRDefault="00D83C4B" w:rsidP="00DE2EDA">
            <w:pPr>
              <w:rPr>
                <w:sz w:val="24"/>
                <w:szCs w:val="24"/>
              </w:rPr>
            </w:pPr>
          </w:p>
          <w:p w:rsidR="00D83C4B" w:rsidRPr="0038450F" w:rsidRDefault="00D83C4B" w:rsidP="00DE2EDA">
            <w:pPr>
              <w:rPr>
                <w:sz w:val="24"/>
                <w:szCs w:val="24"/>
              </w:rPr>
            </w:pPr>
          </w:p>
          <w:p w:rsidR="00D83C4B" w:rsidRPr="0038450F" w:rsidRDefault="00D83C4B" w:rsidP="00DE2EDA">
            <w:pPr>
              <w:rPr>
                <w:sz w:val="24"/>
                <w:szCs w:val="24"/>
              </w:rPr>
            </w:pPr>
          </w:p>
          <w:p w:rsidR="00D83C4B" w:rsidRPr="0038450F" w:rsidRDefault="00D83C4B" w:rsidP="00DE2EDA">
            <w:pPr>
              <w:rPr>
                <w:sz w:val="24"/>
                <w:szCs w:val="24"/>
              </w:rPr>
            </w:pPr>
          </w:p>
          <w:p w:rsidR="00D83C4B" w:rsidRPr="0038450F" w:rsidRDefault="00D83C4B" w:rsidP="00DE2EDA">
            <w:pPr>
              <w:rPr>
                <w:sz w:val="24"/>
                <w:szCs w:val="24"/>
              </w:rPr>
            </w:pPr>
          </w:p>
        </w:tc>
        <w:tc>
          <w:tcPr>
            <w:tcW w:w="7293" w:type="dxa"/>
          </w:tcPr>
          <w:p w:rsidR="00D83C4B" w:rsidRDefault="00D83C4B" w:rsidP="00DE2EDA">
            <w:pPr>
              <w:rPr>
                <w:sz w:val="24"/>
                <w:szCs w:val="24"/>
              </w:rPr>
            </w:pPr>
            <w:r w:rsidRPr="0038450F">
              <w:rPr>
                <w:b/>
                <w:sz w:val="24"/>
                <w:szCs w:val="24"/>
                <w:u w:val="single"/>
              </w:rPr>
              <w:t xml:space="preserve">Ask </w:t>
            </w:r>
            <w:r w:rsidRPr="0038450F">
              <w:rPr>
                <w:sz w:val="24"/>
                <w:szCs w:val="24"/>
              </w:rPr>
              <w:t>participants to post all cards on the wall on large matrix:</w:t>
            </w:r>
          </w:p>
          <w:p w:rsidR="00D83C4B" w:rsidRDefault="00D83C4B" w:rsidP="00DE2EDA">
            <w:pPr>
              <w:rPr>
                <w:sz w:val="24"/>
                <w:szCs w:val="24"/>
              </w:rPr>
            </w:pPr>
          </w:p>
          <w:p w:rsidR="00D83C4B" w:rsidRPr="0038450F" w:rsidRDefault="00D83C4B" w:rsidP="00DE2EDA">
            <w:pPr>
              <w:rPr>
                <w:sz w:val="24"/>
                <w:szCs w:val="24"/>
              </w:rPr>
            </w:pPr>
          </w:p>
          <w:p w:rsidR="00D83C4B" w:rsidRPr="0038450F" w:rsidRDefault="00D83C4B" w:rsidP="00DE2EDA">
            <w:pPr>
              <w:rPr>
                <w:sz w:val="24"/>
                <w:szCs w:val="24"/>
              </w:rPr>
            </w:pPr>
          </w:p>
          <w:tbl>
            <w:tblPr>
              <w:tblStyle w:val="TableGrid"/>
              <w:tblW w:w="0" w:type="auto"/>
              <w:tblInd w:w="160" w:type="dxa"/>
              <w:tblLook w:val="01E0"/>
            </w:tblPr>
            <w:tblGrid>
              <w:gridCol w:w="1881"/>
              <w:gridCol w:w="1471"/>
              <w:gridCol w:w="1471"/>
              <w:gridCol w:w="1471"/>
            </w:tblGrid>
            <w:tr w:rsidR="00D83C4B" w:rsidRPr="0038450F" w:rsidTr="00DE2EDA">
              <w:tc>
                <w:tcPr>
                  <w:tcW w:w="1881" w:type="dxa"/>
                </w:tcPr>
                <w:p w:rsidR="00D83C4B" w:rsidRPr="0038450F" w:rsidRDefault="00D83C4B" w:rsidP="00DE2EDA">
                  <w:pPr>
                    <w:rPr>
                      <w:sz w:val="24"/>
                      <w:szCs w:val="24"/>
                    </w:rPr>
                  </w:pPr>
                </w:p>
              </w:tc>
              <w:tc>
                <w:tcPr>
                  <w:tcW w:w="1471" w:type="dxa"/>
                </w:tcPr>
                <w:p w:rsidR="00D83C4B" w:rsidRPr="0038450F" w:rsidRDefault="00D83C4B" w:rsidP="00DE2EDA">
                  <w:pPr>
                    <w:rPr>
                      <w:i/>
                      <w:sz w:val="24"/>
                      <w:szCs w:val="24"/>
                    </w:rPr>
                  </w:pPr>
                  <w:r w:rsidRPr="0038450F">
                    <w:rPr>
                      <w:i/>
                      <w:sz w:val="24"/>
                      <w:szCs w:val="24"/>
                    </w:rPr>
                    <w:t>1</w:t>
                  </w:r>
                  <w:r w:rsidRPr="0038450F">
                    <w:rPr>
                      <w:i/>
                      <w:sz w:val="24"/>
                      <w:szCs w:val="24"/>
                      <w:vertAlign w:val="superscript"/>
                    </w:rPr>
                    <w:t>st</w:t>
                  </w:r>
                  <w:r w:rsidRPr="0038450F">
                    <w:rPr>
                      <w:i/>
                      <w:sz w:val="24"/>
                      <w:szCs w:val="24"/>
                    </w:rPr>
                    <w:t xml:space="preserve"> assessment</w:t>
                  </w:r>
                </w:p>
              </w:tc>
              <w:tc>
                <w:tcPr>
                  <w:tcW w:w="1471" w:type="dxa"/>
                </w:tcPr>
                <w:p w:rsidR="00D83C4B" w:rsidRPr="0038450F" w:rsidRDefault="00D83C4B" w:rsidP="00DE2EDA">
                  <w:pPr>
                    <w:rPr>
                      <w:i/>
                      <w:sz w:val="24"/>
                      <w:szCs w:val="24"/>
                    </w:rPr>
                  </w:pPr>
                  <w:r w:rsidRPr="0038450F">
                    <w:rPr>
                      <w:i/>
                      <w:sz w:val="24"/>
                      <w:szCs w:val="24"/>
                    </w:rPr>
                    <w:t>2</w:t>
                  </w:r>
                  <w:r w:rsidRPr="0038450F">
                    <w:rPr>
                      <w:i/>
                      <w:sz w:val="24"/>
                      <w:szCs w:val="24"/>
                      <w:vertAlign w:val="superscript"/>
                    </w:rPr>
                    <w:t>nd</w:t>
                  </w:r>
                  <w:r w:rsidRPr="0038450F">
                    <w:rPr>
                      <w:i/>
                      <w:sz w:val="24"/>
                      <w:szCs w:val="24"/>
                    </w:rPr>
                    <w:t xml:space="preserve"> assessment</w:t>
                  </w:r>
                </w:p>
              </w:tc>
              <w:tc>
                <w:tcPr>
                  <w:tcW w:w="1471" w:type="dxa"/>
                </w:tcPr>
                <w:p w:rsidR="00D83C4B" w:rsidRPr="00DD0787" w:rsidRDefault="00D83C4B" w:rsidP="00DE2EDA">
                  <w:pPr>
                    <w:rPr>
                      <w:rFonts w:ascii="Bookman Old Style" w:hAnsi="Bookman Old Style"/>
                      <w:i/>
                      <w:sz w:val="22"/>
                      <w:szCs w:val="22"/>
                    </w:rPr>
                  </w:pPr>
                  <w:r w:rsidRPr="00DD0787">
                    <w:rPr>
                      <w:rFonts w:ascii="Bookman Old Style" w:hAnsi="Bookman Old Style"/>
                      <w:i/>
                      <w:sz w:val="22"/>
                      <w:szCs w:val="22"/>
                    </w:rPr>
                    <w:t>3</w:t>
                  </w:r>
                  <w:r w:rsidRPr="00DD0787">
                    <w:rPr>
                      <w:rFonts w:ascii="Bookman Old Style" w:hAnsi="Bookman Old Style"/>
                      <w:i/>
                      <w:sz w:val="22"/>
                      <w:szCs w:val="22"/>
                      <w:vertAlign w:val="superscript"/>
                    </w:rPr>
                    <w:t>rd</w:t>
                  </w:r>
                  <w:r w:rsidRPr="00DD0787">
                    <w:rPr>
                      <w:rFonts w:ascii="Bookman Old Style" w:hAnsi="Bookman Old Style"/>
                      <w:i/>
                      <w:sz w:val="22"/>
                      <w:szCs w:val="22"/>
                    </w:rPr>
                    <w:t xml:space="preserve"> assessment</w:t>
                  </w:r>
                </w:p>
              </w:tc>
            </w:tr>
            <w:tr w:rsidR="00D83C4B" w:rsidRPr="0038450F" w:rsidTr="00DE2EDA">
              <w:tc>
                <w:tcPr>
                  <w:tcW w:w="1881" w:type="dxa"/>
                </w:tcPr>
                <w:p w:rsidR="00D83C4B" w:rsidRPr="0038450F" w:rsidRDefault="00D83C4B" w:rsidP="00DE2EDA">
                  <w:pPr>
                    <w:rPr>
                      <w:sz w:val="24"/>
                      <w:szCs w:val="24"/>
                    </w:rPr>
                  </w:pPr>
                  <w:r w:rsidRPr="0038450F">
                    <w:rPr>
                      <w:sz w:val="24"/>
                      <w:szCs w:val="24"/>
                    </w:rPr>
                    <w:t xml:space="preserve">Objective </w:t>
                  </w:r>
                </w:p>
              </w:tc>
              <w:tc>
                <w:tcPr>
                  <w:tcW w:w="1471" w:type="dxa"/>
                </w:tcPr>
                <w:p w:rsidR="00D83C4B" w:rsidRPr="0038450F" w:rsidRDefault="00D83C4B" w:rsidP="00DE2EDA">
                  <w:pPr>
                    <w:rPr>
                      <w:i/>
                      <w:sz w:val="24"/>
                      <w:szCs w:val="24"/>
                    </w:rPr>
                  </w:pPr>
                </w:p>
              </w:tc>
              <w:tc>
                <w:tcPr>
                  <w:tcW w:w="1471" w:type="dxa"/>
                </w:tcPr>
                <w:p w:rsidR="00D83C4B" w:rsidRPr="0038450F" w:rsidRDefault="00D83C4B" w:rsidP="00DE2EDA">
                  <w:pPr>
                    <w:rPr>
                      <w:i/>
                      <w:sz w:val="24"/>
                      <w:szCs w:val="24"/>
                    </w:rPr>
                  </w:pPr>
                </w:p>
              </w:tc>
              <w:tc>
                <w:tcPr>
                  <w:tcW w:w="1471" w:type="dxa"/>
                </w:tcPr>
                <w:p w:rsidR="00D83C4B" w:rsidRPr="00DD0787" w:rsidRDefault="00D83C4B" w:rsidP="00DE2EDA">
                  <w:pPr>
                    <w:rPr>
                      <w:rFonts w:ascii="Bookman Old Style" w:hAnsi="Bookman Old Style"/>
                      <w:i/>
                      <w:sz w:val="22"/>
                      <w:szCs w:val="22"/>
                    </w:rPr>
                  </w:pPr>
                </w:p>
              </w:tc>
            </w:tr>
            <w:tr w:rsidR="00D83C4B" w:rsidRPr="0038450F" w:rsidTr="00DE2EDA">
              <w:tc>
                <w:tcPr>
                  <w:tcW w:w="1881" w:type="dxa"/>
                </w:tcPr>
                <w:p w:rsidR="00D83C4B" w:rsidRPr="0038450F" w:rsidRDefault="00D83C4B" w:rsidP="00DE2EDA">
                  <w:pPr>
                    <w:rPr>
                      <w:sz w:val="24"/>
                      <w:szCs w:val="24"/>
                    </w:rPr>
                  </w:pPr>
                  <w:r w:rsidRPr="0038450F">
                    <w:rPr>
                      <w:sz w:val="24"/>
                      <w:szCs w:val="24"/>
                    </w:rPr>
                    <w:t xml:space="preserve">Information </w:t>
                  </w:r>
                </w:p>
              </w:tc>
              <w:tc>
                <w:tcPr>
                  <w:tcW w:w="1471" w:type="dxa"/>
                </w:tcPr>
                <w:p w:rsidR="00D83C4B" w:rsidRPr="0038450F" w:rsidRDefault="00D83C4B" w:rsidP="00DE2EDA">
                  <w:pPr>
                    <w:rPr>
                      <w:i/>
                      <w:sz w:val="24"/>
                      <w:szCs w:val="24"/>
                    </w:rPr>
                  </w:pPr>
                </w:p>
              </w:tc>
              <w:tc>
                <w:tcPr>
                  <w:tcW w:w="1471" w:type="dxa"/>
                </w:tcPr>
                <w:p w:rsidR="00D83C4B" w:rsidRPr="0038450F" w:rsidRDefault="00D83C4B" w:rsidP="00DE2EDA">
                  <w:pPr>
                    <w:rPr>
                      <w:i/>
                      <w:sz w:val="24"/>
                      <w:szCs w:val="24"/>
                    </w:rPr>
                  </w:pPr>
                </w:p>
              </w:tc>
              <w:tc>
                <w:tcPr>
                  <w:tcW w:w="1471" w:type="dxa"/>
                </w:tcPr>
                <w:p w:rsidR="00D83C4B" w:rsidRPr="00DD0787" w:rsidRDefault="00D83C4B" w:rsidP="00DE2EDA">
                  <w:pPr>
                    <w:rPr>
                      <w:rFonts w:ascii="Bookman Old Style" w:hAnsi="Bookman Old Style"/>
                      <w:i/>
                      <w:sz w:val="22"/>
                      <w:szCs w:val="22"/>
                    </w:rPr>
                  </w:pPr>
                </w:p>
              </w:tc>
            </w:tr>
            <w:tr w:rsidR="00D83C4B" w:rsidRPr="0038450F" w:rsidTr="00DE2EDA">
              <w:tc>
                <w:tcPr>
                  <w:tcW w:w="1881" w:type="dxa"/>
                </w:tcPr>
                <w:p w:rsidR="00D83C4B" w:rsidRPr="0038450F" w:rsidRDefault="00D83C4B" w:rsidP="00DE2EDA">
                  <w:pPr>
                    <w:rPr>
                      <w:sz w:val="24"/>
                      <w:szCs w:val="24"/>
                    </w:rPr>
                  </w:pPr>
                  <w:r w:rsidRPr="0038450F">
                    <w:rPr>
                      <w:sz w:val="24"/>
                      <w:szCs w:val="24"/>
                    </w:rPr>
                    <w:t>Methods</w:t>
                  </w:r>
                </w:p>
              </w:tc>
              <w:tc>
                <w:tcPr>
                  <w:tcW w:w="1471" w:type="dxa"/>
                </w:tcPr>
                <w:p w:rsidR="00D83C4B" w:rsidRPr="0038450F" w:rsidRDefault="00D83C4B" w:rsidP="00DE2EDA">
                  <w:pPr>
                    <w:rPr>
                      <w:sz w:val="24"/>
                      <w:szCs w:val="24"/>
                    </w:rPr>
                  </w:pPr>
                </w:p>
              </w:tc>
              <w:tc>
                <w:tcPr>
                  <w:tcW w:w="1471" w:type="dxa"/>
                </w:tcPr>
                <w:p w:rsidR="00D83C4B" w:rsidRPr="0038450F" w:rsidRDefault="00D83C4B" w:rsidP="00DE2EDA">
                  <w:pPr>
                    <w:rPr>
                      <w:sz w:val="24"/>
                      <w:szCs w:val="24"/>
                    </w:rPr>
                  </w:pPr>
                </w:p>
              </w:tc>
              <w:tc>
                <w:tcPr>
                  <w:tcW w:w="1471" w:type="dxa"/>
                </w:tcPr>
                <w:p w:rsidR="00D83C4B" w:rsidRPr="00DD0787" w:rsidRDefault="00D83C4B" w:rsidP="00DE2EDA">
                  <w:pPr>
                    <w:rPr>
                      <w:rFonts w:ascii="Bookman Old Style" w:hAnsi="Bookman Old Style"/>
                      <w:sz w:val="22"/>
                      <w:szCs w:val="22"/>
                    </w:rPr>
                  </w:pPr>
                </w:p>
              </w:tc>
            </w:tr>
            <w:tr w:rsidR="00D83C4B" w:rsidRPr="0038450F" w:rsidTr="00DE2EDA">
              <w:tc>
                <w:tcPr>
                  <w:tcW w:w="1881" w:type="dxa"/>
                </w:tcPr>
                <w:p w:rsidR="00D83C4B" w:rsidRPr="0038450F" w:rsidRDefault="00D83C4B" w:rsidP="00DE2EDA">
                  <w:pPr>
                    <w:rPr>
                      <w:sz w:val="24"/>
                      <w:szCs w:val="24"/>
                    </w:rPr>
                  </w:pPr>
                  <w:r w:rsidRPr="0038450F">
                    <w:rPr>
                      <w:sz w:val="24"/>
                      <w:szCs w:val="24"/>
                    </w:rPr>
                    <w:t>Who to talk to</w:t>
                  </w:r>
                </w:p>
              </w:tc>
              <w:tc>
                <w:tcPr>
                  <w:tcW w:w="1471" w:type="dxa"/>
                </w:tcPr>
                <w:p w:rsidR="00D83C4B" w:rsidRPr="0038450F" w:rsidRDefault="00D83C4B" w:rsidP="00DE2EDA">
                  <w:pPr>
                    <w:rPr>
                      <w:sz w:val="24"/>
                      <w:szCs w:val="24"/>
                    </w:rPr>
                  </w:pPr>
                </w:p>
              </w:tc>
              <w:tc>
                <w:tcPr>
                  <w:tcW w:w="1471" w:type="dxa"/>
                </w:tcPr>
                <w:p w:rsidR="00D83C4B" w:rsidRPr="0038450F" w:rsidRDefault="00D83C4B" w:rsidP="00DE2EDA">
                  <w:pPr>
                    <w:rPr>
                      <w:sz w:val="24"/>
                      <w:szCs w:val="24"/>
                    </w:rPr>
                  </w:pPr>
                </w:p>
              </w:tc>
              <w:tc>
                <w:tcPr>
                  <w:tcW w:w="1471" w:type="dxa"/>
                </w:tcPr>
                <w:p w:rsidR="00D83C4B" w:rsidRPr="00DD0787" w:rsidRDefault="00D83C4B" w:rsidP="00DE2EDA">
                  <w:pPr>
                    <w:rPr>
                      <w:rFonts w:ascii="Bookman Old Style" w:hAnsi="Bookman Old Style"/>
                      <w:sz w:val="22"/>
                      <w:szCs w:val="22"/>
                    </w:rPr>
                  </w:pPr>
                </w:p>
              </w:tc>
            </w:tr>
            <w:tr w:rsidR="00D83C4B" w:rsidRPr="0038450F" w:rsidTr="00DE2EDA">
              <w:tc>
                <w:tcPr>
                  <w:tcW w:w="1881" w:type="dxa"/>
                </w:tcPr>
                <w:p w:rsidR="00D83C4B" w:rsidRPr="0038450F" w:rsidRDefault="00D83C4B" w:rsidP="00DE2EDA">
                  <w:pPr>
                    <w:rPr>
                      <w:sz w:val="24"/>
                      <w:szCs w:val="24"/>
                    </w:rPr>
                  </w:pPr>
                  <w:r w:rsidRPr="0038450F">
                    <w:rPr>
                      <w:sz w:val="24"/>
                      <w:szCs w:val="24"/>
                    </w:rPr>
                    <w:t xml:space="preserve">Use  </w:t>
                  </w:r>
                </w:p>
              </w:tc>
              <w:tc>
                <w:tcPr>
                  <w:tcW w:w="1471" w:type="dxa"/>
                </w:tcPr>
                <w:p w:rsidR="00D83C4B" w:rsidRPr="0038450F" w:rsidRDefault="00D83C4B" w:rsidP="00DE2EDA">
                  <w:pPr>
                    <w:rPr>
                      <w:sz w:val="24"/>
                      <w:szCs w:val="24"/>
                    </w:rPr>
                  </w:pPr>
                </w:p>
              </w:tc>
              <w:tc>
                <w:tcPr>
                  <w:tcW w:w="1471" w:type="dxa"/>
                </w:tcPr>
                <w:p w:rsidR="00D83C4B" w:rsidRPr="0038450F" w:rsidRDefault="00D83C4B" w:rsidP="00DE2EDA">
                  <w:pPr>
                    <w:rPr>
                      <w:sz w:val="24"/>
                      <w:szCs w:val="24"/>
                    </w:rPr>
                  </w:pPr>
                </w:p>
              </w:tc>
              <w:tc>
                <w:tcPr>
                  <w:tcW w:w="1471" w:type="dxa"/>
                </w:tcPr>
                <w:p w:rsidR="00D83C4B" w:rsidRPr="00DD0787" w:rsidRDefault="00D83C4B" w:rsidP="00DE2EDA">
                  <w:pPr>
                    <w:rPr>
                      <w:rFonts w:ascii="Bookman Old Style" w:hAnsi="Bookman Old Style"/>
                      <w:sz w:val="22"/>
                      <w:szCs w:val="22"/>
                    </w:rPr>
                  </w:pPr>
                </w:p>
              </w:tc>
            </w:tr>
          </w:tbl>
          <w:p w:rsidR="00D83C4B" w:rsidRPr="0038450F" w:rsidRDefault="00D83C4B" w:rsidP="00DE2EDA">
            <w:pPr>
              <w:rPr>
                <w:sz w:val="24"/>
                <w:szCs w:val="24"/>
              </w:rPr>
            </w:pPr>
          </w:p>
          <w:p w:rsidR="00D83C4B" w:rsidRPr="0038450F" w:rsidRDefault="00D83C4B" w:rsidP="00DE2EDA">
            <w:pPr>
              <w:rPr>
                <w:sz w:val="24"/>
                <w:szCs w:val="24"/>
              </w:rPr>
            </w:pPr>
            <w:r w:rsidRPr="0038450F">
              <w:rPr>
                <w:b/>
                <w:sz w:val="24"/>
                <w:szCs w:val="24"/>
                <w:u w:val="single"/>
              </w:rPr>
              <w:t>Ask</w:t>
            </w:r>
            <w:r w:rsidRPr="0038450F">
              <w:rPr>
                <w:sz w:val="24"/>
                <w:szCs w:val="24"/>
              </w:rPr>
              <w:t xml:space="preserve"> one group to present their findings for the 1</w:t>
            </w:r>
            <w:r w:rsidRPr="0038450F">
              <w:rPr>
                <w:sz w:val="24"/>
                <w:szCs w:val="24"/>
                <w:vertAlign w:val="superscript"/>
              </w:rPr>
              <w:t>st</w:t>
            </w:r>
            <w:r w:rsidRPr="0038450F">
              <w:rPr>
                <w:sz w:val="24"/>
                <w:szCs w:val="24"/>
              </w:rPr>
              <w:t xml:space="preserve"> assessment – Q&amp;A for clarification and for additions from other groups.  Work column by column, allowing for clarification at each stage. </w:t>
            </w:r>
          </w:p>
          <w:p w:rsidR="00D83C4B" w:rsidRPr="0038450F" w:rsidRDefault="00D83C4B" w:rsidP="00DE2EDA">
            <w:pPr>
              <w:rPr>
                <w:sz w:val="24"/>
                <w:szCs w:val="24"/>
              </w:rPr>
            </w:pPr>
          </w:p>
          <w:p w:rsidR="00D83C4B" w:rsidRPr="0038450F" w:rsidRDefault="00D83C4B" w:rsidP="00DE2EDA">
            <w:pPr>
              <w:rPr>
                <w:sz w:val="24"/>
                <w:szCs w:val="24"/>
              </w:rPr>
            </w:pPr>
          </w:p>
          <w:p w:rsidR="00D83C4B" w:rsidRPr="0038450F" w:rsidRDefault="00D83C4B" w:rsidP="00DE2EDA">
            <w:pPr>
              <w:rPr>
                <w:sz w:val="24"/>
                <w:szCs w:val="24"/>
              </w:rPr>
            </w:pPr>
            <w:r w:rsidRPr="0038450F">
              <w:rPr>
                <w:b/>
                <w:sz w:val="24"/>
                <w:szCs w:val="24"/>
                <w:u w:val="single"/>
              </w:rPr>
              <w:t>Review</w:t>
            </w:r>
            <w:r w:rsidRPr="0038450F">
              <w:rPr>
                <w:sz w:val="24"/>
                <w:szCs w:val="24"/>
              </w:rPr>
              <w:t xml:space="preserve"> overall assessment plan, ask:</w:t>
            </w:r>
          </w:p>
          <w:p w:rsidR="00D83C4B" w:rsidRPr="0038450F" w:rsidRDefault="00D83C4B" w:rsidP="000661B6">
            <w:pPr>
              <w:numPr>
                <w:ilvl w:val="1"/>
                <w:numId w:val="24"/>
              </w:numPr>
              <w:rPr>
                <w:sz w:val="24"/>
                <w:szCs w:val="24"/>
              </w:rPr>
            </w:pPr>
            <w:r w:rsidRPr="0038450F">
              <w:rPr>
                <w:sz w:val="24"/>
                <w:szCs w:val="24"/>
              </w:rPr>
              <w:t>Are there any gaps with what we have posted? Is there anything you would change (e.g. HH survey in first or 2</w:t>
            </w:r>
            <w:r w:rsidRPr="0038450F">
              <w:rPr>
                <w:sz w:val="24"/>
                <w:szCs w:val="24"/>
                <w:vertAlign w:val="superscript"/>
              </w:rPr>
              <w:t>nd</w:t>
            </w:r>
            <w:r w:rsidRPr="0038450F">
              <w:rPr>
                <w:sz w:val="24"/>
                <w:szCs w:val="24"/>
              </w:rPr>
              <w:t xml:space="preserve"> assessment)? </w:t>
            </w:r>
          </w:p>
          <w:p w:rsidR="00D83C4B" w:rsidRPr="0038450F" w:rsidRDefault="00D83C4B" w:rsidP="000661B6">
            <w:pPr>
              <w:numPr>
                <w:ilvl w:val="1"/>
                <w:numId w:val="24"/>
              </w:numPr>
              <w:rPr>
                <w:sz w:val="24"/>
                <w:szCs w:val="24"/>
              </w:rPr>
            </w:pPr>
            <w:r w:rsidRPr="0038450F">
              <w:rPr>
                <w:sz w:val="24"/>
                <w:szCs w:val="24"/>
              </w:rPr>
              <w:t xml:space="preserve">Working row by row, what are the key differences in each phase?  E.g. how </w:t>
            </w:r>
            <w:proofErr w:type="gramStart"/>
            <w:r w:rsidRPr="0038450F">
              <w:rPr>
                <w:sz w:val="24"/>
                <w:szCs w:val="24"/>
              </w:rPr>
              <w:t>do</w:t>
            </w:r>
            <w:proofErr w:type="gramEnd"/>
            <w:r w:rsidRPr="0038450F">
              <w:rPr>
                <w:sz w:val="24"/>
                <w:szCs w:val="24"/>
              </w:rPr>
              <w:t xml:space="preserve"> information needs and methods evolve?  Who does it at each stage?</w:t>
            </w:r>
          </w:p>
          <w:p w:rsidR="00D83C4B" w:rsidRPr="0038450F" w:rsidRDefault="00D83C4B" w:rsidP="000661B6">
            <w:pPr>
              <w:numPr>
                <w:ilvl w:val="1"/>
                <w:numId w:val="24"/>
              </w:numPr>
              <w:rPr>
                <w:sz w:val="24"/>
                <w:szCs w:val="24"/>
              </w:rPr>
            </w:pPr>
            <w:r w:rsidRPr="0038450F">
              <w:rPr>
                <w:sz w:val="24"/>
                <w:szCs w:val="24"/>
              </w:rPr>
              <w:t>How do we characterize each assessment (more general observations)?  What are some of the key differences between types of assessments?</w:t>
            </w:r>
          </w:p>
          <w:p w:rsidR="00D83C4B" w:rsidRPr="0038450F" w:rsidRDefault="00D83C4B" w:rsidP="000661B6">
            <w:pPr>
              <w:numPr>
                <w:ilvl w:val="1"/>
                <w:numId w:val="24"/>
              </w:numPr>
              <w:rPr>
                <w:sz w:val="24"/>
                <w:szCs w:val="24"/>
              </w:rPr>
            </w:pPr>
            <w:r w:rsidRPr="0038450F">
              <w:rPr>
                <w:sz w:val="24"/>
                <w:szCs w:val="24"/>
              </w:rPr>
              <w:t xml:space="preserve">What key </w:t>
            </w:r>
            <w:proofErr w:type="spellStart"/>
            <w:r w:rsidRPr="0038450F">
              <w:rPr>
                <w:sz w:val="24"/>
                <w:szCs w:val="24"/>
              </w:rPr>
              <w:t>learnings</w:t>
            </w:r>
            <w:proofErr w:type="spellEnd"/>
            <w:r w:rsidRPr="0038450F">
              <w:rPr>
                <w:sz w:val="24"/>
                <w:szCs w:val="24"/>
              </w:rPr>
              <w:t xml:space="preserve"> do you draw from this exercise? Do they correspond to particular time periods?</w:t>
            </w:r>
          </w:p>
          <w:p w:rsidR="00D83C4B" w:rsidRPr="0038450F" w:rsidRDefault="00D83C4B" w:rsidP="00DE2EDA">
            <w:pPr>
              <w:ind w:left="360"/>
              <w:rPr>
                <w:sz w:val="24"/>
                <w:szCs w:val="24"/>
              </w:rPr>
            </w:pPr>
          </w:p>
          <w:p w:rsidR="00D83C4B" w:rsidRPr="0038450F" w:rsidRDefault="00D83C4B" w:rsidP="00DE2EDA">
            <w:pPr>
              <w:ind w:left="360"/>
              <w:rPr>
                <w:color w:val="FF0000"/>
                <w:sz w:val="24"/>
                <w:szCs w:val="24"/>
              </w:rPr>
            </w:pPr>
            <w:r w:rsidRPr="0038450F">
              <w:rPr>
                <w:i/>
                <w:sz w:val="24"/>
                <w:szCs w:val="24"/>
              </w:rPr>
              <w:t xml:space="preserve">Look for: triangulation, variation in methods and sources, </w:t>
            </w:r>
            <w:r w:rsidRPr="00F8088B">
              <w:rPr>
                <w:i/>
                <w:sz w:val="24"/>
                <w:szCs w:val="24"/>
                <w:u w:val="single"/>
              </w:rPr>
              <w:t>inclusion of vulnerable groups</w:t>
            </w:r>
            <w:r w:rsidRPr="0038450F">
              <w:rPr>
                <w:i/>
                <w:sz w:val="24"/>
                <w:szCs w:val="24"/>
              </w:rPr>
              <w:t>, inclusion of other stakeholders, opportunities for more participatory approaches, too much information in first days, use of sphere checklists, etc .</w:t>
            </w:r>
            <w:r w:rsidRPr="0038450F">
              <w:rPr>
                <w:color w:val="FF0000"/>
                <w:sz w:val="24"/>
                <w:szCs w:val="24"/>
              </w:rPr>
              <w:t xml:space="preserve"> </w:t>
            </w:r>
          </w:p>
          <w:p w:rsidR="00D83C4B" w:rsidRPr="0038450F" w:rsidRDefault="00D83C4B" w:rsidP="00DE2EDA">
            <w:pPr>
              <w:ind w:left="360"/>
              <w:rPr>
                <w:sz w:val="24"/>
                <w:szCs w:val="24"/>
              </w:rPr>
            </w:pPr>
          </w:p>
        </w:tc>
      </w:tr>
      <w:tr w:rsidR="00D83C4B" w:rsidRPr="0038450F" w:rsidTr="00DE2EDA">
        <w:tc>
          <w:tcPr>
            <w:tcW w:w="893" w:type="dxa"/>
          </w:tcPr>
          <w:p w:rsidR="00D83C4B" w:rsidRPr="0038450F" w:rsidRDefault="00D83C4B" w:rsidP="00DE2EDA">
            <w:pPr>
              <w:rPr>
                <w:sz w:val="24"/>
                <w:szCs w:val="24"/>
              </w:rPr>
            </w:pPr>
            <w:r>
              <w:rPr>
                <w:sz w:val="24"/>
                <w:szCs w:val="24"/>
              </w:rPr>
              <w:lastRenderedPageBreak/>
              <w:t>1</w:t>
            </w:r>
            <w:r w:rsidRPr="0038450F">
              <w:rPr>
                <w:sz w:val="24"/>
                <w:szCs w:val="24"/>
              </w:rPr>
              <w:t xml:space="preserve">5 </w:t>
            </w:r>
            <w:proofErr w:type="spellStart"/>
            <w:r w:rsidRPr="0038450F">
              <w:rPr>
                <w:sz w:val="24"/>
                <w:szCs w:val="24"/>
              </w:rPr>
              <w:t>mins</w:t>
            </w:r>
            <w:proofErr w:type="spellEnd"/>
          </w:p>
        </w:tc>
        <w:tc>
          <w:tcPr>
            <w:tcW w:w="1714" w:type="dxa"/>
          </w:tcPr>
          <w:p w:rsidR="00D83C4B" w:rsidRPr="0038450F" w:rsidRDefault="00D83C4B" w:rsidP="00DE2EDA">
            <w:pPr>
              <w:rPr>
                <w:sz w:val="24"/>
                <w:szCs w:val="24"/>
              </w:rPr>
            </w:pPr>
            <w:r w:rsidRPr="0038450F">
              <w:rPr>
                <w:sz w:val="24"/>
                <w:szCs w:val="24"/>
              </w:rPr>
              <w:t xml:space="preserve">Summary   </w:t>
            </w:r>
          </w:p>
          <w:p w:rsidR="00D83C4B" w:rsidRPr="0038450F" w:rsidRDefault="00D83C4B" w:rsidP="00DE2EDA">
            <w:pPr>
              <w:rPr>
                <w:sz w:val="24"/>
                <w:szCs w:val="24"/>
              </w:rPr>
            </w:pPr>
          </w:p>
          <w:p w:rsidR="00D83C4B" w:rsidRPr="0038450F" w:rsidRDefault="00D83C4B" w:rsidP="00DE2EDA">
            <w:pPr>
              <w:rPr>
                <w:sz w:val="24"/>
                <w:szCs w:val="24"/>
              </w:rPr>
            </w:pPr>
          </w:p>
          <w:p w:rsidR="00D83C4B" w:rsidRPr="0038450F" w:rsidRDefault="00D83C4B" w:rsidP="00DE2EDA">
            <w:pPr>
              <w:rPr>
                <w:sz w:val="24"/>
                <w:szCs w:val="24"/>
              </w:rPr>
            </w:pPr>
          </w:p>
          <w:p w:rsidR="00D83C4B" w:rsidRPr="0038450F" w:rsidRDefault="00D83C4B" w:rsidP="00DE2EDA">
            <w:pPr>
              <w:rPr>
                <w:sz w:val="24"/>
                <w:szCs w:val="24"/>
              </w:rPr>
            </w:pPr>
            <w:r w:rsidRPr="0038450F">
              <w:rPr>
                <w:sz w:val="24"/>
                <w:szCs w:val="24"/>
              </w:rPr>
              <w:t>PowerPoint</w:t>
            </w:r>
          </w:p>
          <w:p w:rsidR="00D83C4B" w:rsidRPr="0038450F" w:rsidRDefault="00D83C4B" w:rsidP="00DE2EDA">
            <w:pPr>
              <w:rPr>
                <w:sz w:val="24"/>
                <w:szCs w:val="24"/>
              </w:rPr>
            </w:pPr>
            <w:r w:rsidRPr="0038450F">
              <w:rPr>
                <w:sz w:val="24"/>
                <w:szCs w:val="24"/>
              </w:rPr>
              <w:t>Q&amp;A</w:t>
            </w:r>
          </w:p>
          <w:p w:rsidR="00D83C4B" w:rsidRPr="0038450F" w:rsidRDefault="00D83C4B" w:rsidP="00DE2EDA">
            <w:pPr>
              <w:rPr>
                <w:sz w:val="24"/>
                <w:szCs w:val="24"/>
              </w:rPr>
            </w:pPr>
          </w:p>
        </w:tc>
        <w:tc>
          <w:tcPr>
            <w:tcW w:w="7293" w:type="dxa"/>
          </w:tcPr>
          <w:p w:rsidR="00D83C4B" w:rsidRPr="0038450F" w:rsidRDefault="00D83C4B" w:rsidP="00DE2EDA">
            <w:pPr>
              <w:rPr>
                <w:sz w:val="24"/>
                <w:szCs w:val="24"/>
              </w:rPr>
            </w:pPr>
            <w:r w:rsidRPr="0038450F">
              <w:rPr>
                <w:b/>
                <w:sz w:val="24"/>
                <w:szCs w:val="24"/>
                <w:u w:val="single"/>
              </w:rPr>
              <w:t>Distribute</w:t>
            </w:r>
            <w:r w:rsidRPr="0038450F">
              <w:rPr>
                <w:sz w:val="24"/>
                <w:szCs w:val="24"/>
              </w:rPr>
              <w:t xml:space="preserve"> </w:t>
            </w:r>
            <w:r>
              <w:rPr>
                <w:sz w:val="24"/>
                <w:szCs w:val="24"/>
              </w:rPr>
              <w:t>Assessment Tips and Planning Ta</w:t>
            </w:r>
            <w:r w:rsidR="00F8088B">
              <w:rPr>
                <w:sz w:val="24"/>
                <w:szCs w:val="24"/>
              </w:rPr>
              <w:t>ble</w:t>
            </w:r>
            <w:r>
              <w:rPr>
                <w:sz w:val="24"/>
                <w:szCs w:val="24"/>
              </w:rPr>
              <w:t>. I</w:t>
            </w:r>
            <w:r w:rsidRPr="0038450F">
              <w:rPr>
                <w:sz w:val="24"/>
                <w:szCs w:val="24"/>
              </w:rPr>
              <w:t xml:space="preserve">nvite participants to read it. Ask participants to share anything that stands out from the guidance. Any new learning? </w:t>
            </w:r>
          </w:p>
          <w:p w:rsidR="00D83C4B" w:rsidRPr="0038450F" w:rsidRDefault="00D83C4B" w:rsidP="00DE2EDA">
            <w:pPr>
              <w:rPr>
                <w:b/>
                <w:sz w:val="24"/>
                <w:szCs w:val="24"/>
                <w:u w:val="single"/>
              </w:rPr>
            </w:pPr>
          </w:p>
          <w:p w:rsidR="00D83C4B" w:rsidRPr="0038450F" w:rsidRDefault="00D83C4B" w:rsidP="00DE2EDA">
            <w:pPr>
              <w:rPr>
                <w:sz w:val="24"/>
                <w:szCs w:val="24"/>
              </w:rPr>
            </w:pPr>
            <w:r w:rsidRPr="0038450F">
              <w:rPr>
                <w:b/>
                <w:sz w:val="24"/>
                <w:szCs w:val="24"/>
                <w:u w:val="single"/>
              </w:rPr>
              <w:t>Review</w:t>
            </w:r>
            <w:r w:rsidRPr="0038450F">
              <w:rPr>
                <w:sz w:val="24"/>
                <w:szCs w:val="24"/>
              </w:rPr>
              <w:t xml:space="preserve"> with key messages on types of assessment, timing and tips. </w:t>
            </w:r>
          </w:p>
        </w:tc>
      </w:tr>
    </w:tbl>
    <w:p w:rsidR="00D83C4B" w:rsidRDefault="00D83C4B">
      <w:pPr>
        <w:rPr>
          <w:rFonts w:cstheme="minorHAnsi"/>
        </w:rPr>
      </w:pPr>
    </w:p>
    <w:p w:rsidR="00D83C4B" w:rsidRDefault="006800C5" w:rsidP="006800C5">
      <w:pPr>
        <w:jc w:val="center"/>
        <w:rPr>
          <w:rFonts w:cstheme="minorHAnsi"/>
          <w:b/>
          <w:u w:val="single"/>
        </w:rPr>
      </w:pPr>
      <w:r w:rsidRPr="006800C5">
        <w:rPr>
          <w:rFonts w:cstheme="minorHAnsi"/>
          <w:b/>
          <w:u w:val="single"/>
        </w:rPr>
        <w:t>Tea Break 10:30-10:50</w:t>
      </w:r>
    </w:p>
    <w:p w:rsidR="006800C5" w:rsidRDefault="006800C5" w:rsidP="006800C5">
      <w:pPr>
        <w:rPr>
          <w:rFonts w:ascii="Times New Roman" w:hAnsi="Times New Roman" w:cs="Times New Roman"/>
          <w:b/>
          <w:sz w:val="24"/>
          <w:szCs w:val="24"/>
        </w:rPr>
      </w:pPr>
      <w:r>
        <w:rPr>
          <w:rFonts w:ascii="Times New Roman" w:hAnsi="Times New Roman" w:cs="Times New Roman"/>
          <w:b/>
          <w:sz w:val="24"/>
          <w:szCs w:val="24"/>
        </w:rPr>
        <w:t>3.2</w:t>
      </w:r>
      <w:r w:rsidRPr="0038450F">
        <w:rPr>
          <w:rFonts w:ascii="Times New Roman" w:hAnsi="Times New Roman" w:cs="Times New Roman"/>
          <w:b/>
          <w:sz w:val="24"/>
          <w:szCs w:val="24"/>
        </w:rPr>
        <w:t xml:space="preserve"> </w:t>
      </w:r>
      <w:r w:rsidRPr="0038450F">
        <w:rPr>
          <w:rFonts w:ascii="Times New Roman" w:hAnsi="Times New Roman" w:cs="Times New Roman"/>
          <w:b/>
          <w:sz w:val="24"/>
          <w:szCs w:val="24"/>
        </w:rPr>
        <w:tab/>
        <w:t xml:space="preserve">Emergency Assessments: </w:t>
      </w:r>
      <w:proofErr w:type="gramStart"/>
      <w:r w:rsidRPr="0038450F">
        <w:rPr>
          <w:rFonts w:ascii="Times New Roman" w:hAnsi="Times New Roman" w:cs="Times New Roman"/>
          <w:b/>
          <w:sz w:val="24"/>
          <w:szCs w:val="24"/>
        </w:rPr>
        <w:t xml:space="preserve">Planning  </w:t>
      </w:r>
      <w:r>
        <w:rPr>
          <w:rFonts w:ascii="Times New Roman" w:hAnsi="Times New Roman" w:cs="Times New Roman"/>
          <w:b/>
          <w:sz w:val="24"/>
          <w:szCs w:val="24"/>
        </w:rPr>
        <w:t>(</w:t>
      </w:r>
      <w:proofErr w:type="gramEnd"/>
      <w:r>
        <w:rPr>
          <w:rFonts w:ascii="Times New Roman" w:hAnsi="Times New Roman" w:cs="Times New Roman"/>
          <w:b/>
          <w:sz w:val="24"/>
          <w:szCs w:val="24"/>
        </w:rPr>
        <w:t>Continued from before tea break)</w:t>
      </w:r>
      <w:r>
        <w:rPr>
          <w:rFonts w:ascii="Times New Roman" w:hAnsi="Times New Roman" w:cs="Times New Roman"/>
          <w:b/>
          <w:sz w:val="24"/>
          <w:szCs w:val="24"/>
        </w:rPr>
        <w:tab/>
      </w:r>
      <w:r>
        <w:rPr>
          <w:rFonts w:ascii="Times New Roman" w:hAnsi="Times New Roman" w:cs="Times New Roman"/>
          <w:b/>
          <w:sz w:val="24"/>
          <w:szCs w:val="24"/>
        </w:rPr>
        <w:tab/>
        <w:t>(10:50-11:35)</w:t>
      </w:r>
    </w:p>
    <w:p w:rsidR="006800C5" w:rsidRPr="006800C5" w:rsidRDefault="006800C5" w:rsidP="006800C5">
      <w:pPr>
        <w:jc w:val="center"/>
        <w:rPr>
          <w:rFonts w:cstheme="minorHAnsi"/>
          <w:b/>
          <w:u w:val="single"/>
        </w:rPr>
      </w:pPr>
    </w:p>
    <w:p w:rsidR="00D83C4B" w:rsidRPr="004C158C" w:rsidRDefault="006800C5" w:rsidP="006800C5">
      <w:pPr>
        <w:rPr>
          <w:rFonts w:ascii="Times New Roman" w:hAnsi="Times New Roman" w:cs="Times New Roman"/>
          <w:b/>
          <w:sz w:val="24"/>
          <w:szCs w:val="24"/>
        </w:rPr>
      </w:pPr>
      <w:r>
        <w:rPr>
          <w:rFonts w:ascii="Times New Roman" w:hAnsi="Times New Roman" w:cs="Times New Roman"/>
          <w:b/>
          <w:sz w:val="24"/>
          <w:szCs w:val="24"/>
        </w:rPr>
        <w:t>Session 3.3</w:t>
      </w:r>
      <w:r w:rsidR="00D83C4B" w:rsidRPr="004C158C">
        <w:rPr>
          <w:rFonts w:ascii="Times New Roman" w:hAnsi="Times New Roman" w:cs="Times New Roman"/>
          <w:b/>
          <w:sz w:val="24"/>
          <w:szCs w:val="24"/>
        </w:rPr>
        <w:tab/>
        <w:t xml:space="preserve">Research methods: </w:t>
      </w:r>
      <w:r>
        <w:rPr>
          <w:rFonts w:ascii="Times New Roman" w:hAnsi="Times New Roman" w:cs="Times New Roman"/>
          <w:b/>
          <w:sz w:val="24"/>
          <w:szCs w:val="24"/>
        </w:rPr>
        <w:t xml:space="preserve"> Bias and Triangulation – 30 </w:t>
      </w:r>
      <w:proofErr w:type="spellStart"/>
      <w:r>
        <w:rPr>
          <w:rFonts w:ascii="Times New Roman" w:hAnsi="Times New Roman" w:cs="Times New Roman"/>
          <w:b/>
          <w:sz w:val="24"/>
          <w:szCs w:val="24"/>
        </w:rPr>
        <w:t>mins</w:t>
      </w:r>
      <w:proofErr w:type="spellEnd"/>
      <w:r>
        <w:rPr>
          <w:rFonts w:ascii="Times New Roman" w:hAnsi="Times New Roman" w:cs="Times New Roman"/>
          <w:b/>
          <w:sz w:val="24"/>
          <w:szCs w:val="24"/>
        </w:rPr>
        <w:tab/>
        <w:t>(11:35-12:05</w:t>
      </w:r>
      <w:r w:rsidR="00D83C4B">
        <w:rPr>
          <w:rFonts w:ascii="Times New Roman" w:hAnsi="Times New Roman" w:cs="Times New Roman"/>
          <w:b/>
          <w:sz w:val="24"/>
          <w:szCs w:val="24"/>
        </w:rPr>
        <w:t>)</w:t>
      </w:r>
    </w:p>
    <w:p w:rsidR="00D83C4B" w:rsidRPr="004C158C" w:rsidRDefault="00D83C4B" w:rsidP="00D83C4B">
      <w:pPr>
        <w:spacing w:after="0"/>
        <w:rPr>
          <w:rFonts w:ascii="Times New Roman" w:hAnsi="Times New Roman" w:cs="Times New Roman"/>
          <w:b/>
          <w:sz w:val="24"/>
          <w:szCs w:val="24"/>
        </w:rPr>
      </w:pPr>
      <w:r w:rsidRPr="004C158C">
        <w:rPr>
          <w:rFonts w:ascii="Times New Roman" w:hAnsi="Times New Roman" w:cs="Times New Roman"/>
          <w:b/>
          <w:sz w:val="24"/>
          <w:szCs w:val="24"/>
        </w:rPr>
        <w:t>Objective:</w:t>
      </w:r>
    </w:p>
    <w:p w:rsidR="00D83C4B" w:rsidRDefault="00D83C4B" w:rsidP="000661B6">
      <w:pPr>
        <w:numPr>
          <w:ilvl w:val="0"/>
          <w:numId w:val="25"/>
        </w:numPr>
        <w:spacing w:after="0" w:line="240" w:lineRule="auto"/>
        <w:rPr>
          <w:rFonts w:ascii="Times New Roman" w:hAnsi="Times New Roman" w:cs="Times New Roman"/>
          <w:sz w:val="24"/>
          <w:szCs w:val="24"/>
        </w:rPr>
      </w:pPr>
      <w:r w:rsidRPr="004C158C">
        <w:rPr>
          <w:rFonts w:ascii="Times New Roman" w:hAnsi="Times New Roman" w:cs="Times New Roman"/>
          <w:sz w:val="24"/>
          <w:szCs w:val="24"/>
        </w:rPr>
        <w:t xml:space="preserve">To reflect on biases and prejudices </w:t>
      </w:r>
      <w:proofErr w:type="gramStart"/>
      <w:r w:rsidRPr="004C158C">
        <w:rPr>
          <w:rFonts w:ascii="Times New Roman" w:hAnsi="Times New Roman" w:cs="Times New Roman"/>
          <w:sz w:val="24"/>
          <w:szCs w:val="24"/>
        </w:rPr>
        <w:t>that exist</w:t>
      </w:r>
      <w:proofErr w:type="gramEnd"/>
      <w:r w:rsidRPr="004C158C">
        <w:rPr>
          <w:rFonts w:ascii="Times New Roman" w:hAnsi="Times New Roman" w:cs="Times New Roman"/>
          <w:sz w:val="24"/>
          <w:szCs w:val="24"/>
        </w:rPr>
        <w:t xml:space="preserve"> in any emergency assessments and identify ways to overcome them.</w:t>
      </w:r>
    </w:p>
    <w:p w:rsidR="00D83C4B" w:rsidRPr="004C158C" w:rsidRDefault="00D83C4B" w:rsidP="00D83C4B">
      <w:pPr>
        <w:spacing w:after="0" w:line="240" w:lineRule="auto"/>
        <w:ind w:left="720"/>
        <w:rPr>
          <w:rFonts w:ascii="Times New Roman" w:hAnsi="Times New Roman" w:cs="Times New Roman"/>
          <w:sz w:val="24"/>
          <w:szCs w:val="24"/>
        </w:rPr>
      </w:pPr>
    </w:p>
    <w:p w:rsidR="00D83C4B" w:rsidRPr="004C158C" w:rsidRDefault="00D83C4B" w:rsidP="00D83C4B">
      <w:pPr>
        <w:spacing w:after="0"/>
        <w:rPr>
          <w:rFonts w:ascii="Times New Roman" w:hAnsi="Times New Roman" w:cs="Times New Roman"/>
          <w:b/>
          <w:sz w:val="24"/>
          <w:szCs w:val="24"/>
        </w:rPr>
      </w:pPr>
      <w:r w:rsidRPr="004C158C">
        <w:rPr>
          <w:rFonts w:ascii="Times New Roman" w:hAnsi="Times New Roman" w:cs="Times New Roman"/>
          <w:b/>
          <w:sz w:val="24"/>
          <w:szCs w:val="24"/>
        </w:rPr>
        <w:t>Key Messages:</w:t>
      </w:r>
    </w:p>
    <w:p w:rsidR="00D83C4B" w:rsidRPr="004C158C" w:rsidRDefault="00D83C4B" w:rsidP="000661B6">
      <w:pPr>
        <w:numPr>
          <w:ilvl w:val="0"/>
          <w:numId w:val="25"/>
        </w:numPr>
        <w:spacing w:after="0" w:line="240" w:lineRule="auto"/>
        <w:rPr>
          <w:rFonts w:ascii="Times New Roman" w:hAnsi="Times New Roman" w:cs="Times New Roman"/>
          <w:sz w:val="24"/>
          <w:szCs w:val="24"/>
        </w:rPr>
      </w:pPr>
      <w:r w:rsidRPr="004C158C">
        <w:rPr>
          <w:rFonts w:ascii="Times New Roman" w:hAnsi="Times New Roman" w:cs="Times New Roman"/>
          <w:sz w:val="24"/>
          <w:szCs w:val="24"/>
        </w:rPr>
        <w:t xml:space="preserve">Biases and prejudices can influence our understanding of a situation.  Bias is natural, we are all biased by whom we are, there is little we can do to </w:t>
      </w:r>
      <w:r w:rsidRPr="004C158C">
        <w:rPr>
          <w:rFonts w:ascii="Times New Roman" w:hAnsi="Times New Roman" w:cs="Times New Roman"/>
          <w:sz w:val="24"/>
          <w:szCs w:val="24"/>
          <w:u w:val="single"/>
        </w:rPr>
        <w:t>prevent</w:t>
      </w:r>
      <w:r w:rsidRPr="004C158C">
        <w:rPr>
          <w:rFonts w:ascii="Times New Roman" w:hAnsi="Times New Roman" w:cs="Times New Roman"/>
          <w:sz w:val="24"/>
          <w:szCs w:val="24"/>
        </w:rPr>
        <w:t xml:space="preserve"> it, </w:t>
      </w:r>
      <w:proofErr w:type="gramStart"/>
      <w:r w:rsidRPr="004C158C">
        <w:rPr>
          <w:rFonts w:ascii="Times New Roman" w:hAnsi="Times New Roman" w:cs="Times New Roman"/>
          <w:sz w:val="24"/>
          <w:szCs w:val="24"/>
        </w:rPr>
        <w:t>the</w:t>
      </w:r>
      <w:proofErr w:type="gramEnd"/>
      <w:r w:rsidRPr="004C158C">
        <w:rPr>
          <w:rFonts w:ascii="Times New Roman" w:hAnsi="Times New Roman" w:cs="Times New Roman"/>
          <w:sz w:val="24"/>
          <w:szCs w:val="24"/>
        </w:rPr>
        <w:t xml:space="preserve"> issue is how to </w:t>
      </w:r>
      <w:r w:rsidRPr="004C158C">
        <w:rPr>
          <w:rFonts w:ascii="Times New Roman" w:hAnsi="Times New Roman" w:cs="Times New Roman"/>
          <w:sz w:val="24"/>
          <w:szCs w:val="24"/>
          <w:u w:val="single"/>
        </w:rPr>
        <w:t>mitigate</w:t>
      </w:r>
      <w:r w:rsidRPr="004C158C">
        <w:rPr>
          <w:rFonts w:ascii="Times New Roman" w:hAnsi="Times New Roman" w:cs="Times New Roman"/>
          <w:sz w:val="24"/>
          <w:szCs w:val="24"/>
        </w:rPr>
        <w:t xml:space="preserve"> it. Recognizing our biases and prejudices is the first step in overcoming them.</w:t>
      </w:r>
    </w:p>
    <w:p w:rsidR="00D83C4B" w:rsidRDefault="00D83C4B" w:rsidP="000661B6">
      <w:pPr>
        <w:numPr>
          <w:ilvl w:val="0"/>
          <w:numId w:val="25"/>
        </w:numPr>
        <w:spacing w:after="0" w:line="240" w:lineRule="auto"/>
        <w:rPr>
          <w:rFonts w:ascii="Times New Roman" w:hAnsi="Times New Roman" w:cs="Times New Roman"/>
          <w:sz w:val="24"/>
          <w:szCs w:val="24"/>
        </w:rPr>
      </w:pPr>
      <w:r w:rsidRPr="004C158C">
        <w:rPr>
          <w:rFonts w:ascii="Times New Roman" w:hAnsi="Times New Roman" w:cs="Times New Roman"/>
          <w:sz w:val="24"/>
          <w:szCs w:val="24"/>
        </w:rPr>
        <w:t xml:space="preserve">Triangulation reduces the risk of bias in a needs assessment.  Triangulation means the assessment is conducted by a diverse, multi-disciplinary team, using multiple tools and techniques, with individuals and groups of people who represent the diversity of the community. </w:t>
      </w:r>
    </w:p>
    <w:p w:rsidR="00D83C4B" w:rsidRPr="00AF091F" w:rsidRDefault="00D83C4B" w:rsidP="00D83C4B">
      <w:pPr>
        <w:spacing w:after="0" w:line="240" w:lineRule="auto"/>
        <w:ind w:left="720"/>
        <w:rPr>
          <w:rFonts w:ascii="Times New Roman" w:hAnsi="Times New Roman" w:cs="Times New Roman"/>
          <w:sz w:val="24"/>
          <w:szCs w:val="24"/>
        </w:rPr>
      </w:pPr>
    </w:p>
    <w:p w:rsidR="00D83C4B" w:rsidRPr="004C158C" w:rsidRDefault="00D83C4B" w:rsidP="00D83C4B">
      <w:pPr>
        <w:spacing w:after="0"/>
        <w:rPr>
          <w:rFonts w:ascii="Times New Roman" w:hAnsi="Times New Roman" w:cs="Times New Roman"/>
          <w:b/>
          <w:sz w:val="24"/>
          <w:szCs w:val="24"/>
        </w:rPr>
      </w:pPr>
      <w:r w:rsidRPr="004C158C">
        <w:rPr>
          <w:rFonts w:ascii="Times New Roman" w:hAnsi="Times New Roman" w:cs="Times New Roman"/>
          <w:b/>
          <w:sz w:val="24"/>
          <w:szCs w:val="24"/>
        </w:rPr>
        <w:t>Materials:</w:t>
      </w:r>
    </w:p>
    <w:p w:rsidR="00D83C4B" w:rsidRPr="004C158C" w:rsidRDefault="00F8088B" w:rsidP="000661B6">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Optical Illusions on PowerPoint slides</w:t>
      </w:r>
    </w:p>
    <w:p w:rsidR="00D83C4B" w:rsidRPr="00DB2BA0" w:rsidRDefault="006800C5" w:rsidP="000661B6">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Handout 3.3</w:t>
      </w:r>
      <w:r w:rsidR="00D83C4B" w:rsidRPr="004C158C">
        <w:rPr>
          <w:rFonts w:ascii="Times New Roman" w:hAnsi="Times New Roman" w:cs="Times New Roman"/>
          <w:sz w:val="24"/>
          <w:szCs w:val="24"/>
        </w:rPr>
        <w:t xml:space="preserve"> Biases and how to Overcome them with Triangulation</w:t>
      </w:r>
    </w:p>
    <w:p w:rsidR="00D83C4B" w:rsidRPr="00AF091F" w:rsidRDefault="00D83C4B" w:rsidP="00D83C4B">
      <w:pPr>
        <w:spacing w:after="0" w:line="240" w:lineRule="auto"/>
        <w:ind w:left="720"/>
        <w:rPr>
          <w:rFonts w:ascii="Times New Roman" w:hAnsi="Times New Roman" w:cs="Times New Roman"/>
          <w:sz w:val="24"/>
          <w:szCs w:val="24"/>
        </w:rPr>
      </w:pPr>
    </w:p>
    <w:p w:rsidR="00D83C4B" w:rsidRPr="004C158C" w:rsidRDefault="00D83C4B" w:rsidP="00D83C4B">
      <w:pPr>
        <w:rPr>
          <w:rFonts w:ascii="Times New Roman" w:hAnsi="Times New Roman" w:cs="Times New Roman"/>
          <w:b/>
          <w:sz w:val="24"/>
          <w:szCs w:val="24"/>
        </w:rPr>
      </w:pPr>
      <w:r w:rsidRPr="004C158C">
        <w:rPr>
          <w:rFonts w:ascii="Times New Roman" w:hAnsi="Times New Roman" w:cs="Times New Roman"/>
          <w:b/>
          <w:sz w:val="24"/>
          <w:szCs w:val="24"/>
        </w:rPr>
        <w:t>Facilitation:</w:t>
      </w:r>
    </w:p>
    <w:tbl>
      <w:tblPr>
        <w:tblStyle w:val="TableGrid"/>
        <w:tblW w:w="9468" w:type="dxa"/>
        <w:tblLook w:val="01E0"/>
      </w:tblPr>
      <w:tblGrid>
        <w:gridCol w:w="1181"/>
        <w:gridCol w:w="1337"/>
        <w:gridCol w:w="6950"/>
      </w:tblGrid>
      <w:tr w:rsidR="00D83C4B" w:rsidRPr="004C158C" w:rsidTr="00DE2EDA">
        <w:tc>
          <w:tcPr>
            <w:tcW w:w="1181" w:type="dxa"/>
          </w:tcPr>
          <w:p w:rsidR="00D83C4B" w:rsidRPr="004C158C" w:rsidRDefault="00D83C4B" w:rsidP="00DE2EDA">
            <w:pPr>
              <w:jc w:val="center"/>
              <w:rPr>
                <w:sz w:val="24"/>
                <w:szCs w:val="24"/>
              </w:rPr>
            </w:pPr>
            <w:r w:rsidRPr="004C158C">
              <w:rPr>
                <w:sz w:val="24"/>
                <w:szCs w:val="24"/>
              </w:rPr>
              <w:t>Time</w:t>
            </w:r>
          </w:p>
        </w:tc>
        <w:tc>
          <w:tcPr>
            <w:tcW w:w="1337" w:type="dxa"/>
          </w:tcPr>
          <w:p w:rsidR="00D83C4B" w:rsidRPr="004C158C" w:rsidRDefault="00D83C4B" w:rsidP="00DE2EDA">
            <w:pPr>
              <w:jc w:val="center"/>
              <w:rPr>
                <w:sz w:val="24"/>
                <w:szCs w:val="24"/>
              </w:rPr>
            </w:pPr>
            <w:r w:rsidRPr="004C158C">
              <w:rPr>
                <w:sz w:val="24"/>
                <w:szCs w:val="24"/>
              </w:rPr>
              <w:t>Method</w:t>
            </w:r>
          </w:p>
        </w:tc>
        <w:tc>
          <w:tcPr>
            <w:tcW w:w="6950" w:type="dxa"/>
          </w:tcPr>
          <w:p w:rsidR="00D83C4B" w:rsidRPr="004C158C" w:rsidRDefault="00D83C4B" w:rsidP="00DE2EDA">
            <w:pPr>
              <w:jc w:val="center"/>
              <w:rPr>
                <w:sz w:val="24"/>
                <w:szCs w:val="24"/>
              </w:rPr>
            </w:pPr>
            <w:r w:rsidRPr="004C158C">
              <w:rPr>
                <w:sz w:val="24"/>
                <w:szCs w:val="24"/>
              </w:rPr>
              <w:t>Content</w:t>
            </w:r>
          </w:p>
        </w:tc>
      </w:tr>
      <w:tr w:rsidR="00D83C4B" w:rsidRPr="004C158C" w:rsidTr="00DE2EDA">
        <w:tc>
          <w:tcPr>
            <w:tcW w:w="1181" w:type="dxa"/>
          </w:tcPr>
          <w:p w:rsidR="00D83C4B" w:rsidRPr="004C158C" w:rsidRDefault="00D83C4B" w:rsidP="00DE2EDA">
            <w:pPr>
              <w:rPr>
                <w:sz w:val="24"/>
                <w:szCs w:val="24"/>
                <w:lang w:val="fr-FR"/>
              </w:rPr>
            </w:pPr>
            <w:r>
              <w:rPr>
                <w:sz w:val="24"/>
                <w:szCs w:val="24"/>
                <w:lang w:val="fr-FR"/>
              </w:rPr>
              <w:t>5</w:t>
            </w:r>
            <w:r w:rsidRPr="004C158C">
              <w:rPr>
                <w:sz w:val="24"/>
                <w:szCs w:val="24"/>
                <w:lang w:val="fr-FR"/>
              </w:rPr>
              <w:t xml:space="preserve"> </w:t>
            </w:r>
            <w:proofErr w:type="spellStart"/>
            <w:r w:rsidRPr="004C158C">
              <w:rPr>
                <w:sz w:val="24"/>
                <w:szCs w:val="24"/>
                <w:lang w:val="fr-FR"/>
              </w:rPr>
              <w:t>mins</w:t>
            </w:r>
            <w:proofErr w:type="spellEnd"/>
          </w:p>
          <w:p w:rsidR="00D83C4B" w:rsidRPr="004C158C" w:rsidRDefault="00D83C4B" w:rsidP="00DE2EDA">
            <w:pPr>
              <w:rPr>
                <w:sz w:val="24"/>
                <w:szCs w:val="24"/>
                <w:lang w:val="fr-FR"/>
              </w:rPr>
            </w:pPr>
          </w:p>
        </w:tc>
        <w:tc>
          <w:tcPr>
            <w:tcW w:w="1337" w:type="dxa"/>
          </w:tcPr>
          <w:p w:rsidR="00D83C4B" w:rsidRPr="004C158C" w:rsidRDefault="00D83C4B" w:rsidP="00DE2EDA">
            <w:pPr>
              <w:rPr>
                <w:sz w:val="24"/>
                <w:szCs w:val="24"/>
              </w:rPr>
            </w:pPr>
            <w:r w:rsidRPr="004C158C">
              <w:rPr>
                <w:sz w:val="24"/>
                <w:szCs w:val="24"/>
              </w:rPr>
              <w:t>Plenary</w:t>
            </w:r>
          </w:p>
          <w:p w:rsidR="00D83C4B" w:rsidRPr="004C158C" w:rsidRDefault="00D83C4B" w:rsidP="00DE2EDA">
            <w:pPr>
              <w:rPr>
                <w:sz w:val="24"/>
                <w:szCs w:val="24"/>
              </w:rPr>
            </w:pPr>
          </w:p>
        </w:tc>
        <w:tc>
          <w:tcPr>
            <w:tcW w:w="6950" w:type="dxa"/>
          </w:tcPr>
          <w:p w:rsidR="00D83C4B" w:rsidRPr="004C158C" w:rsidRDefault="00D83C4B" w:rsidP="00DE2EDA">
            <w:pPr>
              <w:rPr>
                <w:sz w:val="24"/>
                <w:szCs w:val="24"/>
              </w:rPr>
            </w:pPr>
            <w:r>
              <w:rPr>
                <w:b/>
                <w:sz w:val="24"/>
                <w:szCs w:val="24"/>
                <w:u w:val="single"/>
              </w:rPr>
              <w:t>Project</w:t>
            </w:r>
            <w:r w:rsidRPr="004C158C">
              <w:rPr>
                <w:sz w:val="24"/>
                <w:szCs w:val="24"/>
              </w:rPr>
              <w:t xml:space="preserve"> the first optical illusion. The fa</w:t>
            </w:r>
            <w:r>
              <w:rPr>
                <w:sz w:val="24"/>
                <w:szCs w:val="24"/>
              </w:rPr>
              <w:t>cilitator asks the participants -</w:t>
            </w:r>
            <w:r w:rsidRPr="004C158C">
              <w:rPr>
                <w:sz w:val="24"/>
                <w:szCs w:val="24"/>
              </w:rPr>
              <w:t xml:space="preserve"> What do you see?  Ask participants to describe what they see, and </w:t>
            </w:r>
            <w:r w:rsidRPr="004C158C">
              <w:rPr>
                <w:sz w:val="24"/>
                <w:szCs w:val="24"/>
              </w:rPr>
              <w:lastRenderedPageBreak/>
              <w:t xml:space="preserve">explain it to others who may see something different.  Ask them to take a closer look and see if they notice something different. </w:t>
            </w:r>
          </w:p>
          <w:p w:rsidR="00D83C4B" w:rsidRPr="004C158C" w:rsidRDefault="00D83C4B" w:rsidP="00DE2EDA">
            <w:pPr>
              <w:rPr>
                <w:sz w:val="24"/>
                <w:szCs w:val="24"/>
              </w:rPr>
            </w:pPr>
          </w:p>
          <w:p w:rsidR="00D83C4B" w:rsidRPr="004C158C" w:rsidRDefault="00D83C4B" w:rsidP="00DE2EDA">
            <w:pPr>
              <w:rPr>
                <w:sz w:val="24"/>
                <w:szCs w:val="24"/>
              </w:rPr>
            </w:pPr>
            <w:r w:rsidRPr="004C158C">
              <w:rPr>
                <w:sz w:val="24"/>
                <w:szCs w:val="24"/>
              </w:rPr>
              <w:t xml:space="preserve">Then, </w:t>
            </w:r>
            <w:r w:rsidRPr="004C158C">
              <w:rPr>
                <w:b/>
                <w:sz w:val="24"/>
                <w:szCs w:val="24"/>
                <w:u w:val="single"/>
              </w:rPr>
              <w:t>provide</w:t>
            </w:r>
            <w:r w:rsidRPr="004C158C">
              <w:rPr>
                <w:sz w:val="24"/>
                <w:szCs w:val="24"/>
              </w:rPr>
              <w:t xml:space="preserve"> the second optical illusion and repeat the process, asking questions and encouraging closer observation and sharing different points of view.  </w:t>
            </w:r>
          </w:p>
          <w:p w:rsidR="00D83C4B" w:rsidRPr="004C158C" w:rsidRDefault="00D83C4B" w:rsidP="00DE2EDA">
            <w:pPr>
              <w:rPr>
                <w:sz w:val="24"/>
                <w:szCs w:val="24"/>
              </w:rPr>
            </w:pPr>
          </w:p>
          <w:p w:rsidR="00D83C4B" w:rsidRPr="004C158C" w:rsidRDefault="00D83C4B" w:rsidP="00DE2EDA">
            <w:pPr>
              <w:rPr>
                <w:sz w:val="24"/>
                <w:szCs w:val="24"/>
              </w:rPr>
            </w:pPr>
            <w:r w:rsidRPr="004C158C">
              <w:rPr>
                <w:sz w:val="24"/>
                <w:szCs w:val="24"/>
              </w:rPr>
              <w:t xml:space="preserve">Ask, “What did you learn from this discussion?”  Participants arrive at the conclusion that they saw what they expected to see, not what was actually there.  </w:t>
            </w:r>
          </w:p>
        </w:tc>
      </w:tr>
      <w:tr w:rsidR="00D83C4B" w:rsidRPr="004C158C" w:rsidTr="00DE2EDA">
        <w:tc>
          <w:tcPr>
            <w:tcW w:w="1181" w:type="dxa"/>
          </w:tcPr>
          <w:p w:rsidR="00D83C4B" w:rsidRPr="004C158C" w:rsidRDefault="00D83C4B" w:rsidP="00DE2EDA">
            <w:pPr>
              <w:rPr>
                <w:sz w:val="24"/>
                <w:szCs w:val="24"/>
                <w:lang w:val="fr-FR"/>
              </w:rPr>
            </w:pPr>
            <w:r w:rsidRPr="004C158C">
              <w:rPr>
                <w:sz w:val="24"/>
                <w:szCs w:val="24"/>
                <w:lang w:val="fr-FR"/>
              </w:rPr>
              <w:lastRenderedPageBreak/>
              <w:t xml:space="preserve">10 </w:t>
            </w:r>
            <w:proofErr w:type="spellStart"/>
            <w:r w:rsidRPr="004C158C">
              <w:rPr>
                <w:sz w:val="24"/>
                <w:szCs w:val="24"/>
                <w:lang w:val="fr-FR"/>
              </w:rPr>
              <w:t>mins</w:t>
            </w:r>
            <w:proofErr w:type="spellEnd"/>
          </w:p>
          <w:p w:rsidR="00D83C4B" w:rsidRPr="004C158C" w:rsidRDefault="00D83C4B" w:rsidP="00DE2EDA">
            <w:pPr>
              <w:rPr>
                <w:sz w:val="24"/>
                <w:szCs w:val="24"/>
                <w:lang w:val="fr-FR"/>
              </w:rPr>
            </w:pPr>
          </w:p>
          <w:p w:rsidR="00D83C4B" w:rsidRPr="004C158C" w:rsidRDefault="00D83C4B" w:rsidP="00DE2EDA">
            <w:pPr>
              <w:rPr>
                <w:sz w:val="24"/>
                <w:szCs w:val="24"/>
                <w:lang w:val="fr-FR"/>
              </w:rPr>
            </w:pPr>
          </w:p>
          <w:p w:rsidR="00D83C4B" w:rsidRPr="004C158C" w:rsidRDefault="00D83C4B" w:rsidP="00DE2EDA">
            <w:pPr>
              <w:rPr>
                <w:sz w:val="24"/>
                <w:szCs w:val="24"/>
                <w:lang w:val="fr-FR"/>
              </w:rPr>
            </w:pPr>
          </w:p>
          <w:p w:rsidR="00D83C4B" w:rsidRPr="004C158C" w:rsidRDefault="00D83C4B" w:rsidP="00DE2EDA">
            <w:pPr>
              <w:rPr>
                <w:sz w:val="24"/>
                <w:szCs w:val="24"/>
                <w:lang w:val="fr-FR"/>
              </w:rPr>
            </w:pPr>
          </w:p>
        </w:tc>
        <w:tc>
          <w:tcPr>
            <w:tcW w:w="1337" w:type="dxa"/>
          </w:tcPr>
          <w:p w:rsidR="00D83C4B" w:rsidRPr="004C158C" w:rsidRDefault="00D83C4B" w:rsidP="00DE2EDA">
            <w:pPr>
              <w:rPr>
                <w:sz w:val="24"/>
                <w:szCs w:val="24"/>
              </w:rPr>
            </w:pPr>
            <w:r>
              <w:rPr>
                <w:sz w:val="24"/>
                <w:szCs w:val="24"/>
              </w:rPr>
              <w:t>Plenary (pairs if time</w:t>
            </w:r>
          </w:p>
          <w:p w:rsidR="00D83C4B" w:rsidRPr="004C158C" w:rsidRDefault="00D83C4B" w:rsidP="00DE2EDA">
            <w:pPr>
              <w:rPr>
                <w:color w:val="0000FF"/>
                <w:sz w:val="24"/>
                <w:szCs w:val="24"/>
              </w:rPr>
            </w:pPr>
          </w:p>
        </w:tc>
        <w:tc>
          <w:tcPr>
            <w:tcW w:w="6950" w:type="dxa"/>
          </w:tcPr>
          <w:p w:rsidR="00D83C4B" w:rsidRPr="004C158C" w:rsidRDefault="00D83C4B" w:rsidP="00DE2EDA">
            <w:pPr>
              <w:rPr>
                <w:sz w:val="24"/>
                <w:szCs w:val="24"/>
              </w:rPr>
            </w:pPr>
            <w:r w:rsidRPr="004C158C">
              <w:rPr>
                <w:sz w:val="24"/>
                <w:szCs w:val="24"/>
              </w:rPr>
              <w:t>The facilitator asks, “What are the different biases and prejudices that may affect our post disaster needs assessment?”</w:t>
            </w:r>
          </w:p>
          <w:p w:rsidR="00D83C4B" w:rsidRPr="004C158C" w:rsidRDefault="00D83C4B" w:rsidP="00DE2EDA">
            <w:pPr>
              <w:rPr>
                <w:sz w:val="24"/>
                <w:szCs w:val="24"/>
              </w:rPr>
            </w:pPr>
          </w:p>
          <w:p w:rsidR="00D83C4B" w:rsidRPr="004C158C" w:rsidRDefault="00D83C4B" w:rsidP="00DE2EDA">
            <w:pPr>
              <w:rPr>
                <w:sz w:val="24"/>
                <w:szCs w:val="24"/>
              </w:rPr>
            </w:pPr>
            <w:r w:rsidRPr="004C158C">
              <w:rPr>
                <w:sz w:val="24"/>
                <w:szCs w:val="24"/>
              </w:rPr>
              <w:t>Write them on a flipchart: Examples might include - past experience; gender bias; language or dialect bias; age bias; cultural bias; religious bias; political bias; ethnic bias; seasonal or time bias (visiting when the fields appear fertile or visiting in the morning when men are out looking for work) area bias (only visiting accessible places, e.g. more prosperous villages close to the main road); superiority bias (talking to the better educated and assuming the poor</w:t>
            </w:r>
            <w:r w:rsidR="00F8088B">
              <w:rPr>
                <w:sz w:val="24"/>
                <w:szCs w:val="24"/>
              </w:rPr>
              <w:t xml:space="preserve"> have few skills or capacities)</w:t>
            </w:r>
            <w:r w:rsidRPr="004C158C">
              <w:rPr>
                <w:sz w:val="24"/>
                <w:szCs w:val="24"/>
              </w:rPr>
              <w:t xml:space="preserve">. </w:t>
            </w:r>
            <w:r w:rsidR="00F8088B">
              <w:rPr>
                <w:sz w:val="24"/>
                <w:szCs w:val="24"/>
              </w:rPr>
              <w:t xml:space="preserve"> Note the affect this can have on targeting criteria.</w:t>
            </w:r>
          </w:p>
          <w:p w:rsidR="00D83C4B" w:rsidRPr="004C158C" w:rsidRDefault="00D83C4B" w:rsidP="00DE2EDA">
            <w:pPr>
              <w:rPr>
                <w:sz w:val="24"/>
                <w:szCs w:val="24"/>
              </w:rPr>
            </w:pPr>
          </w:p>
        </w:tc>
      </w:tr>
      <w:tr w:rsidR="00D83C4B" w:rsidRPr="004C158C" w:rsidTr="00DE2EDA">
        <w:tc>
          <w:tcPr>
            <w:tcW w:w="1181" w:type="dxa"/>
          </w:tcPr>
          <w:p w:rsidR="00D83C4B" w:rsidRPr="004C158C" w:rsidRDefault="00D83C4B" w:rsidP="00DE2EDA">
            <w:pPr>
              <w:rPr>
                <w:sz w:val="24"/>
                <w:szCs w:val="24"/>
                <w:lang w:val="fr-FR"/>
              </w:rPr>
            </w:pPr>
            <w:r>
              <w:rPr>
                <w:sz w:val="24"/>
                <w:szCs w:val="24"/>
                <w:lang w:val="fr-FR"/>
              </w:rPr>
              <w:t>15</w:t>
            </w:r>
            <w:r w:rsidRPr="004C158C">
              <w:rPr>
                <w:sz w:val="24"/>
                <w:szCs w:val="24"/>
                <w:lang w:val="fr-FR"/>
              </w:rPr>
              <w:t xml:space="preserve"> </w:t>
            </w:r>
            <w:proofErr w:type="spellStart"/>
            <w:r w:rsidRPr="004C158C">
              <w:rPr>
                <w:sz w:val="24"/>
                <w:szCs w:val="24"/>
                <w:lang w:val="fr-FR"/>
              </w:rPr>
              <w:t>mins</w:t>
            </w:r>
            <w:proofErr w:type="spellEnd"/>
          </w:p>
        </w:tc>
        <w:tc>
          <w:tcPr>
            <w:tcW w:w="1337" w:type="dxa"/>
          </w:tcPr>
          <w:p w:rsidR="00D83C4B" w:rsidRPr="004C158C" w:rsidRDefault="00D83C4B" w:rsidP="00DE2EDA">
            <w:pPr>
              <w:rPr>
                <w:sz w:val="24"/>
                <w:szCs w:val="24"/>
              </w:rPr>
            </w:pPr>
            <w:r>
              <w:rPr>
                <w:sz w:val="24"/>
                <w:szCs w:val="24"/>
              </w:rPr>
              <w:t>Plenary (pairs if time)</w:t>
            </w:r>
            <w:r w:rsidRPr="004C158C">
              <w:rPr>
                <w:sz w:val="24"/>
                <w:szCs w:val="24"/>
              </w:rPr>
              <w:t xml:space="preserve"> </w:t>
            </w:r>
          </w:p>
          <w:p w:rsidR="00D83C4B" w:rsidRPr="004C158C" w:rsidRDefault="00D83C4B" w:rsidP="00DE2EDA">
            <w:pPr>
              <w:rPr>
                <w:sz w:val="24"/>
                <w:szCs w:val="24"/>
              </w:rPr>
            </w:pPr>
          </w:p>
          <w:p w:rsidR="00D83C4B" w:rsidRPr="004C158C" w:rsidRDefault="00D83C4B" w:rsidP="00DE2EDA">
            <w:pPr>
              <w:rPr>
                <w:sz w:val="24"/>
                <w:szCs w:val="24"/>
              </w:rPr>
            </w:pPr>
          </w:p>
          <w:p w:rsidR="00D83C4B" w:rsidRPr="004C158C" w:rsidRDefault="00D83C4B" w:rsidP="00DE2EDA">
            <w:pPr>
              <w:rPr>
                <w:sz w:val="24"/>
                <w:szCs w:val="24"/>
              </w:rPr>
            </w:pPr>
          </w:p>
        </w:tc>
        <w:tc>
          <w:tcPr>
            <w:tcW w:w="6950" w:type="dxa"/>
          </w:tcPr>
          <w:p w:rsidR="00D83C4B" w:rsidRPr="004C158C" w:rsidRDefault="00D83C4B" w:rsidP="00DE2EDA">
            <w:pPr>
              <w:rPr>
                <w:sz w:val="24"/>
                <w:szCs w:val="24"/>
              </w:rPr>
            </w:pPr>
            <w:r w:rsidRPr="004C158C">
              <w:rPr>
                <w:b/>
                <w:sz w:val="24"/>
                <w:szCs w:val="24"/>
                <w:u w:val="single"/>
              </w:rPr>
              <w:t>Ask</w:t>
            </w:r>
            <w:r w:rsidRPr="004C158C">
              <w:rPr>
                <w:sz w:val="24"/>
                <w:szCs w:val="24"/>
              </w:rPr>
              <w:t xml:space="preserve">, “How can we minimize biases and prejudices?”   </w:t>
            </w:r>
            <w:r>
              <w:rPr>
                <w:sz w:val="24"/>
                <w:szCs w:val="24"/>
              </w:rPr>
              <w:t>(If time a</w:t>
            </w:r>
            <w:r w:rsidRPr="004C158C">
              <w:rPr>
                <w:sz w:val="24"/>
                <w:szCs w:val="24"/>
              </w:rPr>
              <w:t>ssign different bias to different pairs to ensure all situations are addressed.  Elicit examples, and note ideas on flipchart, avoiding repetition.</w:t>
            </w:r>
            <w:r>
              <w:rPr>
                <w:sz w:val="24"/>
                <w:szCs w:val="24"/>
              </w:rPr>
              <w:t>)</w:t>
            </w:r>
          </w:p>
          <w:p w:rsidR="00D83C4B" w:rsidRPr="004C158C" w:rsidRDefault="00D83C4B" w:rsidP="00DE2EDA">
            <w:pPr>
              <w:rPr>
                <w:sz w:val="24"/>
                <w:szCs w:val="24"/>
              </w:rPr>
            </w:pPr>
          </w:p>
          <w:p w:rsidR="00D83C4B" w:rsidRPr="004C158C" w:rsidRDefault="00D83C4B" w:rsidP="00DE2EDA">
            <w:pPr>
              <w:rPr>
                <w:color w:val="0000FF"/>
                <w:sz w:val="24"/>
                <w:szCs w:val="24"/>
              </w:rPr>
            </w:pPr>
            <w:r w:rsidRPr="004C158C">
              <w:rPr>
                <w:sz w:val="24"/>
                <w:szCs w:val="24"/>
              </w:rPr>
              <w:t xml:space="preserve">Conclude with the concept of </w:t>
            </w:r>
            <w:r w:rsidRPr="004C158C">
              <w:rPr>
                <w:b/>
                <w:sz w:val="24"/>
                <w:szCs w:val="24"/>
              </w:rPr>
              <w:t>triangulation.</w:t>
            </w:r>
            <w:r w:rsidRPr="004C158C">
              <w:rPr>
                <w:sz w:val="24"/>
                <w:szCs w:val="24"/>
              </w:rPr>
              <w:t xml:space="preserve"> </w:t>
            </w:r>
            <w:r w:rsidRPr="004C158C">
              <w:rPr>
                <w:b/>
                <w:sz w:val="24"/>
                <w:szCs w:val="24"/>
                <w:u w:val="single"/>
              </w:rPr>
              <w:t>Sum up</w:t>
            </w:r>
            <w:r w:rsidRPr="004C158C">
              <w:rPr>
                <w:sz w:val="24"/>
                <w:szCs w:val="24"/>
              </w:rPr>
              <w:t xml:space="preserve"> the session by sharing key messages.  </w:t>
            </w:r>
          </w:p>
          <w:p w:rsidR="00D83C4B" w:rsidRPr="004C158C" w:rsidRDefault="00D83C4B" w:rsidP="00DE2EDA">
            <w:pPr>
              <w:rPr>
                <w:sz w:val="24"/>
                <w:szCs w:val="24"/>
              </w:rPr>
            </w:pPr>
          </w:p>
          <w:p w:rsidR="00D83C4B" w:rsidRPr="00AF091F" w:rsidRDefault="00D83C4B" w:rsidP="00DE2EDA">
            <w:pPr>
              <w:rPr>
                <w:sz w:val="24"/>
                <w:szCs w:val="24"/>
              </w:rPr>
            </w:pPr>
            <w:r w:rsidRPr="00AF091F">
              <w:rPr>
                <w:sz w:val="24"/>
                <w:szCs w:val="24"/>
              </w:rPr>
              <w:t>[Provide and discuss Handout on Biases.]</w:t>
            </w:r>
          </w:p>
        </w:tc>
      </w:tr>
    </w:tbl>
    <w:p w:rsidR="00D83C4B" w:rsidRDefault="00D83C4B" w:rsidP="00D83C4B"/>
    <w:p w:rsidR="00D83C4B" w:rsidRDefault="00D83C4B" w:rsidP="00D83C4B"/>
    <w:p w:rsidR="00D83C4B" w:rsidRDefault="006800C5" w:rsidP="00D83C4B">
      <w:pPr>
        <w:rPr>
          <w:rFonts w:ascii="Times New Roman" w:hAnsi="Times New Roman" w:cs="Times New Roman"/>
          <w:b/>
          <w:sz w:val="24"/>
          <w:szCs w:val="24"/>
        </w:rPr>
      </w:pPr>
      <w:r>
        <w:rPr>
          <w:rFonts w:ascii="Times New Roman" w:hAnsi="Times New Roman" w:cs="Times New Roman"/>
          <w:b/>
          <w:sz w:val="24"/>
          <w:szCs w:val="24"/>
        </w:rPr>
        <w:t>Session 3.4</w:t>
      </w:r>
      <w:r w:rsidR="00D83C4B">
        <w:rPr>
          <w:rFonts w:ascii="Times New Roman" w:hAnsi="Times New Roman" w:cs="Times New Roman"/>
          <w:b/>
          <w:sz w:val="24"/>
          <w:szCs w:val="24"/>
        </w:rPr>
        <w:t xml:space="preserve">: </w:t>
      </w:r>
      <w:r w:rsidR="00D83C4B" w:rsidRPr="00586749">
        <w:rPr>
          <w:rFonts w:ascii="Times New Roman" w:hAnsi="Times New Roman" w:cs="Times New Roman"/>
          <w:b/>
          <w:sz w:val="24"/>
          <w:szCs w:val="24"/>
        </w:rPr>
        <w:t xml:space="preserve">Who to Talk to: </w:t>
      </w:r>
      <w:r w:rsidR="00B125D2">
        <w:rPr>
          <w:rFonts w:ascii="Times New Roman" w:hAnsi="Times New Roman" w:cs="Times New Roman"/>
          <w:b/>
          <w:sz w:val="24"/>
          <w:szCs w:val="24"/>
        </w:rPr>
        <w:t>Stakeholder Analysis -55</w:t>
      </w:r>
      <w:r w:rsidR="00D83C4B">
        <w:rPr>
          <w:rFonts w:ascii="Times New Roman" w:hAnsi="Times New Roman" w:cs="Times New Roman"/>
          <w:b/>
          <w:sz w:val="24"/>
          <w:szCs w:val="24"/>
        </w:rPr>
        <w:t xml:space="preserve"> minutes </w:t>
      </w:r>
    </w:p>
    <w:p w:rsidR="00D83C4B" w:rsidRPr="00586749" w:rsidRDefault="00D83C4B" w:rsidP="00D83C4B">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w:t>
      </w:r>
      <w:r w:rsidR="006800C5">
        <w:rPr>
          <w:rFonts w:ascii="Times New Roman" w:hAnsi="Times New Roman" w:cs="Times New Roman"/>
          <w:b/>
          <w:sz w:val="24"/>
          <w:szCs w:val="24"/>
        </w:rPr>
        <w:t>tart here and continue after lunch break (12:05-12:30, 1:30-</w:t>
      </w:r>
      <w:r w:rsidR="00B125D2">
        <w:rPr>
          <w:rFonts w:ascii="Times New Roman" w:hAnsi="Times New Roman" w:cs="Times New Roman"/>
          <w:b/>
          <w:sz w:val="24"/>
          <w:szCs w:val="24"/>
        </w:rPr>
        <w:t>2:0</w:t>
      </w:r>
      <w:r w:rsidR="003656EA">
        <w:rPr>
          <w:rFonts w:ascii="Times New Roman" w:hAnsi="Times New Roman" w:cs="Times New Roman"/>
          <w:b/>
          <w:sz w:val="24"/>
          <w:szCs w:val="24"/>
        </w:rPr>
        <w:t>0</w:t>
      </w:r>
      <w:r>
        <w:rPr>
          <w:rFonts w:ascii="Times New Roman" w:hAnsi="Times New Roman" w:cs="Times New Roman"/>
          <w:b/>
          <w:sz w:val="24"/>
          <w:szCs w:val="24"/>
        </w:rPr>
        <w:t>)</w:t>
      </w:r>
    </w:p>
    <w:p w:rsidR="00D83C4B" w:rsidRPr="00586749" w:rsidRDefault="00D83C4B" w:rsidP="00D83C4B">
      <w:pPr>
        <w:spacing w:after="0"/>
        <w:rPr>
          <w:rFonts w:ascii="Times New Roman" w:hAnsi="Times New Roman" w:cs="Times New Roman"/>
          <w:sz w:val="24"/>
          <w:szCs w:val="24"/>
        </w:rPr>
      </w:pPr>
      <w:r w:rsidRPr="00586749">
        <w:rPr>
          <w:rFonts w:ascii="Times New Roman" w:hAnsi="Times New Roman" w:cs="Times New Roman"/>
          <w:b/>
          <w:sz w:val="24"/>
          <w:szCs w:val="24"/>
        </w:rPr>
        <w:t>Objective</w:t>
      </w:r>
      <w:r>
        <w:rPr>
          <w:rFonts w:ascii="Times New Roman" w:hAnsi="Times New Roman" w:cs="Times New Roman"/>
          <w:b/>
          <w:sz w:val="24"/>
          <w:szCs w:val="24"/>
        </w:rPr>
        <w:t>:</w:t>
      </w:r>
    </w:p>
    <w:p w:rsidR="00D83C4B" w:rsidRPr="00586749" w:rsidRDefault="00D83C4B" w:rsidP="000661B6">
      <w:pPr>
        <w:numPr>
          <w:ilvl w:val="0"/>
          <w:numId w:val="27"/>
        </w:numPr>
        <w:spacing w:after="0" w:line="240" w:lineRule="auto"/>
        <w:rPr>
          <w:rFonts w:ascii="Times New Roman" w:hAnsi="Times New Roman" w:cs="Times New Roman"/>
          <w:sz w:val="24"/>
          <w:szCs w:val="24"/>
        </w:rPr>
      </w:pPr>
      <w:r w:rsidRPr="00586749">
        <w:rPr>
          <w:rFonts w:ascii="Times New Roman" w:hAnsi="Times New Roman" w:cs="Times New Roman"/>
          <w:sz w:val="24"/>
          <w:szCs w:val="24"/>
        </w:rPr>
        <w:t xml:space="preserve">Participants are able to identify stakeholders in a disaster situation and to identify who should take part in the assessment. </w:t>
      </w:r>
    </w:p>
    <w:p w:rsidR="00D83C4B" w:rsidRPr="00586749" w:rsidRDefault="00D83C4B" w:rsidP="00D83C4B">
      <w:pPr>
        <w:rPr>
          <w:rFonts w:ascii="Times New Roman" w:hAnsi="Times New Roman" w:cs="Times New Roman"/>
          <w:sz w:val="24"/>
          <w:szCs w:val="24"/>
        </w:rPr>
      </w:pPr>
    </w:p>
    <w:p w:rsidR="00D83C4B" w:rsidRPr="00586749" w:rsidRDefault="00D83C4B" w:rsidP="00D83C4B">
      <w:pPr>
        <w:spacing w:after="0"/>
        <w:rPr>
          <w:rFonts w:ascii="Times New Roman" w:hAnsi="Times New Roman" w:cs="Times New Roman"/>
          <w:b/>
          <w:sz w:val="24"/>
          <w:szCs w:val="24"/>
        </w:rPr>
      </w:pPr>
      <w:r w:rsidRPr="00586749">
        <w:rPr>
          <w:rFonts w:ascii="Times New Roman" w:hAnsi="Times New Roman" w:cs="Times New Roman"/>
          <w:b/>
          <w:sz w:val="24"/>
          <w:szCs w:val="24"/>
        </w:rPr>
        <w:t>Key Messages:</w:t>
      </w:r>
    </w:p>
    <w:p w:rsidR="00D83C4B" w:rsidRPr="00586749" w:rsidRDefault="00D83C4B" w:rsidP="000661B6">
      <w:pPr>
        <w:numPr>
          <w:ilvl w:val="1"/>
          <w:numId w:val="28"/>
        </w:numPr>
        <w:tabs>
          <w:tab w:val="clear" w:pos="1440"/>
          <w:tab w:val="num" w:pos="720"/>
        </w:tabs>
        <w:spacing w:after="0" w:line="240" w:lineRule="auto"/>
        <w:ind w:left="720"/>
        <w:rPr>
          <w:rFonts w:ascii="Times New Roman" w:hAnsi="Times New Roman" w:cs="Times New Roman"/>
          <w:sz w:val="24"/>
          <w:szCs w:val="24"/>
        </w:rPr>
      </w:pPr>
      <w:r w:rsidRPr="00586749">
        <w:rPr>
          <w:rFonts w:ascii="Times New Roman" w:hAnsi="Times New Roman" w:cs="Times New Roman"/>
          <w:sz w:val="24"/>
          <w:szCs w:val="24"/>
        </w:rPr>
        <w:t>Communities are never homogeneous. We need to understand the composition of various groups and sub groups within a community.</w:t>
      </w:r>
    </w:p>
    <w:p w:rsidR="00D83C4B" w:rsidRPr="00586749" w:rsidRDefault="00D83C4B" w:rsidP="000661B6">
      <w:pPr>
        <w:numPr>
          <w:ilvl w:val="1"/>
          <w:numId w:val="28"/>
        </w:numPr>
        <w:tabs>
          <w:tab w:val="clear" w:pos="1440"/>
          <w:tab w:val="num" w:pos="720"/>
        </w:tabs>
        <w:spacing w:after="0" w:line="240" w:lineRule="auto"/>
        <w:ind w:left="720"/>
        <w:rPr>
          <w:rFonts w:ascii="Times New Roman" w:hAnsi="Times New Roman" w:cs="Times New Roman"/>
          <w:sz w:val="24"/>
          <w:szCs w:val="24"/>
        </w:rPr>
      </w:pPr>
      <w:r w:rsidRPr="00586749">
        <w:rPr>
          <w:rFonts w:ascii="Times New Roman" w:hAnsi="Times New Roman" w:cs="Times New Roman"/>
          <w:sz w:val="24"/>
          <w:szCs w:val="24"/>
        </w:rPr>
        <w:lastRenderedPageBreak/>
        <w:t xml:space="preserve">Each group has particular interests (what they have to gain or lose) and influence (positive or negative) which need to be factored into assessment planning. </w:t>
      </w:r>
    </w:p>
    <w:p w:rsidR="00D83C4B" w:rsidRPr="00586749" w:rsidRDefault="00D83C4B" w:rsidP="000661B6">
      <w:pPr>
        <w:numPr>
          <w:ilvl w:val="1"/>
          <w:numId w:val="28"/>
        </w:numPr>
        <w:tabs>
          <w:tab w:val="clear" w:pos="1440"/>
          <w:tab w:val="num" w:pos="720"/>
        </w:tabs>
        <w:spacing w:after="0" w:line="240" w:lineRule="auto"/>
        <w:ind w:left="720"/>
        <w:rPr>
          <w:rFonts w:ascii="Times New Roman" w:hAnsi="Times New Roman" w:cs="Times New Roman"/>
          <w:sz w:val="24"/>
          <w:szCs w:val="24"/>
        </w:rPr>
      </w:pPr>
      <w:r w:rsidRPr="00586749">
        <w:rPr>
          <w:rFonts w:ascii="Times New Roman" w:hAnsi="Times New Roman" w:cs="Times New Roman"/>
          <w:sz w:val="24"/>
          <w:szCs w:val="24"/>
        </w:rPr>
        <w:t xml:space="preserve">A good stakeholder analysis is the basis of good gender and </w:t>
      </w:r>
      <w:r w:rsidRPr="00F8088B">
        <w:rPr>
          <w:rFonts w:ascii="Times New Roman" w:hAnsi="Times New Roman" w:cs="Times New Roman"/>
          <w:sz w:val="24"/>
          <w:szCs w:val="24"/>
          <w:u w:val="single"/>
        </w:rPr>
        <w:t>vulnerability analysis</w:t>
      </w:r>
      <w:r w:rsidRPr="00586749">
        <w:rPr>
          <w:rFonts w:ascii="Times New Roman" w:hAnsi="Times New Roman" w:cs="Times New Roman"/>
          <w:sz w:val="24"/>
          <w:szCs w:val="24"/>
        </w:rPr>
        <w:t xml:space="preserve">. </w:t>
      </w:r>
    </w:p>
    <w:p w:rsidR="00D83C4B" w:rsidRPr="00586749" w:rsidRDefault="00D83C4B" w:rsidP="000661B6">
      <w:pPr>
        <w:numPr>
          <w:ilvl w:val="1"/>
          <w:numId w:val="28"/>
        </w:numPr>
        <w:tabs>
          <w:tab w:val="clear" w:pos="1440"/>
          <w:tab w:val="num" w:pos="720"/>
        </w:tabs>
        <w:spacing w:after="0" w:line="240" w:lineRule="auto"/>
        <w:ind w:left="720"/>
        <w:rPr>
          <w:rFonts w:ascii="Times New Roman" w:hAnsi="Times New Roman" w:cs="Times New Roman"/>
          <w:sz w:val="24"/>
          <w:szCs w:val="24"/>
        </w:rPr>
      </w:pPr>
      <w:r w:rsidRPr="00586749">
        <w:rPr>
          <w:rFonts w:ascii="Times New Roman" w:hAnsi="Times New Roman" w:cs="Times New Roman"/>
          <w:sz w:val="24"/>
          <w:szCs w:val="24"/>
        </w:rPr>
        <w:t>Stakeholder analysis needs to be repeated at various steps in the project cycle (</w:t>
      </w:r>
      <w:r w:rsidRPr="00586749">
        <w:rPr>
          <w:rFonts w:ascii="Times New Roman" w:hAnsi="Times New Roman" w:cs="Times New Roman"/>
          <w:color w:val="000000"/>
          <w:sz w:val="24"/>
          <w:szCs w:val="24"/>
        </w:rPr>
        <w:t xml:space="preserve">assessment planning, analysis, strategy review) to inform project decisions (what to do, where, targeting, coordination).  </w:t>
      </w:r>
      <w:r w:rsidRPr="00586749">
        <w:rPr>
          <w:rFonts w:ascii="Times New Roman" w:hAnsi="Times New Roman" w:cs="Times New Roman"/>
          <w:sz w:val="24"/>
          <w:szCs w:val="24"/>
        </w:rPr>
        <w:t xml:space="preserve"> </w:t>
      </w:r>
    </w:p>
    <w:p w:rsidR="00D83C4B" w:rsidRPr="00586749" w:rsidRDefault="00D83C4B" w:rsidP="00D83C4B">
      <w:pPr>
        <w:rPr>
          <w:rFonts w:ascii="Times New Roman" w:hAnsi="Times New Roman" w:cs="Times New Roman"/>
          <w:sz w:val="24"/>
          <w:szCs w:val="24"/>
        </w:rPr>
      </w:pPr>
    </w:p>
    <w:p w:rsidR="00D83C4B" w:rsidRPr="00586749" w:rsidRDefault="00D83C4B" w:rsidP="00D83C4B">
      <w:pPr>
        <w:spacing w:after="0"/>
        <w:rPr>
          <w:rFonts w:ascii="Times New Roman" w:hAnsi="Times New Roman" w:cs="Times New Roman"/>
          <w:b/>
          <w:sz w:val="24"/>
          <w:szCs w:val="24"/>
        </w:rPr>
      </w:pPr>
      <w:r w:rsidRPr="00586749">
        <w:rPr>
          <w:rFonts w:ascii="Times New Roman" w:hAnsi="Times New Roman" w:cs="Times New Roman"/>
          <w:b/>
          <w:sz w:val="24"/>
          <w:szCs w:val="24"/>
        </w:rPr>
        <w:t>Materials:</w:t>
      </w:r>
    </w:p>
    <w:p w:rsidR="00D83C4B" w:rsidRDefault="006800C5" w:rsidP="00D83C4B">
      <w:pPr>
        <w:spacing w:after="0"/>
        <w:rPr>
          <w:rFonts w:ascii="Times New Roman" w:hAnsi="Times New Roman" w:cs="Times New Roman"/>
          <w:sz w:val="24"/>
          <w:szCs w:val="24"/>
        </w:rPr>
      </w:pPr>
      <w:r>
        <w:rPr>
          <w:rFonts w:ascii="Times New Roman" w:hAnsi="Times New Roman" w:cs="Times New Roman"/>
          <w:sz w:val="24"/>
          <w:szCs w:val="24"/>
        </w:rPr>
        <w:t>Handout 3.4</w:t>
      </w:r>
      <w:r w:rsidR="00D83C4B" w:rsidRPr="00586749">
        <w:rPr>
          <w:rFonts w:ascii="Times New Roman" w:hAnsi="Times New Roman" w:cs="Times New Roman"/>
          <w:sz w:val="24"/>
          <w:szCs w:val="24"/>
        </w:rPr>
        <w:t xml:space="preserve"> Stakeholder Analysis</w:t>
      </w:r>
    </w:p>
    <w:p w:rsidR="00D83C4B" w:rsidRPr="00586749" w:rsidRDefault="00D83C4B" w:rsidP="00D83C4B">
      <w:pPr>
        <w:spacing w:after="0"/>
        <w:rPr>
          <w:rFonts w:ascii="Times New Roman" w:hAnsi="Times New Roman" w:cs="Times New Roman"/>
          <w:sz w:val="24"/>
          <w:szCs w:val="24"/>
        </w:rPr>
      </w:pPr>
      <w:r>
        <w:rPr>
          <w:rFonts w:ascii="Times New Roman" w:hAnsi="Times New Roman" w:cs="Times New Roman"/>
          <w:sz w:val="24"/>
          <w:szCs w:val="24"/>
        </w:rPr>
        <w:t>Prep flip chart pages for 4 categories</w:t>
      </w:r>
    </w:p>
    <w:p w:rsidR="00D83C4B" w:rsidRDefault="00D83C4B" w:rsidP="00D83C4B">
      <w:pPr>
        <w:rPr>
          <w:rFonts w:ascii="Times New Roman" w:hAnsi="Times New Roman" w:cs="Times New Roman"/>
          <w:b/>
          <w:sz w:val="24"/>
          <w:szCs w:val="24"/>
        </w:rPr>
      </w:pPr>
    </w:p>
    <w:p w:rsidR="00D83C4B" w:rsidRPr="00586749" w:rsidRDefault="00D83C4B" w:rsidP="00D83C4B">
      <w:pPr>
        <w:spacing w:after="0"/>
        <w:rPr>
          <w:rFonts w:ascii="Times New Roman" w:hAnsi="Times New Roman" w:cs="Times New Roman"/>
          <w:b/>
          <w:sz w:val="24"/>
          <w:szCs w:val="24"/>
        </w:rPr>
      </w:pPr>
      <w:r w:rsidRPr="00586749">
        <w:rPr>
          <w:rFonts w:ascii="Times New Roman" w:hAnsi="Times New Roman" w:cs="Times New Roman"/>
          <w:b/>
          <w:sz w:val="24"/>
          <w:szCs w:val="24"/>
        </w:rPr>
        <w:t>Facilitation:</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710"/>
        <w:gridCol w:w="7002"/>
      </w:tblGrid>
      <w:tr w:rsidR="00D83C4B" w:rsidRPr="00586749" w:rsidTr="00DE2EDA">
        <w:tc>
          <w:tcPr>
            <w:tcW w:w="1188" w:type="dxa"/>
          </w:tcPr>
          <w:p w:rsidR="00D83C4B" w:rsidRPr="00586749" w:rsidRDefault="00D83C4B" w:rsidP="00DE2EDA">
            <w:pPr>
              <w:spacing w:after="0"/>
              <w:jc w:val="center"/>
              <w:rPr>
                <w:rFonts w:ascii="Times New Roman" w:hAnsi="Times New Roman" w:cs="Times New Roman"/>
                <w:sz w:val="24"/>
                <w:szCs w:val="24"/>
              </w:rPr>
            </w:pPr>
            <w:r w:rsidRPr="00586749">
              <w:rPr>
                <w:rFonts w:ascii="Times New Roman" w:hAnsi="Times New Roman" w:cs="Times New Roman"/>
                <w:sz w:val="24"/>
                <w:szCs w:val="24"/>
              </w:rPr>
              <w:t>Time</w:t>
            </w:r>
          </w:p>
        </w:tc>
        <w:tc>
          <w:tcPr>
            <w:tcW w:w="1710" w:type="dxa"/>
          </w:tcPr>
          <w:p w:rsidR="00D83C4B" w:rsidRPr="00586749" w:rsidRDefault="00D83C4B" w:rsidP="00DE2EDA">
            <w:pPr>
              <w:spacing w:after="0"/>
              <w:jc w:val="center"/>
              <w:rPr>
                <w:rFonts w:ascii="Times New Roman" w:hAnsi="Times New Roman" w:cs="Times New Roman"/>
                <w:sz w:val="24"/>
                <w:szCs w:val="24"/>
              </w:rPr>
            </w:pPr>
            <w:r w:rsidRPr="00586749">
              <w:rPr>
                <w:rFonts w:ascii="Times New Roman" w:hAnsi="Times New Roman" w:cs="Times New Roman"/>
                <w:sz w:val="24"/>
                <w:szCs w:val="24"/>
              </w:rPr>
              <w:t>Method</w:t>
            </w:r>
          </w:p>
        </w:tc>
        <w:tc>
          <w:tcPr>
            <w:tcW w:w="7002" w:type="dxa"/>
          </w:tcPr>
          <w:p w:rsidR="00D83C4B" w:rsidRPr="00586749" w:rsidRDefault="00D83C4B" w:rsidP="00DE2EDA">
            <w:pPr>
              <w:spacing w:after="0"/>
              <w:jc w:val="center"/>
              <w:rPr>
                <w:rFonts w:ascii="Times New Roman" w:hAnsi="Times New Roman" w:cs="Times New Roman"/>
                <w:sz w:val="24"/>
                <w:szCs w:val="24"/>
              </w:rPr>
            </w:pPr>
            <w:r w:rsidRPr="00586749">
              <w:rPr>
                <w:rFonts w:ascii="Times New Roman" w:hAnsi="Times New Roman" w:cs="Times New Roman"/>
                <w:sz w:val="24"/>
                <w:szCs w:val="24"/>
              </w:rPr>
              <w:t>Content / facilitation notes</w:t>
            </w:r>
          </w:p>
        </w:tc>
      </w:tr>
      <w:tr w:rsidR="00D83C4B" w:rsidRPr="00586749" w:rsidTr="00DE2EDA">
        <w:tc>
          <w:tcPr>
            <w:tcW w:w="1188" w:type="dxa"/>
          </w:tcPr>
          <w:p w:rsidR="00D83C4B" w:rsidRPr="00586749" w:rsidRDefault="00D83C4B" w:rsidP="00DE2EDA">
            <w:pPr>
              <w:rPr>
                <w:rFonts w:ascii="Times New Roman" w:hAnsi="Times New Roman" w:cs="Times New Roman"/>
                <w:sz w:val="24"/>
                <w:szCs w:val="24"/>
              </w:rPr>
            </w:pPr>
            <w:r w:rsidRPr="00586749">
              <w:rPr>
                <w:rFonts w:ascii="Times New Roman" w:hAnsi="Times New Roman" w:cs="Times New Roman"/>
                <w:sz w:val="24"/>
                <w:szCs w:val="24"/>
              </w:rPr>
              <w:t xml:space="preserve">10 </w:t>
            </w:r>
            <w:proofErr w:type="spellStart"/>
            <w:r w:rsidRPr="00586749">
              <w:rPr>
                <w:rFonts w:ascii="Times New Roman" w:hAnsi="Times New Roman" w:cs="Times New Roman"/>
                <w:sz w:val="24"/>
                <w:szCs w:val="24"/>
              </w:rPr>
              <w:t>mn</w:t>
            </w:r>
            <w:proofErr w:type="spellEnd"/>
          </w:p>
          <w:p w:rsidR="00D83C4B" w:rsidRPr="00586749" w:rsidRDefault="00D83C4B" w:rsidP="00DE2EDA">
            <w:pPr>
              <w:rPr>
                <w:rFonts w:ascii="Times New Roman" w:hAnsi="Times New Roman" w:cs="Times New Roman"/>
                <w:sz w:val="24"/>
                <w:szCs w:val="24"/>
              </w:rPr>
            </w:pPr>
          </w:p>
        </w:tc>
        <w:tc>
          <w:tcPr>
            <w:tcW w:w="1710" w:type="dxa"/>
          </w:tcPr>
          <w:p w:rsidR="00D83C4B" w:rsidRPr="00586749" w:rsidRDefault="00D83C4B" w:rsidP="00DE2EDA">
            <w:pPr>
              <w:rPr>
                <w:rFonts w:ascii="Times New Roman" w:hAnsi="Times New Roman" w:cs="Times New Roman"/>
                <w:sz w:val="24"/>
                <w:szCs w:val="24"/>
              </w:rPr>
            </w:pPr>
            <w:r w:rsidRPr="00586749">
              <w:rPr>
                <w:rFonts w:ascii="Times New Roman" w:hAnsi="Times New Roman" w:cs="Times New Roman"/>
                <w:sz w:val="24"/>
                <w:szCs w:val="24"/>
              </w:rPr>
              <w:t>Plenary discussion</w:t>
            </w:r>
          </w:p>
          <w:p w:rsidR="00D83C4B" w:rsidRPr="00586749" w:rsidRDefault="00D83C4B" w:rsidP="00DE2EDA">
            <w:pPr>
              <w:rPr>
                <w:rFonts w:ascii="Times New Roman" w:hAnsi="Times New Roman" w:cs="Times New Roman"/>
                <w:sz w:val="24"/>
                <w:szCs w:val="24"/>
              </w:rPr>
            </w:pPr>
          </w:p>
        </w:tc>
        <w:tc>
          <w:tcPr>
            <w:tcW w:w="7002" w:type="dxa"/>
          </w:tcPr>
          <w:p w:rsidR="00D83C4B" w:rsidRPr="00586749" w:rsidRDefault="00D83C4B" w:rsidP="00DE2EDA">
            <w:pPr>
              <w:rPr>
                <w:rFonts w:ascii="Times New Roman" w:hAnsi="Times New Roman" w:cs="Times New Roman"/>
                <w:iCs/>
                <w:sz w:val="24"/>
                <w:szCs w:val="24"/>
              </w:rPr>
            </w:pPr>
            <w:r w:rsidRPr="00586749">
              <w:rPr>
                <w:rFonts w:ascii="Times New Roman" w:hAnsi="Times New Roman" w:cs="Times New Roman"/>
                <w:iCs/>
                <w:sz w:val="24"/>
                <w:szCs w:val="24"/>
              </w:rPr>
              <w:t xml:space="preserve">In plenary, </w:t>
            </w:r>
            <w:r w:rsidRPr="00586749">
              <w:rPr>
                <w:rFonts w:ascii="Times New Roman" w:hAnsi="Times New Roman" w:cs="Times New Roman"/>
                <w:b/>
                <w:iCs/>
                <w:sz w:val="24"/>
                <w:szCs w:val="24"/>
                <w:u w:val="single"/>
              </w:rPr>
              <w:t>ask</w:t>
            </w:r>
            <w:r w:rsidRPr="00586749">
              <w:rPr>
                <w:rFonts w:ascii="Times New Roman" w:hAnsi="Times New Roman" w:cs="Times New Roman"/>
                <w:iCs/>
                <w:sz w:val="24"/>
                <w:szCs w:val="24"/>
              </w:rPr>
              <w:t xml:space="preserve">:  </w:t>
            </w:r>
            <w:r w:rsidRPr="00586749">
              <w:rPr>
                <w:rFonts w:ascii="Times New Roman" w:hAnsi="Times New Roman" w:cs="Times New Roman"/>
                <w:sz w:val="24"/>
                <w:szCs w:val="24"/>
              </w:rPr>
              <w:t>What are stakeholders? What does the term mean?</w:t>
            </w:r>
          </w:p>
          <w:p w:rsidR="00D83C4B" w:rsidRPr="00586749" w:rsidRDefault="00D83C4B" w:rsidP="00DE2EDA">
            <w:pPr>
              <w:rPr>
                <w:rFonts w:ascii="Times New Roman" w:hAnsi="Times New Roman" w:cs="Times New Roman"/>
                <w:bCs/>
                <w:iCs/>
                <w:sz w:val="24"/>
                <w:szCs w:val="24"/>
              </w:rPr>
            </w:pPr>
            <w:r w:rsidRPr="00586749">
              <w:rPr>
                <w:rFonts w:ascii="Times New Roman" w:hAnsi="Times New Roman" w:cs="Times New Roman"/>
                <w:bCs/>
                <w:iCs/>
                <w:sz w:val="24"/>
                <w:szCs w:val="24"/>
              </w:rPr>
              <w:t>-</w:t>
            </w:r>
            <w:proofErr w:type="gramStart"/>
            <w:r w:rsidRPr="00586749">
              <w:rPr>
                <w:rFonts w:ascii="Times New Roman" w:hAnsi="Times New Roman" w:cs="Times New Roman"/>
                <w:bCs/>
                <w:iCs/>
                <w:sz w:val="24"/>
                <w:szCs w:val="24"/>
              </w:rPr>
              <w:t xml:space="preserve">&gt;  </w:t>
            </w:r>
            <w:r w:rsidRPr="00586749">
              <w:rPr>
                <w:rFonts w:ascii="Times New Roman" w:hAnsi="Times New Roman" w:cs="Times New Roman"/>
                <w:bCs/>
                <w:iCs/>
                <w:sz w:val="24"/>
                <w:szCs w:val="24"/>
                <w:u w:val="single"/>
              </w:rPr>
              <w:t>Stakeholders</w:t>
            </w:r>
            <w:proofErr w:type="gramEnd"/>
            <w:r w:rsidRPr="00586749">
              <w:rPr>
                <w:rFonts w:ascii="Times New Roman" w:hAnsi="Times New Roman" w:cs="Times New Roman"/>
                <w:bCs/>
                <w:iCs/>
                <w:sz w:val="24"/>
                <w:szCs w:val="24"/>
              </w:rPr>
              <w:t xml:space="preserve"> are persons, groups or institutions, who may have </w:t>
            </w:r>
            <w:r w:rsidRPr="00586749">
              <w:rPr>
                <w:rFonts w:ascii="Times New Roman" w:hAnsi="Times New Roman" w:cs="Times New Roman"/>
                <w:bCs/>
                <w:i/>
                <w:iCs/>
                <w:sz w:val="24"/>
                <w:szCs w:val="24"/>
              </w:rPr>
              <w:t>interest</w:t>
            </w:r>
            <w:r w:rsidRPr="00586749">
              <w:rPr>
                <w:rFonts w:ascii="Times New Roman" w:hAnsi="Times New Roman" w:cs="Times New Roman"/>
                <w:bCs/>
                <w:iCs/>
                <w:sz w:val="24"/>
                <w:szCs w:val="24"/>
              </w:rPr>
              <w:t xml:space="preserve"> in or </w:t>
            </w:r>
            <w:r w:rsidRPr="00586749">
              <w:rPr>
                <w:rFonts w:ascii="Times New Roman" w:hAnsi="Times New Roman" w:cs="Times New Roman"/>
                <w:bCs/>
                <w:i/>
                <w:iCs/>
                <w:sz w:val="24"/>
                <w:szCs w:val="24"/>
              </w:rPr>
              <w:t>influence</w:t>
            </w:r>
            <w:r w:rsidRPr="00586749">
              <w:rPr>
                <w:rFonts w:ascii="Times New Roman" w:hAnsi="Times New Roman" w:cs="Times New Roman"/>
                <w:bCs/>
                <w:iCs/>
                <w:sz w:val="24"/>
                <w:szCs w:val="24"/>
              </w:rPr>
              <w:t xml:space="preserve"> over a project.   </w:t>
            </w:r>
          </w:p>
          <w:p w:rsidR="00D83C4B" w:rsidRPr="00586749" w:rsidRDefault="00D83C4B" w:rsidP="00DE2EDA">
            <w:pPr>
              <w:rPr>
                <w:rFonts w:ascii="Times New Roman" w:hAnsi="Times New Roman" w:cs="Times New Roman"/>
                <w:bCs/>
                <w:iCs/>
                <w:sz w:val="24"/>
                <w:szCs w:val="24"/>
              </w:rPr>
            </w:pPr>
            <w:r w:rsidRPr="00586749">
              <w:rPr>
                <w:rFonts w:ascii="Times New Roman" w:hAnsi="Times New Roman" w:cs="Times New Roman"/>
                <w:bCs/>
                <w:iCs/>
                <w:sz w:val="24"/>
                <w:szCs w:val="24"/>
              </w:rPr>
              <w:t xml:space="preserve">-&gt;  </w:t>
            </w:r>
            <w:r w:rsidRPr="00586749">
              <w:rPr>
                <w:rFonts w:ascii="Times New Roman" w:hAnsi="Times New Roman" w:cs="Times New Roman"/>
                <w:bCs/>
                <w:iCs/>
                <w:sz w:val="24"/>
                <w:szCs w:val="24"/>
                <w:u w:val="single"/>
              </w:rPr>
              <w:t>Interest</w:t>
            </w:r>
            <w:r w:rsidRPr="00586749">
              <w:rPr>
                <w:rFonts w:ascii="Times New Roman" w:hAnsi="Times New Roman" w:cs="Times New Roman"/>
                <w:bCs/>
                <w:iCs/>
                <w:sz w:val="24"/>
                <w:szCs w:val="24"/>
              </w:rPr>
              <w:t xml:space="preserve"> refers to what people may gain or lose, expectations or resources invested</w:t>
            </w:r>
          </w:p>
          <w:p w:rsidR="00D83C4B" w:rsidRPr="00586749" w:rsidRDefault="00D83C4B" w:rsidP="00DE2EDA">
            <w:pPr>
              <w:rPr>
                <w:rFonts w:ascii="Times New Roman" w:hAnsi="Times New Roman" w:cs="Times New Roman"/>
                <w:sz w:val="24"/>
                <w:szCs w:val="24"/>
              </w:rPr>
            </w:pPr>
            <w:r w:rsidRPr="00586749">
              <w:rPr>
                <w:rFonts w:ascii="Times New Roman" w:hAnsi="Times New Roman" w:cs="Times New Roman"/>
                <w:bCs/>
                <w:iCs/>
                <w:sz w:val="24"/>
                <w:szCs w:val="24"/>
              </w:rPr>
              <w:t>-</w:t>
            </w:r>
            <w:proofErr w:type="gramStart"/>
            <w:r w:rsidRPr="00586749">
              <w:rPr>
                <w:rFonts w:ascii="Times New Roman" w:hAnsi="Times New Roman" w:cs="Times New Roman"/>
                <w:bCs/>
                <w:iCs/>
                <w:sz w:val="24"/>
                <w:szCs w:val="24"/>
              </w:rPr>
              <w:t>&gt;</w:t>
            </w:r>
            <w:r w:rsidRPr="00586749">
              <w:rPr>
                <w:rFonts w:ascii="Times New Roman" w:hAnsi="Times New Roman" w:cs="Times New Roman"/>
                <w:bCs/>
                <w:iCs/>
                <w:sz w:val="24"/>
                <w:szCs w:val="24"/>
                <w:u w:val="single"/>
              </w:rPr>
              <w:t xml:space="preserve">  Influence</w:t>
            </w:r>
            <w:proofErr w:type="gramEnd"/>
            <w:r w:rsidRPr="00586749">
              <w:rPr>
                <w:rFonts w:ascii="Times New Roman" w:hAnsi="Times New Roman" w:cs="Times New Roman"/>
                <w:bCs/>
                <w:iCs/>
                <w:sz w:val="24"/>
                <w:szCs w:val="24"/>
              </w:rPr>
              <w:t xml:space="preserve"> refers to power due to decision-making authority, ability to influence activities or other stakeholders in a positive or negative way.</w:t>
            </w:r>
            <w:r w:rsidRPr="00586749">
              <w:rPr>
                <w:rFonts w:ascii="Times New Roman" w:hAnsi="Times New Roman" w:cs="Times New Roman"/>
                <w:sz w:val="24"/>
                <w:szCs w:val="24"/>
              </w:rPr>
              <w:t xml:space="preserve"> </w:t>
            </w:r>
          </w:p>
          <w:p w:rsidR="00D83C4B" w:rsidRPr="00586749" w:rsidRDefault="00D83C4B" w:rsidP="00DE2EDA">
            <w:pPr>
              <w:rPr>
                <w:rFonts w:ascii="Times New Roman" w:hAnsi="Times New Roman" w:cs="Times New Roman"/>
                <w:sz w:val="24"/>
                <w:szCs w:val="24"/>
              </w:rPr>
            </w:pPr>
          </w:p>
          <w:p w:rsidR="00D83C4B" w:rsidRPr="00586749" w:rsidRDefault="00D83C4B" w:rsidP="00DE2EDA">
            <w:pPr>
              <w:rPr>
                <w:rFonts w:ascii="Times New Roman" w:hAnsi="Times New Roman" w:cs="Times New Roman"/>
                <w:sz w:val="24"/>
                <w:szCs w:val="24"/>
              </w:rPr>
            </w:pPr>
            <w:r w:rsidRPr="00586749">
              <w:rPr>
                <w:rFonts w:ascii="Times New Roman" w:hAnsi="Times New Roman" w:cs="Times New Roman"/>
                <w:b/>
                <w:sz w:val="24"/>
                <w:szCs w:val="24"/>
                <w:u w:val="single"/>
              </w:rPr>
              <w:t>Explain</w:t>
            </w:r>
            <w:r w:rsidRPr="00586749">
              <w:rPr>
                <w:rFonts w:ascii="Times New Roman" w:hAnsi="Times New Roman" w:cs="Times New Roman"/>
                <w:sz w:val="24"/>
                <w:szCs w:val="24"/>
              </w:rPr>
              <w:t xml:space="preserve"> what a </w:t>
            </w:r>
            <w:r w:rsidRPr="00586749">
              <w:rPr>
                <w:rFonts w:ascii="Times New Roman" w:hAnsi="Times New Roman" w:cs="Times New Roman"/>
                <w:sz w:val="24"/>
                <w:szCs w:val="24"/>
                <w:u w:val="single"/>
              </w:rPr>
              <w:t>stakeholder analysis</w:t>
            </w:r>
            <w:r w:rsidRPr="00586749">
              <w:rPr>
                <w:rFonts w:ascii="Times New Roman" w:hAnsi="Times New Roman" w:cs="Times New Roman"/>
                <w:sz w:val="24"/>
                <w:szCs w:val="24"/>
              </w:rPr>
              <w:t xml:space="preserve"> is: it is a step by step process of identifying the stakeholders that we need to talk to when conducting an assessment.  The purpose of the analysis is:</w:t>
            </w:r>
          </w:p>
          <w:p w:rsidR="00D83C4B" w:rsidRPr="00586749" w:rsidRDefault="00D83C4B" w:rsidP="00DE2EDA">
            <w:pPr>
              <w:rPr>
                <w:rFonts w:ascii="Times New Roman" w:hAnsi="Times New Roman" w:cs="Times New Roman"/>
                <w:sz w:val="24"/>
                <w:szCs w:val="24"/>
              </w:rPr>
            </w:pPr>
            <w:r w:rsidRPr="00586749">
              <w:rPr>
                <w:rFonts w:ascii="Times New Roman" w:hAnsi="Times New Roman" w:cs="Times New Roman"/>
                <w:sz w:val="24"/>
                <w:szCs w:val="24"/>
              </w:rPr>
              <w:t>1) to identify different groups who may have interests or influence on the possible project; and</w:t>
            </w:r>
          </w:p>
          <w:p w:rsidR="00D83C4B" w:rsidRPr="00586749" w:rsidRDefault="00D83C4B" w:rsidP="00DE2EDA">
            <w:pPr>
              <w:rPr>
                <w:rFonts w:ascii="Times New Roman" w:hAnsi="Times New Roman" w:cs="Times New Roman"/>
                <w:sz w:val="24"/>
                <w:szCs w:val="24"/>
              </w:rPr>
            </w:pPr>
            <w:r w:rsidRPr="00586749">
              <w:rPr>
                <w:rFonts w:ascii="Times New Roman" w:hAnsi="Times New Roman" w:cs="Times New Roman"/>
                <w:sz w:val="24"/>
                <w:szCs w:val="24"/>
              </w:rPr>
              <w:t xml:space="preserve">2) </w:t>
            </w:r>
            <w:proofErr w:type="gramStart"/>
            <w:r w:rsidRPr="00586749">
              <w:rPr>
                <w:rFonts w:ascii="Times New Roman" w:hAnsi="Times New Roman" w:cs="Times New Roman"/>
                <w:sz w:val="24"/>
                <w:szCs w:val="24"/>
              </w:rPr>
              <w:t>to</w:t>
            </w:r>
            <w:proofErr w:type="gramEnd"/>
            <w:r w:rsidRPr="00586749">
              <w:rPr>
                <w:rFonts w:ascii="Times New Roman" w:hAnsi="Times New Roman" w:cs="Times New Roman"/>
                <w:sz w:val="24"/>
                <w:szCs w:val="24"/>
              </w:rPr>
              <w:t xml:space="preserve"> investigate relationships among different groups and anticipate potential conflict (Do No Harm).</w:t>
            </w:r>
          </w:p>
        </w:tc>
      </w:tr>
      <w:tr w:rsidR="00D83C4B" w:rsidRPr="00586749" w:rsidTr="00DE2EDA">
        <w:tc>
          <w:tcPr>
            <w:tcW w:w="1188" w:type="dxa"/>
          </w:tcPr>
          <w:p w:rsidR="00D83C4B" w:rsidRPr="00586749" w:rsidRDefault="00B125D2" w:rsidP="00DE2EDA">
            <w:pPr>
              <w:rPr>
                <w:rFonts w:ascii="Times New Roman" w:hAnsi="Times New Roman" w:cs="Times New Roman"/>
                <w:sz w:val="24"/>
                <w:szCs w:val="24"/>
              </w:rPr>
            </w:pPr>
            <w:r>
              <w:rPr>
                <w:rFonts w:ascii="Times New Roman" w:hAnsi="Times New Roman" w:cs="Times New Roman"/>
                <w:sz w:val="24"/>
                <w:szCs w:val="24"/>
              </w:rPr>
              <w:t>15</w:t>
            </w:r>
            <w:r w:rsidR="00D83C4B" w:rsidRPr="00586749">
              <w:rPr>
                <w:rFonts w:ascii="Times New Roman" w:hAnsi="Times New Roman" w:cs="Times New Roman"/>
                <w:sz w:val="24"/>
                <w:szCs w:val="24"/>
              </w:rPr>
              <w:t xml:space="preserve"> </w:t>
            </w:r>
            <w:proofErr w:type="spellStart"/>
            <w:r w:rsidR="00D83C4B" w:rsidRPr="00586749">
              <w:rPr>
                <w:rFonts w:ascii="Times New Roman" w:hAnsi="Times New Roman" w:cs="Times New Roman"/>
                <w:sz w:val="24"/>
                <w:szCs w:val="24"/>
              </w:rPr>
              <w:t>mn</w:t>
            </w:r>
            <w:proofErr w:type="spellEnd"/>
          </w:p>
          <w:p w:rsidR="00D83C4B" w:rsidRPr="00586749" w:rsidRDefault="00D83C4B" w:rsidP="00DE2EDA">
            <w:pPr>
              <w:rPr>
                <w:rFonts w:ascii="Times New Roman" w:hAnsi="Times New Roman" w:cs="Times New Roman"/>
                <w:sz w:val="24"/>
                <w:szCs w:val="24"/>
              </w:rPr>
            </w:pPr>
          </w:p>
        </w:tc>
        <w:tc>
          <w:tcPr>
            <w:tcW w:w="1710" w:type="dxa"/>
          </w:tcPr>
          <w:p w:rsidR="00D83C4B" w:rsidRPr="00586749" w:rsidRDefault="00D83C4B" w:rsidP="00DE2EDA">
            <w:pPr>
              <w:rPr>
                <w:rFonts w:ascii="Times New Roman" w:hAnsi="Times New Roman" w:cs="Times New Roman"/>
                <w:sz w:val="24"/>
                <w:szCs w:val="24"/>
              </w:rPr>
            </w:pPr>
            <w:r w:rsidRPr="00586749">
              <w:rPr>
                <w:rFonts w:ascii="Times New Roman" w:hAnsi="Times New Roman" w:cs="Times New Roman"/>
                <w:sz w:val="24"/>
                <w:szCs w:val="24"/>
              </w:rPr>
              <w:t>Plenary discussion</w:t>
            </w:r>
          </w:p>
          <w:p w:rsidR="00D83C4B" w:rsidRPr="00586749" w:rsidRDefault="00D83C4B" w:rsidP="00DE2EDA">
            <w:pPr>
              <w:rPr>
                <w:rFonts w:ascii="Times New Roman" w:hAnsi="Times New Roman" w:cs="Times New Roman"/>
                <w:sz w:val="24"/>
                <w:szCs w:val="24"/>
              </w:rPr>
            </w:pPr>
          </w:p>
        </w:tc>
        <w:tc>
          <w:tcPr>
            <w:tcW w:w="7002" w:type="dxa"/>
          </w:tcPr>
          <w:p w:rsidR="00D83C4B" w:rsidRDefault="00D83C4B" w:rsidP="00DE2EDA">
            <w:pPr>
              <w:rPr>
                <w:rFonts w:ascii="Times New Roman" w:hAnsi="Times New Roman" w:cs="Times New Roman"/>
                <w:sz w:val="24"/>
                <w:szCs w:val="24"/>
              </w:rPr>
            </w:pPr>
            <w:r w:rsidRPr="00586749">
              <w:rPr>
                <w:rFonts w:ascii="Times New Roman" w:hAnsi="Times New Roman" w:cs="Times New Roman"/>
                <w:b/>
                <w:sz w:val="24"/>
                <w:szCs w:val="24"/>
                <w:u w:val="single"/>
              </w:rPr>
              <w:t>Refer</w:t>
            </w:r>
            <w:r w:rsidR="003656EA">
              <w:rPr>
                <w:rFonts w:ascii="Times New Roman" w:hAnsi="Times New Roman" w:cs="Times New Roman"/>
                <w:sz w:val="24"/>
                <w:szCs w:val="24"/>
              </w:rPr>
              <w:t xml:space="preserve"> to scenarios they are experiencing</w:t>
            </w:r>
            <w:r w:rsidRPr="00586749">
              <w:rPr>
                <w:rFonts w:ascii="Times New Roman" w:hAnsi="Times New Roman" w:cs="Times New Roman"/>
                <w:sz w:val="24"/>
                <w:szCs w:val="24"/>
              </w:rPr>
              <w:t xml:space="preserve"> and ask participants to identify all the stakeholders.  Note them up on the flipchart.</w:t>
            </w:r>
          </w:p>
          <w:p w:rsidR="00D83C4B" w:rsidRPr="00586749" w:rsidRDefault="00D83C4B" w:rsidP="00DE2EDA">
            <w:pPr>
              <w:rPr>
                <w:rFonts w:ascii="Times New Roman" w:hAnsi="Times New Roman" w:cs="Times New Roman"/>
                <w:sz w:val="24"/>
                <w:szCs w:val="24"/>
              </w:rPr>
            </w:pPr>
          </w:p>
        </w:tc>
      </w:tr>
      <w:tr w:rsidR="00D83C4B" w:rsidRPr="00586749" w:rsidTr="00DE2EDA">
        <w:tc>
          <w:tcPr>
            <w:tcW w:w="1188" w:type="dxa"/>
          </w:tcPr>
          <w:p w:rsidR="00D83C4B" w:rsidRPr="00586749" w:rsidRDefault="00D83C4B" w:rsidP="00DE2EDA">
            <w:pPr>
              <w:rPr>
                <w:rFonts w:ascii="Times New Roman" w:hAnsi="Times New Roman" w:cs="Times New Roman"/>
                <w:sz w:val="24"/>
                <w:szCs w:val="24"/>
              </w:rPr>
            </w:pPr>
            <w:r w:rsidRPr="00586749">
              <w:rPr>
                <w:rFonts w:ascii="Times New Roman" w:hAnsi="Times New Roman" w:cs="Times New Roman"/>
                <w:sz w:val="24"/>
                <w:szCs w:val="24"/>
              </w:rPr>
              <w:t xml:space="preserve">15 </w:t>
            </w:r>
            <w:proofErr w:type="spellStart"/>
            <w:r w:rsidRPr="00586749">
              <w:rPr>
                <w:rFonts w:ascii="Times New Roman" w:hAnsi="Times New Roman" w:cs="Times New Roman"/>
                <w:sz w:val="24"/>
                <w:szCs w:val="24"/>
              </w:rPr>
              <w:t>mins</w:t>
            </w:r>
            <w:proofErr w:type="spellEnd"/>
          </w:p>
        </w:tc>
        <w:tc>
          <w:tcPr>
            <w:tcW w:w="1710" w:type="dxa"/>
          </w:tcPr>
          <w:p w:rsidR="00D83C4B" w:rsidRPr="00586749" w:rsidRDefault="00D83C4B" w:rsidP="00DE2EDA">
            <w:pPr>
              <w:rPr>
                <w:rFonts w:ascii="Times New Roman" w:hAnsi="Times New Roman" w:cs="Times New Roman"/>
                <w:sz w:val="24"/>
                <w:szCs w:val="24"/>
              </w:rPr>
            </w:pPr>
            <w:r w:rsidRPr="00586749">
              <w:rPr>
                <w:rFonts w:ascii="Times New Roman" w:hAnsi="Times New Roman" w:cs="Times New Roman"/>
                <w:sz w:val="24"/>
                <w:szCs w:val="24"/>
              </w:rPr>
              <w:t>Plenary</w:t>
            </w:r>
          </w:p>
        </w:tc>
        <w:tc>
          <w:tcPr>
            <w:tcW w:w="7002" w:type="dxa"/>
          </w:tcPr>
          <w:p w:rsidR="00D83C4B" w:rsidRDefault="00D83C4B" w:rsidP="00DE2EDA">
            <w:pPr>
              <w:pStyle w:val="Header"/>
              <w:tabs>
                <w:tab w:val="clear" w:pos="4320"/>
                <w:tab w:val="clear" w:pos="8640"/>
              </w:tabs>
              <w:rPr>
                <w:sz w:val="24"/>
                <w:szCs w:val="24"/>
                <w:lang w:val="en-US"/>
              </w:rPr>
            </w:pPr>
            <w:r w:rsidRPr="00DB2BA0">
              <w:rPr>
                <w:b/>
                <w:sz w:val="24"/>
                <w:szCs w:val="24"/>
                <w:u w:val="single"/>
                <w:lang w:val="en-US"/>
              </w:rPr>
              <w:t>Distribute</w:t>
            </w:r>
            <w:r>
              <w:rPr>
                <w:sz w:val="24"/>
                <w:szCs w:val="24"/>
                <w:lang w:val="en-US"/>
              </w:rPr>
              <w:t xml:space="preserve"> handout.  </w:t>
            </w:r>
            <w:r w:rsidRPr="00DB2BA0">
              <w:rPr>
                <w:sz w:val="24"/>
                <w:szCs w:val="24"/>
                <w:lang w:val="en-US"/>
              </w:rPr>
              <w:t>Refer</w:t>
            </w:r>
            <w:r>
              <w:rPr>
                <w:sz w:val="24"/>
                <w:szCs w:val="24"/>
                <w:lang w:val="en-US"/>
              </w:rPr>
              <w:t xml:space="preserve"> to the Stakeholder Analysis handout grid </w:t>
            </w:r>
            <w:r w:rsidRPr="00586749">
              <w:rPr>
                <w:sz w:val="24"/>
                <w:szCs w:val="24"/>
                <w:lang w:val="en-US"/>
              </w:rPr>
              <w:t>:</w:t>
            </w:r>
          </w:p>
          <w:p w:rsidR="00D83C4B" w:rsidRDefault="00D83C4B" w:rsidP="00DE2EDA">
            <w:pPr>
              <w:pStyle w:val="Header"/>
              <w:tabs>
                <w:tab w:val="clear" w:pos="4320"/>
                <w:tab w:val="clear" w:pos="8640"/>
              </w:tabs>
              <w:rPr>
                <w:sz w:val="24"/>
                <w:szCs w:val="24"/>
                <w:lang w:val="en-US"/>
              </w:rPr>
            </w:pPr>
            <w:r w:rsidRPr="00586749">
              <w:rPr>
                <w:sz w:val="24"/>
                <w:szCs w:val="24"/>
                <w:lang w:val="en-US"/>
              </w:rPr>
              <w:lastRenderedPageBreak/>
              <w:t xml:space="preserve"> </w:t>
            </w:r>
          </w:p>
          <w:p w:rsidR="00D83C4B" w:rsidRPr="00586749" w:rsidRDefault="00D83C4B" w:rsidP="00DE2EDA">
            <w:pPr>
              <w:pStyle w:val="Header"/>
              <w:tabs>
                <w:tab w:val="clear" w:pos="4320"/>
                <w:tab w:val="clear" w:pos="8640"/>
              </w:tabs>
              <w:rPr>
                <w:color w:val="0000FF"/>
                <w:sz w:val="24"/>
                <w:szCs w:val="24"/>
                <w:lang w:val="en-US"/>
              </w:rPr>
            </w:pPr>
          </w:p>
          <w:tbl>
            <w:tblPr>
              <w:tblStyle w:val="TableGrid"/>
              <w:tblW w:w="5000" w:type="pct"/>
              <w:tblBorders>
                <w:top w:val="none" w:sz="0" w:space="0" w:color="auto"/>
                <w:left w:val="none" w:sz="0" w:space="0" w:color="auto"/>
                <w:bottom w:val="none" w:sz="0" w:space="0" w:color="auto"/>
                <w:right w:val="none" w:sz="0" w:space="0" w:color="auto"/>
              </w:tblBorders>
              <w:tblLook w:val="01E0"/>
            </w:tblPr>
            <w:tblGrid>
              <w:gridCol w:w="506"/>
              <w:gridCol w:w="3210"/>
              <w:gridCol w:w="3070"/>
            </w:tblGrid>
            <w:tr w:rsidR="00D83C4B" w:rsidRPr="00586749" w:rsidTr="00DE2EDA">
              <w:tc>
                <w:tcPr>
                  <w:tcW w:w="5000" w:type="pct"/>
                  <w:gridSpan w:val="3"/>
                  <w:tcBorders>
                    <w:top w:val="nil"/>
                    <w:bottom w:val="nil"/>
                  </w:tcBorders>
                </w:tcPr>
                <w:p w:rsidR="00D83C4B" w:rsidRPr="00586749" w:rsidRDefault="00D83C4B" w:rsidP="00DE2EDA">
                  <w:pPr>
                    <w:pStyle w:val="Header"/>
                    <w:tabs>
                      <w:tab w:val="clear" w:pos="4320"/>
                      <w:tab w:val="clear" w:pos="8640"/>
                    </w:tabs>
                    <w:jc w:val="center"/>
                    <w:rPr>
                      <w:i/>
                      <w:sz w:val="24"/>
                      <w:szCs w:val="24"/>
                      <w:lang w:val="en-US"/>
                    </w:rPr>
                  </w:pPr>
                  <w:r w:rsidRPr="00586749">
                    <w:rPr>
                      <w:i/>
                      <w:sz w:val="24"/>
                      <w:szCs w:val="24"/>
                      <w:lang w:val="en-US"/>
                    </w:rPr>
                    <w:t>Interest</w:t>
                  </w:r>
                </w:p>
              </w:tc>
            </w:tr>
            <w:tr w:rsidR="00D83C4B" w:rsidRPr="00586749" w:rsidTr="00DE2EDA">
              <w:tc>
                <w:tcPr>
                  <w:tcW w:w="334" w:type="pct"/>
                  <w:vMerge w:val="restart"/>
                  <w:tcBorders>
                    <w:top w:val="nil"/>
                    <w:bottom w:val="nil"/>
                  </w:tcBorders>
                  <w:textDirection w:val="btLr"/>
                </w:tcPr>
                <w:p w:rsidR="00D83C4B" w:rsidRPr="00586749" w:rsidRDefault="00D83C4B" w:rsidP="00DE2EDA">
                  <w:pPr>
                    <w:pStyle w:val="Header"/>
                    <w:tabs>
                      <w:tab w:val="clear" w:pos="4320"/>
                      <w:tab w:val="clear" w:pos="8640"/>
                    </w:tabs>
                    <w:ind w:left="113" w:right="113"/>
                    <w:jc w:val="center"/>
                    <w:rPr>
                      <w:i/>
                      <w:sz w:val="24"/>
                      <w:szCs w:val="24"/>
                      <w:lang w:val="en-US"/>
                    </w:rPr>
                  </w:pPr>
                  <w:r w:rsidRPr="00586749">
                    <w:rPr>
                      <w:i/>
                      <w:sz w:val="24"/>
                      <w:szCs w:val="24"/>
                      <w:lang w:val="en-US"/>
                    </w:rPr>
                    <w:t>Influence</w:t>
                  </w:r>
                </w:p>
              </w:tc>
              <w:tc>
                <w:tcPr>
                  <w:tcW w:w="2385" w:type="pct"/>
                </w:tcPr>
                <w:p w:rsidR="00D83C4B" w:rsidRPr="00586749" w:rsidRDefault="00D83C4B" w:rsidP="00DE2EDA">
                  <w:pPr>
                    <w:pStyle w:val="Header"/>
                    <w:tabs>
                      <w:tab w:val="clear" w:pos="4320"/>
                      <w:tab w:val="clear" w:pos="8640"/>
                    </w:tabs>
                    <w:rPr>
                      <w:sz w:val="24"/>
                      <w:szCs w:val="24"/>
                      <w:lang w:val="en-US"/>
                    </w:rPr>
                  </w:pPr>
                </w:p>
                <w:p w:rsidR="00D83C4B" w:rsidRPr="00586749" w:rsidRDefault="00D83C4B" w:rsidP="00DE2EDA">
                  <w:pPr>
                    <w:pStyle w:val="Header"/>
                    <w:tabs>
                      <w:tab w:val="clear" w:pos="4320"/>
                      <w:tab w:val="clear" w:pos="8640"/>
                    </w:tabs>
                    <w:rPr>
                      <w:sz w:val="24"/>
                      <w:szCs w:val="24"/>
                      <w:lang w:val="en-US"/>
                    </w:rPr>
                  </w:pPr>
                  <w:r w:rsidRPr="00586749">
                    <w:rPr>
                      <w:b/>
                      <w:sz w:val="24"/>
                      <w:szCs w:val="24"/>
                      <w:lang w:val="en-US"/>
                    </w:rPr>
                    <w:t>Low interest, high influence:</w:t>
                  </w:r>
                  <w:r w:rsidRPr="00586749">
                    <w:rPr>
                      <w:sz w:val="24"/>
                      <w:szCs w:val="24"/>
                      <w:lang w:val="en-US"/>
                    </w:rPr>
                    <w:t xml:space="preserve">  Should be informed that an assessment is taking place and project is starting and ask for their cooperation.</w:t>
                  </w:r>
                </w:p>
                <w:p w:rsidR="00D83C4B" w:rsidRPr="00586749" w:rsidRDefault="00D83C4B" w:rsidP="00DE2EDA">
                  <w:pPr>
                    <w:pStyle w:val="Header"/>
                    <w:tabs>
                      <w:tab w:val="clear" w:pos="4320"/>
                      <w:tab w:val="clear" w:pos="8640"/>
                    </w:tabs>
                    <w:rPr>
                      <w:sz w:val="24"/>
                      <w:szCs w:val="24"/>
                      <w:lang w:val="en-US"/>
                    </w:rPr>
                  </w:pPr>
                </w:p>
              </w:tc>
              <w:tc>
                <w:tcPr>
                  <w:tcW w:w="2281" w:type="pct"/>
                </w:tcPr>
                <w:p w:rsidR="00D83C4B" w:rsidRPr="00586749" w:rsidRDefault="00D83C4B" w:rsidP="00DE2EDA">
                  <w:pPr>
                    <w:pStyle w:val="Header"/>
                    <w:tabs>
                      <w:tab w:val="clear" w:pos="4320"/>
                      <w:tab w:val="clear" w:pos="8640"/>
                    </w:tabs>
                    <w:rPr>
                      <w:sz w:val="24"/>
                      <w:szCs w:val="24"/>
                      <w:lang w:val="en-US"/>
                    </w:rPr>
                  </w:pPr>
                  <w:r w:rsidRPr="00586749">
                    <w:rPr>
                      <w:b/>
                      <w:sz w:val="24"/>
                      <w:szCs w:val="24"/>
                      <w:lang w:val="en-US"/>
                    </w:rPr>
                    <w:t>High interest, high influence:</w:t>
                  </w:r>
                  <w:r w:rsidRPr="00586749">
                    <w:rPr>
                      <w:sz w:val="24"/>
                      <w:szCs w:val="24"/>
                      <w:lang w:val="en-US"/>
                    </w:rPr>
                    <w:t xml:space="preserve">  Should be consulted, can provide useful information, which might have to be double checked.  Could help mobilizing the community for project activities. </w:t>
                  </w:r>
                </w:p>
                <w:p w:rsidR="00D83C4B" w:rsidRPr="00586749" w:rsidRDefault="00D83C4B" w:rsidP="00DE2EDA">
                  <w:pPr>
                    <w:pStyle w:val="Header"/>
                    <w:tabs>
                      <w:tab w:val="clear" w:pos="4320"/>
                      <w:tab w:val="clear" w:pos="8640"/>
                    </w:tabs>
                    <w:rPr>
                      <w:sz w:val="24"/>
                      <w:szCs w:val="24"/>
                      <w:lang w:val="en-US"/>
                    </w:rPr>
                  </w:pPr>
                </w:p>
              </w:tc>
            </w:tr>
            <w:tr w:rsidR="00D83C4B" w:rsidRPr="00586749" w:rsidTr="00DE2EDA">
              <w:tc>
                <w:tcPr>
                  <w:tcW w:w="334" w:type="pct"/>
                  <w:vMerge/>
                  <w:tcBorders>
                    <w:top w:val="nil"/>
                    <w:bottom w:val="nil"/>
                  </w:tcBorders>
                </w:tcPr>
                <w:p w:rsidR="00D83C4B" w:rsidRPr="00586749" w:rsidRDefault="00D83C4B" w:rsidP="00DE2EDA">
                  <w:pPr>
                    <w:pStyle w:val="Header"/>
                    <w:tabs>
                      <w:tab w:val="clear" w:pos="4320"/>
                      <w:tab w:val="clear" w:pos="8640"/>
                    </w:tabs>
                    <w:rPr>
                      <w:b/>
                      <w:sz w:val="24"/>
                      <w:szCs w:val="24"/>
                      <w:lang w:val="en-US"/>
                    </w:rPr>
                  </w:pPr>
                </w:p>
              </w:tc>
              <w:tc>
                <w:tcPr>
                  <w:tcW w:w="2385" w:type="pct"/>
                </w:tcPr>
                <w:p w:rsidR="00D83C4B" w:rsidRPr="00586749" w:rsidRDefault="00D83C4B" w:rsidP="00DE2EDA">
                  <w:pPr>
                    <w:pStyle w:val="Header"/>
                    <w:tabs>
                      <w:tab w:val="clear" w:pos="4320"/>
                      <w:tab w:val="clear" w:pos="8640"/>
                    </w:tabs>
                    <w:rPr>
                      <w:sz w:val="24"/>
                      <w:szCs w:val="24"/>
                      <w:lang w:val="en-US"/>
                    </w:rPr>
                  </w:pPr>
                  <w:r w:rsidRPr="00586749">
                    <w:rPr>
                      <w:b/>
                      <w:sz w:val="24"/>
                      <w:szCs w:val="24"/>
                      <w:lang w:val="en-US"/>
                    </w:rPr>
                    <w:t>Low interest, low influence:</w:t>
                  </w:r>
                  <w:r w:rsidRPr="00586749">
                    <w:rPr>
                      <w:sz w:val="24"/>
                      <w:szCs w:val="24"/>
                      <w:lang w:val="en-US"/>
                    </w:rPr>
                    <w:t xml:space="preserve">   This groups is less important but it might be useful to share information</w:t>
                  </w:r>
                </w:p>
              </w:tc>
              <w:tc>
                <w:tcPr>
                  <w:tcW w:w="2281" w:type="pct"/>
                </w:tcPr>
                <w:p w:rsidR="00D83C4B" w:rsidRPr="00586749" w:rsidRDefault="00D83C4B" w:rsidP="00DE2EDA">
                  <w:pPr>
                    <w:pStyle w:val="Header"/>
                    <w:tabs>
                      <w:tab w:val="clear" w:pos="4320"/>
                      <w:tab w:val="clear" w:pos="8640"/>
                    </w:tabs>
                    <w:rPr>
                      <w:sz w:val="24"/>
                      <w:szCs w:val="24"/>
                      <w:lang w:val="en-US"/>
                    </w:rPr>
                  </w:pPr>
                  <w:r w:rsidRPr="00586749">
                    <w:rPr>
                      <w:b/>
                      <w:sz w:val="24"/>
                      <w:szCs w:val="24"/>
                      <w:lang w:val="en-US"/>
                    </w:rPr>
                    <w:t>High</w:t>
                  </w:r>
                  <w:r w:rsidRPr="00586749">
                    <w:rPr>
                      <w:sz w:val="24"/>
                      <w:szCs w:val="24"/>
                      <w:lang w:val="en-US"/>
                    </w:rPr>
                    <w:t xml:space="preserve"> </w:t>
                  </w:r>
                  <w:r w:rsidRPr="00586749">
                    <w:rPr>
                      <w:b/>
                      <w:sz w:val="24"/>
                      <w:szCs w:val="24"/>
                      <w:lang w:val="en-US"/>
                    </w:rPr>
                    <w:t>interest</w:t>
                  </w:r>
                  <w:r w:rsidRPr="00586749">
                    <w:rPr>
                      <w:sz w:val="24"/>
                      <w:szCs w:val="24"/>
                      <w:lang w:val="en-US"/>
                    </w:rPr>
                    <w:t xml:space="preserve">, </w:t>
                  </w:r>
                  <w:r w:rsidRPr="00586749">
                    <w:rPr>
                      <w:b/>
                      <w:sz w:val="24"/>
                      <w:szCs w:val="24"/>
                      <w:lang w:val="en-US"/>
                    </w:rPr>
                    <w:t>low influence:</w:t>
                  </w:r>
                  <w:r w:rsidRPr="00586749">
                    <w:rPr>
                      <w:sz w:val="24"/>
                      <w:szCs w:val="24"/>
                      <w:lang w:val="en-US"/>
                    </w:rPr>
                    <w:t xml:space="preserve">   Should be the primary participants for providing information in the assessment, they should be consulted during project planning and they are the primary beneficiaries. Share</w:t>
                  </w:r>
                </w:p>
                <w:p w:rsidR="00D83C4B" w:rsidRPr="00586749" w:rsidRDefault="00D83C4B" w:rsidP="00DE2EDA">
                  <w:pPr>
                    <w:pStyle w:val="Header"/>
                    <w:tabs>
                      <w:tab w:val="clear" w:pos="4320"/>
                      <w:tab w:val="clear" w:pos="8640"/>
                    </w:tabs>
                    <w:rPr>
                      <w:sz w:val="24"/>
                      <w:szCs w:val="24"/>
                      <w:lang w:val="en-US"/>
                    </w:rPr>
                  </w:pPr>
                  <w:proofErr w:type="gramStart"/>
                  <w:r w:rsidRPr="00586749">
                    <w:rPr>
                      <w:sz w:val="24"/>
                      <w:szCs w:val="24"/>
                      <w:lang w:val="en-US"/>
                    </w:rPr>
                    <w:t>information</w:t>
                  </w:r>
                  <w:proofErr w:type="gramEnd"/>
                  <w:r w:rsidRPr="00586749">
                    <w:rPr>
                      <w:sz w:val="24"/>
                      <w:szCs w:val="24"/>
                      <w:lang w:val="en-US"/>
                    </w:rPr>
                    <w:t xml:space="preserve"> and coordinate with them.</w:t>
                  </w:r>
                </w:p>
              </w:tc>
            </w:tr>
          </w:tbl>
          <w:p w:rsidR="00D83C4B" w:rsidRPr="00586749" w:rsidRDefault="00D83C4B" w:rsidP="00DE2EDA">
            <w:pPr>
              <w:pStyle w:val="Header"/>
              <w:tabs>
                <w:tab w:val="clear" w:pos="4320"/>
                <w:tab w:val="clear" w:pos="8640"/>
              </w:tabs>
              <w:rPr>
                <w:b/>
                <w:sz w:val="24"/>
                <w:szCs w:val="24"/>
                <w:u w:val="single"/>
                <w:lang w:val="en-US"/>
              </w:rPr>
            </w:pPr>
          </w:p>
          <w:p w:rsidR="00D83C4B" w:rsidRPr="00586749" w:rsidRDefault="00D83C4B" w:rsidP="00DE2EDA">
            <w:pPr>
              <w:pStyle w:val="Header"/>
              <w:tabs>
                <w:tab w:val="clear" w:pos="4320"/>
                <w:tab w:val="clear" w:pos="8640"/>
              </w:tabs>
              <w:rPr>
                <w:color w:val="0000FF"/>
                <w:sz w:val="24"/>
                <w:szCs w:val="24"/>
                <w:lang w:val="en-US"/>
              </w:rPr>
            </w:pPr>
            <w:r w:rsidRPr="00586749">
              <w:rPr>
                <w:b/>
                <w:sz w:val="24"/>
                <w:szCs w:val="24"/>
                <w:u w:val="single"/>
                <w:lang w:val="en-US"/>
              </w:rPr>
              <w:t>Place</w:t>
            </w:r>
            <w:r>
              <w:rPr>
                <w:sz w:val="24"/>
                <w:szCs w:val="24"/>
                <w:lang w:val="en-US"/>
              </w:rPr>
              <w:t xml:space="preserve"> </w:t>
            </w:r>
            <w:r w:rsidRPr="00586749">
              <w:rPr>
                <w:sz w:val="24"/>
                <w:szCs w:val="24"/>
                <w:lang w:val="en-US"/>
              </w:rPr>
              <w:t xml:space="preserve"> names</w:t>
            </w:r>
            <w:r w:rsidR="003656EA">
              <w:rPr>
                <w:sz w:val="24"/>
                <w:szCs w:val="24"/>
                <w:lang w:val="en-US"/>
              </w:rPr>
              <w:t xml:space="preserve"> of stakeholders from scenarios they are experiencing</w:t>
            </w:r>
            <w:r w:rsidRPr="00586749">
              <w:rPr>
                <w:sz w:val="24"/>
                <w:szCs w:val="24"/>
                <w:lang w:val="en-US"/>
              </w:rPr>
              <w:t xml:space="preserve"> on the grid to analyze their level of inte</w:t>
            </w:r>
            <w:r w:rsidR="003656EA">
              <w:rPr>
                <w:sz w:val="24"/>
                <w:szCs w:val="24"/>
                <w:lang w:val="en-US"/>
              </w:rPr>
              <w:t>rest and influence on the</w:t>
            </w:r>
            <w:r w:rsidRPr="00586749">
              <w:rPr>
                <w:sz w:val="24"/>
                <w:szCs w:val="24"/>
                <w:lang w:val="en-US"/>
              </w:rPr>
              <w:t xml:space="preserve"> emergency response</w:t>
            </w:r>
          </w:p>
          <w:p w:rsidR="00D83C4B" w:rsidRPr="00586749" w:rsidRDefault="00D83C4B" w:rsidP="00DE2EDA">
            <w:pPr>
              <w:pStyle w:val="Header"/>
              <w:tabs>
                <w:tab w:val="clear" w:pos="4320"/>
                <w:tab w:val="clear" w:pos="8640"/>
              </w:tabs>
              <w:rPr>
                <w:sz w:val="24"/>
                <w:szCs w:val="24"/>
                <w:lang w:val="en-US"/>
              </w:rPr>
            </w:pPr>
          </w:p>
          <w:p w:rsidR="00D83C4B" w:rsidRPr="00586749" w:rsidRDefault="00D83C4B" w:rsidP="00DE2EDA">
            <w:pPr>
              <w:pStyle w:val="Header"/>
              <w:tabs>
                <w:tab w:val="clear" w:pos="4320"/>
                <w:tab w:val="clear" w:pos="8640"/>
              </w:tabs>
              <w:rPr>
                <w:sz w:val="24"/>
                <w:szCs w:val="24"/>
                <w:lang w:val="en-US"/>
              </w:rPr>
            </w:pPr>
            <w:r w:rsidRPr="00586749">
              <w:rPr>
                <w:sz w:val="24"/>
                <w:szCs w:val="24"/>
                <w:lang w:val="en-US"/>
              </w:rPr>
              <w:t>Does the table help us to think how to involve stakeholders with high interest and low voice?</w:t>
            </w:r>
          </w:p>
          <w:p w:rsidR="00D83C4B" w:rsidRPr="00586749" w:rsidRDefault="00D83C4B" w:rsidP="00DE2EDA">
            <w:pPr>
              <w:pStyle w:val="Header"/>
              <w:tabs>
                <w:tab w:val="clear" w:pos="4320"/>
                <w:tab w:val="clear" w:pos="8640"/>
              </w:tabs>
              <w:rPr>
                <w:sz w:val="24"/>
                <w:szCs w:val="24"/>
                <w:lang w:val="en-US"/>
              </w:rPr>
            </w:pPr>
          </w:p>
        </w:tc>
      </w:tr>
      <w:tr w:rsidR="00D83C4B" w:rsidRPr="00586749" w:rsidTr="00DE2EDA">
        <w:tc>
          <w:tcPr>
            <w:tcW w:w="1188" w:type="dxa"/>
          </w:tcPr>
          <w:p w:rsidR="00D83C4B" w:rsidRPr="00586749" w:rsidRDefault="00B125D2" w:rsidP="00DE2EDA">
            <w:pPr>
              <w:rPr>
                <w:rFonts w:ascii="Times New Roman" w:hAnsi="Times New Roman" w:cs="Times New Roman"/>
                <w:sz w:val="24"/>
                <w:szCs w:val="24"/>
              </w:rPr>
            </w:pPr>
            <w:r>
              <w:rPr>
                <w:rFonts w:ascii="Times New Roman" w:hAnsi="Times New Roman" w:cs="Times New Roman"/>
                <w:sz w:val="24"/>
                <w:szCs w:val="24"/>
              </w:rPr>
              <w:lastRenderedPageBreak/>
              <w:t>15</w:t>
            </w:r>
            <w:r w:rsidR="00D83C4B" w:rsidRPr="00586749">
              <w:rPr>
                <w:rFonts w:ascii="Times New Roman" w:hAnsi="Times New Roman" w:cs="Times New Roman"/>
                <w:sz w:val="24"/>
                <w:szCs w:val="24"/>
              </w:rPr>
              <w:t xml:space="preserve"> </w:t>
            </w:r>
            <w:proofErr w:type="spellStart"/>
            <w:r w:rsidR="00D83C4B" w:rsidRPr="00586749">
              <w:rPr>
                <w:rFonts w:ascii="Times New Roman" w:hAnsi="Times New Roman" w:cs="Times New Roman"/>
                <w:sz w:val="24"/>
                <w:szCs w:val="24"/>
              </w:rPr>
              <w:t>mins</w:t>
            </w:r>
            <w:proofErr w:type="spellEnd"/>
          </w:p>
        </w:tc>
        <w:tc>
          <w:tcPr>
            <w:tcW w:w="1710" w:type="dxa"/>
          </w:tcPr>
          <w:p w:rsidR="00D83C4B" w:rsidRPr="00586749" w:rsidRDefault="00D83C4B" w:rsidP="00DE2EDA">
            <w:pPr>
              <w:rPr>
                <w:rFonts w:ascii="Times New Roman" w:hAnsi="Times New Roman" w:cs="Times New Roman"/>
                <w:sz w:val="24"/>
                <w:szCs w:val="24"/>
              </w:rPr>
            </w:pPr>
            <w:r w:rsidRPr="00586749">
              <w:rPr>
                <w:rFonts w:ascii="Times New Roman" w:hAnsi="Times New Roman" w:cs="Times New Roman"/>
                <w:sz w:val="24"/>
                <w:szCs w:val="24"/>
              </w:rPr>
              <w:t>Plenary discussion</w:t>
            </w:r>
          </w:p>
        </w:tc>
        <w:tc>
          <w:tcPr>
            <w:tcW w:w="7002" w:type="dxa"/>
          </w:tcPr>
          <w:p w:rsidR="00D83C4B" w:rsidRDefault="00B125D2" w:rsidP="00DE2EDA">
            <w:pPr>
              <w:pStyle w:val="Header"/>
              <w:tabs>
                <w:tab w:val="clear" w:pos="4320"/>
                <w:tab w:val="clear" w:pos="8640"/>
              </w:tabs>
              <w:rPr>
                <w:sz w:val="24"/>
                <w:szCs w:val="24"/>
                <w:lang w:val="en-US"/>
              </w:rPr>
            </w:pPr>
            <w:r>
              <w:rPr>
                <w:sz w:val="24"/>
                <w:szCs w:val="24"/>
                <w:lang w:val="en-US"/>
              </w:rPr>
              <w:t>Review challenges of systematically talking to key stakeholders in assessments and share ideas on how to ensure that needs, particular those of the most vulnerable, are appropriately identified.</w:t>
            </w:r>
            <w:r w:rsidR="00F8088B">
              <w:rPr>
                <w:sz w:val="24"/>
                <w:szCs w:val="24"/>
                <w:lang w:val="en-US"/>
              </w:rPr>
              <w:t xml:space="preserve">  Importance of this in relation to targeting.</w:t>
            </w:r>
          </w:p>
          <w:p w:rsidR="00B125D2" w:rsidRDefault="00B125D2" w:rsidP="00DE2EDA">
            <w:pPr>
              <w:pStyle w:val="Header"/>
              <w:tabs>
                <w:tab w:val="clear" w:pos="4320"/>
                <w:tab w:val="clear" w:pos="8640"/>
              </w:tabs>
              <w:rPr>
                <w:sz w:val="24"/>
                <w:szCs w:val="24"/>
                <w:lang w:val="en-US"/>
              </w:rPr>
            </w:pPr>
          </w:p>
          <w:p w:rsidR="00D83C4B" w:rsidRDefault="00D83C4B" w:rsidP="00DE2EDA">
            <w:pPr>
              <w:pStyle w:val="Header"/>
              <w:tabs>
                <w:tab w:val="clear" w:pos="4320"/>
                <w:tab w:val="clear" w:pos="8640"/>
              </w:tabs>
              <w:rPr>
                <w:sz w:val="24"/>
                <w:szCs w:val="24"/>
                <w:lang w:val="en-US"/>
              </w:rPr>
            </w:pPr>
            <w:r w:rsidRPr="00586749">
              <w:rPr>
                <w:b/>
                <w:sz w:val="24"/>
                <w:szCs w:val="24"/>
                <w:u w:val="single"/>
                <w:lang w:val="en-US"/>
              </w:rPr>
              <w:t>Wrap-up</w:t>
            </w:r>
            <w:r w:rsidRPr="00586749">
              <w:rPr>
                <w:sz w:val="24"/>
                <w:szCs w:val="24"/>
                <w:lang w:val="en-US"/>
              </w:rPr>
              <w:t xml:space="preserve"> with Key Messages. </w:t>
            </w:r>
          </w:p>
          <w:p w:rsidR="00D83C4B" w:rsidRPr="00586749" w:rsidRDefault="00D83C4B" w:rsidP="00DE2EDA">
            <w:pPr>
              <w:pStyle w:val="Header"/>
              <w:tabs>
                <w:tab w:val="clear" w:pos="4320"/>
                <w:tab w:val="clear" w:pos="8640"/>
              </w:tabs>
              <w:rPr>
                <w:color w:val="0000FF"/>
                <w:sz w:val="24"/>
                <w:szCs w:val="24"/>
                <w:lang w:val="en-US"/>
              </w:rPr>
            </w:pPr>
          </w:p>
        </w:tc>
      </w:tr>
    </w:tbl>
    <w:p w:rsidR="00D83C4B" w:rsidRDefault="00D83C4B">
      <w:pPr>
        <w:rPr>
          <w:rFonts w:cstheme="minorHAnsi"/>
        </w:rPr>
      </w:pPr>
    </w:p>
    <w:p w:rsidR="00B125D2" w:rsidRDefault="00B125D2" w:rsidP="00B125D2">
      <w:pPr>
        <w:jc w:val="center"/>
        <w:rPr>
          <w:rFonts w:cstheme="minorHAnsi"/>
          <w:b/>
          <w:sz w:val="24"/>
          <w:szCs w:val="24"/>
        </w:rPr>
      </w:pPr>
      <w:r w:rsidRPr="00B125D2">
        <w:rPr>
          <w:rFonts w:cstheme="minorHAnsi"/>
          <w:b/>
          <w:sz w:val="24"/>
          <w:szCs w:val="24"/>
          <w:u w:val="single"/>
        </w:rPr>
        <w:t>Lunch Break</w:t>
      </w:r>
      <w:r w:rsidRPr="00B125D2">
        <w:rPr>
          <w:rFonts w:cstheme="minorHAnsi"/>
          <w:b/>
          <w:sz w:val="24"/>
          <w:szCs w:val="24"/>
        </w:rPr>
        <w:t xml:space="preserve"> 12:30-1:30</w:t>
      </w:r>
    </w:p>
    <w:p w:rsidR="00B125D2" w:rsidRPr="00B125D2" w:rsidRDefault="00B125D2" w:rsidP="00B125D2">
      <w:pPr>
        <w:jc w:val="center"/>
        <w:rPr>
          <w:rFonts w:cstheme="minorHAnsi"/>
          <w:b/>
          <w:sz w:val="24"/>
          <w:szCs w:val="24"/>
        </w:rPr>
      </w:pPr>
    </w:p>
    <w:p w:rsidR="003656EA" w:rsidRDefault="003656EA" w:rsidP="003656EA">
      <w:pPr>
        <w:rPr>
          <w:rFonts w:ascii="Times New Roman" w:hAnsi="Times New Roman" w:cs="Times New Roman"/>
          <w:b/>
          <w:sz w:val="24"/>
          <w:szCs w:val="24"/>
        </w:rPr>
      </w:pPr>
      <w:r>
        <w:rPr>
          <w:rFonts w:ascii="Times New Roman" w:hAnsi="Times New Roman" w:cs="Times New Roman"/>
          <w:b/>
          <w:sz w:val="24"/>
          <w:szCs w:val="24"/>
        </w:rPr>
        <w:t xml:space="preserve">Session 3.4: </w:t>
      </w:r>
      <w:r w:rsidRPr="00586749">
        <w:rPr>
          <w:rFonts w:ascii="Times New Roman" w:hAnsi="Times New Roman" w:cs="Times New Roman"/>
          <w:b/>
          <w:sz w:val="24"/>
          <w:szCs w:val="24"/>
        </w:rPr>
        <w:t xml:space="preserve">Who to Talk to: </w:t>
      </w:r>
      <w:r>
        <w:rPr>
          <w:rFonts w:ascii="Times New Roman" w:hAnsi="Times New Roman" w:cs="Times New Roman"/>
          <w:b/>
          <w:sz w:val="24"/>
          <w:szCs w:val="24"/>
        </w:rPr>
        <w:t xml:space="preserve">Stakeholder Analysis  </w:t>
      </w:r>
    </w:p>
    <w:p w:rsidR="003656EA" w:rsidRPr="00586749" w:rsidRDefault="003656EA" w:rsidP="003656EA">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Continued from before lunch break</w:t>
      </w:r>
      <w:r w:rsidR="00B125D2">
        <w:rPr>
          <w:rFonts w:ascii="Times New Roman" w:hAnsi="Times New Roman" w:cs="Times New Roman"/>
          <w:b/>
          <w:sz w:val="24"/>
          <w:szCs w:val="24"/>
        </w:rPr>
        <w:t xml:space="preserve"> (</w:t>
      </w:r>
      <w:r>
        <w:rPr>
          <w:rFonts w:ascii="Times New Roman" w:hAnsi="Times New Roman" w:cs="Times New Roman"/>
          <w:b/>
          <w:sz w:val="24"/>
          <w:szCs w:val="24"/>
        </w:rPr>
        <w:t>1:30-</w:t>
      </w:r>
      <w:r w:rsidR="00B125D2">
        <w:rPr>
          <w:rFonts w:ascii="Times New Roman" w:hAnsi="Times New Roman" w:cs="Times New Roman"/>
          <w:b/>
          <w:sz w:val="24"/>
          <w:szCs w:val="24"/>
        </w:rPr>
        <w:t>2:0</w:t>
      </w:r>
      <w:r>
        <w:rPr>
          <w:rFonts w:ascii="Times New Roman" w:hAnsi="Times New Roman" w:cs="Times New Roman"/>
          <w:b/>
          <w:sz w:val="24"/>
          <w:szCs w:val="24"/>
        </w:rPr>
        <w:t>0)</w:t>
      </w:r>
    </w:p>
    <w:p w:rsidR="00D83C4B" w:rsidRDefault="00D83C4B">
      <w:pPr>
        <w:rPr>
          <w:rFonts w:cstheme="minorHAnsi"/>
        </w:rPr>
      </w:pPr>
    </w:p>
    <w:p w:rsidR="00D83C4B" w:rsidRPr="00115627" w:rsidRDefault="003656EA" w:rsidP="003656EA">
      <w:pPr>
        <w:rPr>
          <w:rFonts w:ascii="Times New Roman" w:hAnsi="Times New Roman" w:cs="Times New Roman"/>
          <w:b/>
          <w:sz w:val="24"/>
          <w:szCs w:val="24"/>
        </w:rPr>
      </w:pPr>
      <w:r>
        <w:rPr>
          <w:rFonts w:ascii="Times New Roman" w:hAnsi="Times New Roman" w:cs="Times New Roman"/>
          <w:b/>
          <w:sz w:val="24"/>
          <w:szCs w:val="24"/>
        </w:rPr>
        <w:t>Session 3.5</w:t>
      </w:r>
      <w:r w:rsidR="00D83C4B" w:rsidRPr="00115627">
        <w:rPr>
          <w:rFonts w:ascii="Times New Roman" w:hAnsi="Times New Roman" w:cs="Times New Roman"/>
          <w:b/>
          <w:sz w:val="24"/>
          <w:szCs w:val="24"/>
        </w:rPr>
        <w:tab/>
        <w:t xml:space="preserve">What Information to Collect: </w:t>
      </w:r>
      <w:r w:rsidR="00D83C4B">
        <w:rPr>
          <w:rFonts w:ascii="Times New Roman" w:hAnsi="Times New Roman" w:cs="Times New Roman"/>
          <w:b/>
          <w:sz w:val="24"/>
          <w:szCs w:val="24"/>
        </w:rPr>
        <w:t>Emergency Asse</w:t>
      </w:r>
      <w:r w:rsidR="00B125D2">
        <w:rPr>
          <w:rFonts w:ascii="Times New Roman" w:hAnsi="Times New Roman" w:cs="Times New Roman"/>
          <w:b/>
          <w:sz w:val="24"/>
          <w:szCs w:val="24"/>
        </w:rPr>
        <w:t>ssment Tools- 1hr 4</w:t>
      </w:r>
      <w:r>
        <w:rPr>
          <w:rFonts w:ascii="Times New Roman" w:hAnsi="Times New Roman" w:cs="Times New Roman"/>
          <w:b/>
          <w:sz w:val="24"/>
          <w:szCs w:val="24"/>
        </w:rPr>
        <w:t xml:space="preserve">5 </w:t>
      </w:r>
      <w:proofErr w:type="spellStart"/>
      <w:r>
        <w:rPr>
          <w:rFonts w:ascii="Times New Roman" w:hAnsi="Times New Roman" w:cs="Times New Roman"/>
          <w:b/>
          <w:sz w:val="24"/>
          <w:szCs w:val="24"/>
        </w:rPr>
        <w:t>mins</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125D2">
        <w:rPr>
          <w:rFonts w:ascii="Times New Roman" w:hAnsi="Times New Roman" w:cs="Times New Roman"/>
          <w:b/>
          <w:sz w:val="24"/>
          <w:szCs w:val="24"/>
        </w:rPr>
        <w:t>(2:0</w:t>
      </w:r>
      <w:r>
        <w:rPr>
          <w:rFonts w:ascii="Times New Roman" w:hAnsi="Times New Roman" w:cs="Times New Roman"/>
          <w:b/>
          <w:sz w:val="24"/>
          <w:szCs w:val="24"/>
        </w:rPr>
        <w:t>0</w:t>
      </w:r>
      <w:r w:rsidR="00D83C4B">
        <w:rPr>
          <w:rFonts w:ascii="Times New Roman" w:hAnsi="Times New Roman" w:cs="Times New Roman"/>
          <w:b/>
          <w:sz w:val="24"/>
          <w:szCs w:val="24"/>
        </w:rPr>
        <w:t>-</w:t>
      </w:r>
      <w:r w:rsidR="00B125D2">
        <w:rPr>
          <w:rFonts w:ascii="Times New Roman" w:hAnsi="Times New Roman" w:cs="Times New Roman"/>
          <w:b/>
          <w:sz w:val="24"/>
          <w:szCs w:val="24"/>
        </w:rPr>
        <w:t>3:00, 3:20 -</w:t>
      </w:r>
      <w:r w:rsidR="00F8088B">
        <w:rPr>
          <w:rFonts w:ascii="Times New Roman" w:hAnsi="Times New Roman" w:cs="Times New Roman"/>
          <w:b/>
          <w:sz w:val="24"/>
          <w:szCs w:val="24"/>
        </w:rPr>
        <w:t>4:05</w:t>
      </w:r>
      <w:r w:rsidR="00D83C4B">
        <w:rPr>
          <w:rFonts w:ascii="Times New Roman" w:hAnsi="Times New Roman" w:cs="Times New Roman"/>
          <w:b/>
          <w:sz w:val="24"/>
          <w:szCs w:val="24"/>
        </w:rPr>
        <w:t>)</w:t>
      </w:r>
    </w:p>
    <w:p w:rsidR="00D83C4B" w:rsidRPr="00115627" w:rsidRDefault="00D83C4B" w:rsidP="00D83C4B">
      <w:pPr>
        <w:spacing w:after="0"/>
        <w:rPr>
          <w:rFonts w:ascii="Times New Roman" w:hAnsi="Times New Roman" w:cs="Times New Roman"/>
          <w:sz w:val="24"/>
          <w:szCs w:val="24"/>
        </w:rPr>
      </w:pPr>
      <w:r w:rsidRPr="00115627">
        <w:rPr>
          <w:rFonts w:ascii="Times New Roman" w:hAnsi="Times New Roman" w:cs="Times New Roman"/>
          <w:b/>
          <w:sz w:val="24"/>
          <w:szCs w:val="24"/>
        </w:rPr>
        <w:t>Objective(s)</w:t>
      </w:r>
    </w:p>
    <w:p w:rsidR="00D83C4B" w:rsidRPr="00115627" w:rsidRDefault="00D83C4B" w:rsidP="000661B6">
      <w:pPr>
        <w:numPr>
          <w:ilvl w:val="0"/>
          <w:numId w:val="29"/>
        </w:numPr>
        <w:spacing w:after="0" w:line="240" w:lineRule="auto"/>
        <w:rPr>
          <w:rFonts w:ascii="Times New Roman" w:hAnsi="Times New Roman" w:cs="Times New Roman"/>
          <w:b/>
          <w:sz w:val="24"/>
          <w:szCs w:val="24"/>
        </w:rPr>
      </w:pPr>
      <w:r w:rsidRPr="00115627">
        <w:rPr>
          <w:rFonts w:ascii="Times New Roman" w:hAnsi="Times New Roman" w:cs="Times New Roman"/>
          <w:sz w:val="24"/>
          <w:szCs w:val="24"/>
        </w:rPr>
        <w:t xml:space="preserve">To be capable of designing appropriate </w:t>
      </w:r>
      <w:r>
        <w:rPr>
          <w:rFonts w:ascii="Times New Roman" w:hAnsi="Times New Roman" w:cs="Times New Roman"/>
          <w:sz w:val="24"/>
          <w:szCs w:val="24"/>
        </w:rPr>
        <w:t>tools for emergency assessments</w:t>
      </w:r>
      <w:r w:rsidRPr="00115627">
        <w:rPr>
          <w:rFonts w:ascii="Times New Roman" w:hAnsi="Times New Roman" w:cs="Times New Roman"/>
          <w:sz w:val="24"/>
          <w:szCs w:val="24"/>
        </w:rPr>
        <w:t>.</w:t>
      </w:r>
    </w:p>
    <w:p w:rsidR="00D83C4B" w:rsidRPr="00115627" w:rsidRDefault="00D83C4B" w:rsidP="00D83C4B">
      <w:pPr>
        <w:rPr>
          <w:rFonts w:ascii="Times New Roman" w:hAnsi="Times New Roman" w:cs="Times New Roman"/>
          <w:sz w:val="24"/>
          <w:szCs w:val="24"/>
        </w:rPr>
      </w:pPr>
    </w:p>
    <w:p w:rsidR="00D83C4B" w:rsidRPr="00115627" w:rsidRDefault="00D83C4B" w:rsidP="00D83C4B">
      <w:pPr>
        <w:spacing w:after="0"/>
        <w:rPr>
          <w:rFonts w:ascii="Times New Roman" w:hAnsi="Times New Roman" w:cs="Times New Roman"/>
          <w:b/>
          <w:sz w:val="24"/>
          <w:szCs w:val="24"/>
        </w:rPr>
      </w:pPr>
      <w:r w:rsidRPr="00115627">
        <w:rPr>
          <w:rFonts w:ascii="Times New Roman" w:hAnsi="Times New Roman" w:cs="Times New Roman"/>
          <w:b/>
          <w:sz w:val="24"/>
          <w:szCs w:val="24"/>
        </w:rPr>
        <w:t>Key Messages:</w:t>
      </w:r>
    </w:p>
    <w:p w:rsidR="00D83C4B" w:rsidRPr="00115627" w:rsidRDefault="00D83C4B" w:rsidP="000661B6">
      <w:pPr>
        <w:numPr>
          <w:ilvl w:val="0"/>
          <w:numId w:val="29"/>
        </w:numPr>
        <w:spacing w:after="0" w:line="240" w:lineRule="auto"/>
        <w:rPr>
          <w:rFonts w:ascii="Times New Roman" w:hAnsi="Times New Roman" w:cs="Times New Roman"/>
          <w:sz w:val="24"/>
          <w:szCs w:val="24"/>
        </w:rPr>
      </w:pPr>
      <w:r w:rsidRPr="00115627">
        <w:rPr>
          <w:rFonts w:ascii="Times New Roman" w:hAnsi="Times New Roman" w:cs="Times New Roman"/>
          <w:sz w:val="24"/>
          <w:szCs w:val="24"/>
        </w:rPr>
        <w:t>A good understanding of the exact nature of the problem is necessary in order to define a program that meets people’s immediate and longer term needs.   A good needs assessment is essential for good program design.</w:t>
      </w:r>
    </w:p>
    <w:p w:rsidR="00D83C4B" w:rsidRPr="00115627" w:rsidRDefault="00D83C4B" w:rsidP="000661B6">
      <w:pPr>
        <w:numPr>
          <w:ilvl w:val="0"/>
          <w:numId w:val="29"/>
        </w:numPr>
        <w:spacing w:after="0" w:line="240" w:lineRule="auto"/>
        <w:rPr>
          <w:rFonts w:ascii="Times New Roman" w:hAnsi="Times New Roman" w:cs="Times New Roman"/>
          <w:sz w:val="24"/>
          <w:szCs w:val="24"/>
        </w:rPr>
      </w:pPr>
      <w:r w:rsidRPr="00115627">
        <w:rPr>
          <w:rFonts w:ascii="Times New Roman" w:hAnsi="Times New Roman" w:cs="Times New Roman"/>
          <w:sz w:val="24"/>
          <w:szCs w:val="24"/>
        </w:rPr>
        <w:t xml:space="preserve">Sphere provides checklists on food security, health, shelter and </w:t>
      </w:r>
      <w:proofErr w:type="spellStart"/>
      <w:r w:rsidRPr="00115627">
        <w:rPr>
          <w:rFonts w:ascii="Times New Roman" w:hAnsi="Times New Roman" w:cs="Times New Roman"/>
          <w:sz w:val="24"/>
          <w:szCs w:val="24"/>
        </w:rPr>
        <w:t>wat</w:t>
      </w:r>
      <w:proofErr w:type="spellEnd"/>
      <w:r w:rsidRPr="00115627">
        <w:rPr>
          <w:rFonts w:ascii="Times New Roman" w:hAnsi="Times New Roman" w:cs="Times New Roman"/>
          <w:sz w:val="24"/>
          <w:szCs w:val="24"/>
        </w:rPr>
        <w:t>-san that can be used as a reference for conducting a needs assessment.</w:t>
      </w:r>
    </w:p>
    <w:p w:rsidR="00D83C4B" w:rsidRPr="00115627" w:rsidRDefault="00D83C4B" w:rsidP="000661B6">
      <w:pPr>
        <w:numPr>
          <w:ilvl w:val="0"/>
          <w:numId w:val="29"/>
        </w:numPr>
        <w:spacing w:after="0" w:line="240" w:lineRule="auto"/>
        <w:rPr>
          <w:rFonts w:ascii="Times New Roman" w:hAnsi="Times New Roman" w:cs="Times New Roman"/>
          <w:sz w:val="24"/>
          <w:szCs w:val="24"/>
        </w:rPr>
      </w:pPr>
      <w:r w:rsidRPr="00115627">
        <w:rPr>
          <w:rFonts w:ascii="Times New Roman" w:hAnsi="Times New Roman" w:cs="Times New Roman"/>
          <w:sz w:val="24"/>
          <w:szCs w:val="24"/>
        </w:rPr>
        <w:t xml:space="preserve">The tool informs the </w:t>
      </w:r>
      <w:proofErr w:type="gramStart"/>
      <w:r w:rsidRPr="00115627">
        <w:rPr>
          <w:rFonts w:ascii="Times New Roman" w:hAnsi="Times New Roman" w:cs="Times New Roman"/>
          <w:sz w:val="24"/>
          <w:szCs w:val="24"/>
        </w:rPr>
        <w:t>interviews,</w:t>
      </w:r>
      <w:proofErr w:type="gramEnd"/>
      <w:r w:rsidRPr="00115627">
        <w:rPr>
          <w:rFonts w:ascii="Times New Roman" w:hAnsi="Times New Roman" w:cs="Times New Roman"/>
          <w:sz w:val="24"/>
          <w:szCs w:val="24"/>
        </w:rPr>
        <w:t xml:space="preserve"> transect walk or other participatory methods used during the assessment.  The focus should be on the process, not on the tool.</w:t>
      </w:r>
    </w:p>
    <w:p w:rsidR="00D83C4B" w:rsidRPr="00115627" w:rsidRDefault="00D83C4B" w:rsidP="000661B6">
      <w:pPr>
        <w:numPr>
          <w:ilvl w:val="0"/>
          <w:numId w:val="29"/>
        </w:numPr>
        <w:spacing w:after="0" w:line="240" w:lineRule="auto"/>
        <w:rPr>
          <w:rFonts w:ascii="Times New Roman" w:hAnsi="Times New Roman" w:cs="Times New Roman"/>
          <w:sz w:val="24"/>
          <w:szCs w:val="24"/>
        </w:rPr>
      </w:pPr>
      <w:r w:rsidRPr="00115627">
        <w:rPr>
          <w:rFonts w:ascii="Times New Roman" w:hAnsi="Times New Roman" w:cs="Times New Roman"/>
          <w:sz w:val="24"/>
          <w:szCs w:val="24"/>
        </w:rPr>
        <w:t xml:space="preserve">Do not reinvent the wheel but adapt tools to the local context and your information needs. </w:t>
      </w:r>
    </w:p>
    <w:p w:rsidR="00D83C4B" w:rsidRPr="00115627" w:rsidRDefault="00D83C4B" w:rsidP="000661B6">
      <w:pPr>
        <w:numPr>
          <w:ilvl w:val="0"/>
          <w:numId w:val="29"/>
        </w:numPr>
        <w:spacing w:after="0" w:line="240" w:lineRule="auto"/>
        <w:rPr>
          <w:rFonts w:ascii="Times New Roman" w:hAnsi="Times New Roman" w:cs="Times New Roman"/>
          <w:sz w:val="24"/>
          <w:szCs w:val="24"/>
        </w:rPr>
      </w:pPr>
      <w:r w:rsidRPr="00115627">
        <w:rPr>
          <w:rFonts w:ascii="Times New Roman" w:hAnsi="Times New Roman" w:cs="Times New Roman"/>
          <w:sz w:val="24"/>
          <w:szCs w:val="24"/>
        </w:rPr>
        <w:t xml:space="preserve">Avoid using close-ended questionnaires in early </w:t>
      </w:r>
      <w:proofErr w:type="gramStart"/>
      <w:r w:rsidRPr="00115627">
        <w:rPr>
          <w:rFonts w:ascii="Times New Roman" w:hAnsi="Times New Roman" w:cs="Times New Roman"/>
          <w:sz w:val="24"/>
          <w:szCs w:val="24"/>
        </w:rPr>
        <w:t>assessments ;</w:t>
      </w:r>
      <w:proofErr w:type="gramEnd"/>
      <w:r w:rsidRPr="00115627">
        <w:rPr>
          <w:rFonts w:ascii="Times New Roman" w:hAnsi="Times New Roman" w:cs="Times New Roman"/>
          <w:sz w:val="24"/>
          <w:szCs w:val="24"/>
        </w:rPr>
        <w:t xml:space="preserve"> use open-ended questions, probing for a broad range of issues.  </w:t>
      </w:r>
    </w:p>
    <w:p w:rsidR="00D83C4B" w:rsidRPr="00115627" w:rsidRDefault="00D83C4B" w:rsidP="00D83C4B">
      <w:pPr>
        <w:rPr>
          <w:rFonts w:ascii="Times New Roman" w:hAnsi="Times New Roman" w:cs="Times New Roman"/>
          <w:sz w:val="24"/>
          <w:szCs w:val="24"/>
        </w:rPr>
      </w:pPr>
    </w:p>
    <w:p w:rsidR="00D83C4B" w:rsidRPr="00115627" w:rsidRDefault="00D83C4B" w:rsidP="00D83C4B">
      <w:pPr>
        <w:spacing w:after="0"/>
        <w:rPr>
          <w:rFonts w:ascii="Times New Roman" w:hAnsi="Times New Roman" w:cs="Times New Roman"/>
          <w:b/>
          <w:sz w:val="24"/>
          <w:szCs w:val="24"/>
        </w:rPr>
      </w:pPr>
      <w:r w:rsidRPr="00115627">
        <w:rPr>
          <w:rFonts w:ascii="Times New Roman" w:hAnsi="Times New Roman" w:cs="Times New Roman"/>
          <w:b/>
          <w:sz w:val="24"/>
          <w:szCs w:val="24"/>
        </w:rPr>
        <w:t>Materials:</w:t>
      </w:r>
    </w:p>
    <w:p w:rsidR="00D83C4B" w:rsidRPr="00115627" w:rsidRDefault="00701C70" w:rsidP="000661B6">
      <w:pPr>
        <w:numPr>
          <w:ilvl w:val="0"/>
          <w:numId w:val="30"/>
        </w:numPr>
        <w:spacing w:after="0" w:line="240" w:lineRule="auto"/>
        <w:rPr>
          <w:rFonts w:ascii="Times New Roman" w:hAnsi="Times New Roman" w:cs="Times New Roman"/>
          <w:sz w:val="24"/>
          <w:szCs w:val="24"/>
        </w:rPr>
      </w:pPr>
      <w:hyperlink r:id="rId11" w:history="1">
        <w:r w:rsidR="00D83C4B" w:rsidRPr="00115627">
          <w:rPr>
            <w:rStyle w:val="Hyperlink"/>
            <w:rFonts w:ascii="Times New Roman" w:hAnsi="Times New Roman" w:cs="Times New Roman"/>
            <w:sz w:val="24"/>
            <w:szCs w:val="24"/>
          </w:rPr>
          <w:t>Sphere Handbook</w:t>
        </w:r>
      </w:hyperlink>
      <w:r w:rsidR="00D83C4B" w:rsidRPr="00115627">
        <w:rPr>
          <w:rFonts w:ascii="Times New Roman" w:hAnsi="Times New Roman" w:cs="Times New Roman"/>
          <w:sz w:val="24"/>
          <w:szCs w:val="24"/>
        </w:rPr>
        <w:t xml:space="preserve">:  </w:t>
      </w:r>
    </w:p>
    <w:p w:rsidR="00D83C4B" w:rsidRPr="00486785" w:rsidRDefault="00D83C4B" w:rsidP="000661B6">
      <w:pPr>
        <w:numPr>
          <w:ilvl w:val="1"/>
          <w:numId w:val="30"/>
        </w:numPr>
        <w:tabs>
          <w:tab w:val="clear" w:pos="1440"/>
          <w:tab w:val="num" w:pos="1080"/>
        </w:tabs>
        <w:spacing w:after="0" w:line="240" w:lineRule="auto"/>
        <w:ind w:left="1080"/>
        <w:rPr>
          <w:rFonts w:ascii="Times New Roman" w:hAnsi="Times New Roman" w:cs="Times New Roman"/>
          <w:sz w:val="24"/>
          <w:szCs w:val="24"/>
        </w:rPr>
      </w:pPr>
      <w:r w:rsidRPr="00486785">
        <w:rPr>
          <w:rFonts w:ascii="Times New Roman" w:hAnsi="Times New Roman" w:cs="Times New Roman"/>
          <w:sz w:val="24"/>
          <w:szCs w:val="24"/>
        </w:rPr>
        <w:t xml:space="preserve">Core Standard 3, page </w:t>
      </w:r>
      <w:r w:rsidRPr="003656EA">
        <w:rPr>
          <w:rFonts w:ascii="Times New Roman" w:hAnsi="Times New Roman" w:cs="Times New Roman"/>
          <w:sz w:val="24"/>
          <w:szCs w:val="24"/>
          <w:highlight w:val="yellow"/>
        </w:rPr>
        <w:t>61</w:t>
      </w:r>
    </w:p>
    <w:p w:rsidR="00D83C4B" w:rsidRPr="00486785" w:rsidRDefault="00D83C4B" w:rsidP="000661B6">
      <w:pPr>
        <w:numPr>
          <w:ilvl w:val="1"/>
          <w:numId w:val="30"/>
        </w:numPr>
        <w:tabs>
          <w:tab w:val="clear" w:pos="1440"/>
          <w:tab w:val="num" w:pos="1080"/>
        </w:tabs>
        <w:spacing w:after="0" w:line="240" w:lineRule="auto"/>
        <w:ind w:left="1080"/>
        <w:rPr>
          <w:rFonts w:ascii="Times New Roman" w:hAnsi="Times New Roman" w:cs="Times New Roman"/>
          <w:sz w:val="24"/>
          <w:szCs w:val="24"/>
        </w:rPr>
      </w:pPr>
      <w:r w:rsidRPr="00486785">
        <w:rPr>
          <w:rFonts w:ascii="Times New Roman" w:hAnsi="Times New Roman" w:cs="Times New Roman"/>
          <w:sz w:val="24"/>
          <w:szCs w:val="24"/>
        </w:rPr>
        <w:t xml:space="preserve">Appendix 1: Water Supply and Sanitation Initial Needs Assessment Checklist, page </w:t>
      </w:r>
      <w:r w:rsidRPr="003656EA">
        <w:rPr>
          <w:rFonts w:ascii="Times New Roman" w:hAnsi="Times New Roman" w:cs="Times New Roman"/>
          <w:sz w:val="24"/>
          <w:szCs w:val="24"/>
          <w:highlight w:val="yellow"/>
        </w:rPr>
        <w:t>124</w:t>
      </w:r>
    </w:p>
    <w:p w:rsidR="00D83C4B" w:rsidRPr="00486785" w:rsidRDefault="00D83C4B" w:rsidP="000661B6">
      <w:pPr>
        <w:numPr>
          <w:ilvl w:val="1"/>
          <w:numId w:val="30"/>
        </w:numPr>
        <w:tabs>
          <w:tab w:val="clear" w:pos="1440"/>
          <w:tab w:val="num" w:pos="1080"/>
        </w:tabs>
        <w:spacing w:after="0" w:line="240" w:lineRule="auto"/>
        <w:ind w:left="1080"/>
        <w:rPr>
          <w:rFonts w:ascii="Times New Roman" w:hAnsi="Times New Roman" w:cs="Times New Roman"/>
          <w:sz w:val="24"/>
          <w:szCs w:val="24"/>
        </w:rPr>
      </w:pPr>
      <w:r w:rsidRPr="00486785">
        <w:rPr>
          <w:rFonts w:ascii="Times New Roman" w:hAnsi="Times New Roman" w:cs="Times New Roman"/>
          <w:sz w:val="24"/>
          <w:szCs w:val="24"/>
        </w:rPr>
        <w:t xml:space="preserve">Appendix 1: Food Security Checklist, </w:t>
      </w:r>
      <w:r w:rsidRPr="003656EA">
        <w:rPr>
          <w:rFonts w:ascii="Times New Roman" w:hAnsi="Times New Roman" w:cs="Times New Roman"/>
          <w:sz w:val="24"/>
          <w:szCs w:val="24"/>
          <w:highlight w:val="yellow"/>
        </w:rPr>
        <w:t>page 214</w:t>
      </w:r>
    </w:p>
    <w:p w:rsidR="00D83C4B" w:rsidRPr="00486785" w:rsidRDefault="00D83C4B" w:rsidP="000661B6">
      <w:pPr>
        <w:numPr>
          <w:ilvl w:val="1"/>
          <w:numId w:val="30"/>
        </w:numPr>
        <w:tabs>
          <w:tab w:val="clear" w:pos="1440"/>
          <w:tab w:val="num" w:pos="1080"/>
        </w:tabs>
        <w:spacing w:after="0" w:line="240" w:lineRule="auto"/>
        <w:ind w:left="1080"/>
        <w:rPr>
          <w:rFonts w:ascii="Times New Roman" w:hAnsi="Times New Roman" w:cs="Times New Roman"/>
          <w:sz w:val="24"/>
          <w:szCs w:val="24"/>
        </w:rPr>
      </w:pPr>
      <w:r w:rsidRPr="00486785">
        <w:rPr>
          <w:rFonts w:ascii="Times New Roman" w:hAnsi="Times New Roman" w:cs="Times New Roman"/>
          <w:sz w:val="24"/>
          <w:szCs w:val="24"/>
        </w:rPr>
        <w:t xml:space="preserve">Appendix 1: Shelter, Settlement and Non-Food Items Initial Assessment Checklist, </w:t>
      </w:r>
      <w:r w:rsidRPr="003656EA">
        <w:rPr>
          <w:rFonts w:ascii="Times New Roman" w:hAnsi="Times New Roman" w:cs="Times New Roman"/>
          <w:sz w:val="24"/>
          <w:szCs w:val="24"/>
          <w:highlight w:val="yellow"/>
        </w:rPr>
        <w:t>page 278.</w:t>
      </w:r>
    </w:p>
    <w:p w:rsidR="00D83C4B" w:rsidRPr="007B28EF" w:rsidRDefault="00D83C4B" w:rsidP="000661B6">
      <w:pPr>
        <w:numPr>
          <w:ilvl w:val="1"/>
          <w:numId w:val="30"/>
        </w:numPr>
        <w:tabs>
          <w:tab w:val="clear" w:pos="1440"/>
          <w:tab w:val="num" w:pos="1080"/>
        </w:tabs>
        <w:spacing w:after="0" w:line="240" w:lineRule="auto"/>
        <w:ind w:left="1080"/>
        <w:rPr>
          <w:rFonts w:ascii="Times New Roman" w:hAnsi="Times New Roman" w:cs="Times New Roman"/>
          <w:sz w:val="24"/>
          <w:szCs w:val="24"/>
        </w:rPr>
      </w:pPr>
      <w:r w:rsidRPr="00486785">
        <w:rPr>
          <w:rFonts w:ascii="Times New Roman" w:hAnsi="Times New Roman" w:cs="Times New Roman"/>
          <w:sz w:val="24"/>
          <w:szCs w:val="24"/>
        </w:rPr>
        <w:t xml:space="preserve">Appendix 1: Health Services Assessment Checklist, </w:t>
      </w:r>
      <w:r w:rsidRPr="003656EA">
        <w:rPr>
          <w:rFonts w:ascii="Times New Roman" w:hAnsi="Times New Roman" w:cs="Times New Roman"/>
          <w:sz w:val="24"/>
          <w:szCs w:val="24"/>
          <w:highlight w:val="yellow"/>
        </w:rPr>
        <w:t>page 338.</w:t>
      </w:r>
    </w:p>
    <w:p w:rsidR="00D83C4B" w:rsidRPr="00115627" w:rsidRDefault="00D83C4B" w:rsidP="000661B6">
      <w:pPr>
        <w:numPr>
          <w:ilvl w:val="0"/>
          <w:numId w:val="30"/>
        </w:numPr>
        <w:spacing w:after="0" w:line="240" w:lineRule="auto"/>
        <w:rPr>
          <w:rFonts w:ascii="Times New Roman" w:hAnsi="Times New Roman" w:cs="Times New Roman"/>
          <w:sz w:val="24"/>
          <w:szCs w:val="24"/>
        </w:rPr>
      </w:pPr>
      <w:r w:rsidRPr="00115627">
        <w:rPr>
          <w:rFonts w:ascii="Times New Roman" w:hAnsi="Times New Roman" w:cs="Times New Roman"/>
          <w:sz w:val="24"/>
          <w:szCs w:val="24"/>
        </w:rPr>
        <w:t>Handout</w:t>
      </w:r>
      <w:r w:rsidR="003656EA">
        <w:rPr>
          <w:rFonts w:ascii="Times New Roman" w:hAnsi="Times New Roman" w:cs="Times New Roman"/>
          <w:sz w:val="24"/>
          <w:szCs w:val="24"/>
        </w:rPr>
        <w:t xml:space="preserve"> 3.5</w:t>
      </w:r>
      <w:r w:rsidRPr="00115627">
        <w:rPr>
          <w:rFonts w:ascii="Times New Roman" w:hAnsi="Times New Roman" w:cs="Times New Roman"/>
          <w:sz w:val="24"/>
          <w:szCs w:val="24"/>
        </w:rPr>
        <w:t xml:space="preserve"> Tool Review Questions</w:t>
      </w:r>
      <w:r>
        <w:rPr>
          <w:rFonts w:ascii="Times New Roman" w:hAnsi="Times New Roman" w:cs="Times New Roman"/>
          <w:sz w:val="24"/>
          <w:szCs w:val="24"/>
        </w:rPr>
        <w:t>-Information</w:t>
      </w:r>
    </w:p>
    <w:p w:rsidR="00D83C4B" w:rsidRPr="00115627" w:rsidRDefault="00D83C4B" w:rsidP="00D83C4B">
      <w:pPr>
        <w:rPr>
          <w:rFonts w:ascii="Times New Roman" w:hAnsi="Times New Roman" w:cs="Times New Roman"/>
          <w:sz w:val="24"/>
          <w:szCs w:val="24"/>
        </w:rPr>
      </w:pPr>
    </w:p>
    <w:p w:rsidR="00D83C4B" w:rsidRPr="00115627" w:rsidRDefault="00D83C4B" w:rsidP="00D83C4B">
      <w:pPr>
        <w:rPr>
          <w:rFonts w:ascii="Times New Roman" w:hAnsi="Times New Roman" w:cs="Times New Roman"/>
          <w:b/>
          <w:sz w:val="24"/>
          <w:szCs w:val="24"/>
        </w:rPr>
      </w:pPr>
      <w:r w:rsidRPr="00115627">
        <w:rPr>
          <w:rFonts w:ascii="Times New Roman" w:hAnsi="Times New Roman" w:cs="Times New Roman"/>
          <w:b/>
          <w:sz w:val="24"/>
          <w:szCs w:val="24"/>
        </w:rPr>
        <w:t>Facilitation:</w:t>
      </w:r>
    </w:p>
    <w:tbl>
      <w:tblPr>
        <w:tblStyle w:val="TableGrid"/>
        <w:tblW w:w="9468" w:type="dxa"/>
        <w:tblLook w:val="01E0"/>
      </w:tblPr>
      <w:tblGrid>
        <w:gridCol w:w="1154"/>
        <w:gridCol w:w="1682"/>
        <w:gridCol w:w="6632"/>
      </w:tblGrid>
      <w:tr w:rsidR="00D83C4B" w:rsidRPr="00115627" w:rsidTr="00DE2EDA">
        <w:tc>
          <w:tcPr>
            <w:tcW w:w="1154" w:type="dxa"/>
          </w:tcPr>
          <w:p w:rsidR="00D83C4B" w:rsidRPr="00115627" w:rsidRDefault="00D83C4B" w:rsidP="00DE2EDA">
            <w:pPr>
              <w:jc w:val="center"/>
              <w:rPr>
                <w:sz w:val="24"/>
                <w:szCs w:val="24"/>
              </w:rPr>
            </w:pPr>
            <w:r w:rsidRPr="00115627">
              <w:rPr>
                <w:sz w:val="24"/>
                <w:szCs w:val="24"/>
              </w:rPr>
              <w:t>Time</w:t>
            </w:r>
          </w:p>
        </w:tc>
        <w:tc>
          <w:tcPr>
            <w:tcW w:w="1682" w:type="dxa"/>
          </w:tcPr>
          <w:p w:rsidR="00D83C4B" w:rsidRPr="00115627" w:rsidRDefault="00D83C4B" w:rsidP="00DE2EDA">
            <w:pPr>
              <w:jc w:val="center"/>
              <w:rPr>
                <w:sz w:val="24"/>
                <w:szCs w:val="24"/>
              </w:rPr>
            </w:pPr>
            <w:r w:rsidRPr="00115627">
              <w:rPr>
                <w:sz w:val="24"/>
                <w:szCs w:val="24"/>
              </w:rPr>
              <w:t>Method</w:t>
            </w:r>
          </w:p>
        </w:tc>
        <w:tc>
          <w:tcPr>
            <w:tcW w:w="6632" w:type="dxa"/>
          </w:tcPr>
          <w:p w:rsidR="00D83C4B" w:rsidRPr="00115627" w:rsidRDefault="00D83C4B" w:rsidP="00DE2EDA">
            <w:pPr>
              <w:jc w:val="center"/>
              <w:rPr>
                <w:sz w:val="24"/>
                <w:szCs w:val="24"/>
              </w:rPr>
            </w:pPr>
            <w:r w:rsidRPr="00115627">
              <w:rPr>
                <w:sz w:val="24"/>
                <w:szCs w:val="24"/>
              </w:rPr>
              <w:t>Content</w:t>
            </w:r>
          </w:p>
        </w:tc>
      </w:tr>
      <w:tr w:rsidR="00D83C4B" w:rsidRPr="00115627" w:rsidTr="00DE2EDA">
        <w:tc>
          <w:tcPr>
            <w:tcW w:w="1154" w:type="dxa"/>
          </w:tcPr>
          <w:p w:rsidR="00D83C4B" w:rsidRPr="00115627" w:rsidRDefault="00D83C4B" w:rsidP="00DE2EDA">
            <w:pPr>
              <w:rPr>
                <w:sz w:val="24"/>
                <w:szCs w:val="24"/>
              </w:rPr>
            </w:pPr>
            <w:r w:rsidRPr="00115627">
              <w:rPr>
                <w:sz w:val="24"/>
                <w:szCs w:val="24"/>
              </w:rPr>
              <w:t xml:space="preserve">15 </w:t>
            </w:r>
            <w:proofErr w:type="spellStart"/>
            <w:r w:rsidRPr="00115627">
              <w:rPr>
                <w:sz w:val="24"/>
                <w:szCs w:val="24"/>
              </w:rPr>
              <w:t>mins</w:t>
            </w:r>
            <w:proofErr w:type="spellEnd"/>
          </w:p>
        </w:tc>
        <w:tc>
          <w:tcPr>
            <w:tcW w:w="1682" w:type="dxa"/>
          </w:tcPr>
          <w:p w:rsidR="00D83C4B" w:rsidRPr="00115627" w:rsidRDefault="00D83C4B" w:rsidP="00DE2EDA">
            <w:pPr>
              <w:rPr>
                <w:sz w:val="24"/>
                <w:szCs w:val="24"/>
              </w:rPr>
            </w:pPr>
            <w:r w:rsidRPr="00115627">
              <w:rPr>
                <w:sz w:val="24"/>
                <w:szCs w:val="24"/>
              </w:rPr>
              <w:t>Reading in plenary</w:t>
            </w:r>
          </w:p>
          <w:p w:rsidR="00D83C4B" w:rsidRPr="00115627" w:rsidRDefault="00D83C4B" w:rsidP="00DE2EDA">
            <w:pPr>
              <w:rPr>
                <w:sz w:val="24"/>
                <w:szCs w:val="24"/>
              </w:rPr>
            </w:pPr>
          </w:p>
        </w:tc>
        <w:tc>
          <w:tcPr>
            <w:tcW w:w="6632" w:type="dxa"/>
          </w:tcPr>
          <w:p w:rsidR="00F8088B" w:rsidRDefault="00D83C4B" w:rsidP="00DE2EDA">
            <w:pPr>
              <w:rPr>
                <w:sz w:val="24"/>
                <w:szCs w:val="24"/>
              </w:rPr>
            </w:pPr>
            <w:r w:rsidRPr="00115627">
              <w:rPr>
                <w:sz w:val="24"/>
                <w:szCs w:val="24"/>
              </w:rPr>
              <w:t xml:space="preserve">The facilitator </w:t>
            </w:r>
            <w:r w:rsidRPr="00115627">
              <w:rPr>
                <w:b/>
                <w:sz w:val="24"/>
                <w:szCs w:val="24"/>
                <w:u w:val="single"/>
              </w:rPr>
              <w:t>asks</w:t>
            </w:r>
            <w:r w:rsidRPr="00115627">
              <w:rPr>
                <w:sz w:val="24"/>
                <w:szCs w:val="24"/>
              </w:rPr>
              <w:t xml:space="preserve"> everyone to turn to their Sphere handbook a</w:t>
            </w:r>
            <w:r>
              <w:rPr>
                <w:sz w:val="24"/>
                <w:szCs w:val="24"/>
              </w:rPr>
              <w:t>nd read Core Standard 3</w:t>
            </w:r>
            <w:r w:rsidRPr="00115627">
              <w:rPr>
                <w:sz w:val="24"/>
                <w:szCs w:val="24"/>
              </w:rPr>
              <w:t xml:space="preserve"> on </w:t>
            </w:r>
            <w:r>
              <w:rPr>
                <w:i/>
                <w:sz w:val="24"/>
                <w:szCs w:val="24"/>
              </w:rPr>
              <w:t>Needs</w:t>
            </w:r>
            <w:r w:rsidRPr="00115627">
              <w:rPr>
                <w:i/>
                <w:sz w:val="24"/>
                <w:szCs w:val="24"/>
              </w:rPr>
              <w:t xml:space="preserve"> Assessment</w:t>
            </w:r>
            <w:r>
              <w:rPr>
                <w:sz w:val="24"/>
                <w:szCs w:val="24"/>
              </w:rPr>
              <w:t xml:space="preserve">, </w:t>
            </w:r>
            <w:r w:rsidRPr="003656EA">
              <w:rPr>
                <w:sz w:val="24"/>
                <w:szCs w:val="24"/>
                <w:highlight w:val="yellow"/>
              </w:rPr>
              <w:t>page 61</w:t>
            </w:r>
            <w:r w:rsidRPr="00115627">
              <w:rPr>
                <w:sz w:val="24"/>
                <w:szCs w:val="24"/>
              </w:rPr>
              <w:t xml:space="preserve">. </w:t>
            </w:r>
          </w:p>
          <w:p w:rsidR="00F8088B" w:rsidRDefault="00F8088B" w:rsidP="00DE2EDA">
            <w:pPr>
              <w:rPr>
                <w:sz w:val="24"/>
                <w:szCs w:val="24"/>
              </w:rPr>
            </w:pPr>
          </w:p>
          <w:p w:rsidR="00D83C4B" w:rsidRPr="00115627" w:rsidRDefault="00D83C4B" w:rsidP="00DE2EDA">
            <w:pPr>
              <w:rPr>
                <w:sz w:val="24"/>
                <w:szCs w:val="24"/>
              </w:rPr>
            </w:pPr>
            <w:r w:rsidRPr="00115627">
              <w:rPr>
                <w:sz w:val="24"/>
                <w:szCs w:val="24"/>
              </w:rPr>
              <w:t xml:space="preserve">Then, invite participants to review relevant appendices with assessment checklists.   Solicit comments on the reading. </w:t>
            </w:r>
          </w:p>
          <w:p w:rsidR="00D83C4B" w:rsidRPr="00115627" w:rsidRDefault="00D83C4B" w:rsidP="00DE2EDA">
            <w:pPr>
              <w:rPr>
                <w:sz w:val="24"/>
                <w:szCs w:val="24"/>
                <w:lang w:val="en-GB"/>
              </w:rPr>
            </w:pPr>
          </w:p>
        </w:tc>
      </w:tr>
      <w:tr w:rsidR="00D83C4B" w:rsidRPr="00115627" w:rsidTr="00DE2EDA">
        <w:tc>
          <w:tcPr>
            <w:tcW w:w="1154" w:type="dxa"/>
          </w:tcPr>
          <w:p w:rsidR="00D83C4B" w:rsidRPr="00115627" w:rsidRDefault="00D83C4B" w:rsidP="00DE2EDA">
            <w:pPr>
              <w:rPr>
                <w:sz w:val="24"/>
                <w:szCs w:val="24"/>
              </w:rPr>
            </w:pPr>
            <w:r w:rsidRPr="00115627">
              <w:rPr>
                <w:sz w:val="24"/>
                <w:szCs w:val="24"/>
              </w:rPr>
              <w:t xml:space="preserve">45 </w:t>
            </w:r>
            <w:proofErr w:type="spellStart"/>
            <w:r w:rsidRPr="00115627">
              <w:rPr>
                <w:sz w:val="24"/>
                <w:szCs w:val="24"/>
              </w:rPr>
              <w:t>mins</w:t>
            </w:r>
            <w:proofErr w:type="spellEnd"/>
          </w:p>
        </w:tc>
        <w:tc>
          <w:tcPr>
            <w:tcW w:w="1682" w:type="dxa"/>
          </w:tcPr>
          <w:p w:rsidR="00D83C4B" w:rsidRPr="00115627" w:rsidRDefault="00D83C4B" w:rsidP="00DE2EDA">
            <w:pPr>
              <w:rPr>
                <w:sz w:val="24"/>
                <w:szCs w:val="24"/>
              </w:rPr>
            </w:pPr>
            <w:r w:rsidRPr="00115627">
              <w:rPr>
                <w:sz w:val="24"/>
                <w:szCs w:val="24"/>
              </w:rPr>
              <w:t xml:space="preserve">Group Exercise and plenary </w:t>
            </w:r>
            <w:r w:rsidRPr="00115627">
              <w:rPr>
                <w:sz w:val="24"/>
                <w:szCs w:val="24"/>
              </w:rPr>
              <w:lastRenderedPageBreak/>
              <w:t>discussion</w:t>
            </w:r>
          </w:p>
        </w:tc>
        <w:tc>
          <w:tcPr>
            <w:tcW w:w="6632" w:type="dxa"/>
          </w:tcPr>
          <w:p w:rsidR="00D83C4B" w:rsidRPr="00115627" w:rsidRDefault="00D83C4B" w:rsidP="00DE2EDA">
            <w:pPr>
              <w:rPr>
                <w:b/>
                <w:sz w:val="24"/>
                <w:szCs w:val="24"/>
                <w:u w:val="single"/>
              </w:rPr>
            </w:pPr>
            <w:r w:rsidRPr="00115627">
              <w:rPr>
                <w:b/>
                <w:sz w:val="24"/>
                <w:szCs w:val="24"/>
                <w:u w:val="single"/>
              </w:rPr>
              <w:lastRenderedPageBreak/>
              <w:t>Assessment Tools – Part 1</w:t>
            </w:r>
          </w:p>
          <w:p w:rsidR="00D83C4B" w:rsidRPr="00115627" w:rsidRDefault="00D83C4B" w:rsidP="00DE2EDA">
            <w:pPr>
              <w:rPr>
                <w:b/>
                <w:sz w:val="24"/>
                <w:szCs w:val="24"/>
                <w:u w:val="single"/>
              </w:rPr>
            </w:pPr>
          </w:p>
          <w:p w:rsidR="00D83C4B" w:rsidRPr="00115627" w:rsidRDefault="00D83C4B" w:rsidP="00DE2EDA">
            <w:pPr>
              <w:rPr>
                <w:sz w:val="24"/>
                <w:szCs w:val="24"/>
              </w:rPr>
            </w:pPr>
            <w:r w:rsidRPr="00115627">
              <w:rPr>
                <w:sz w:val="24"/>
                <w:szCs w:val="24"/>
              </w:rPr>
              <w:t xml:space="preserve">In small groups, using SPHERE, develop your checklists to </w:t>
            </w:r>
            <w:r w:rsidRPr="00115627">
              <w:rPr>
                <w:sz w:val="24"/>
                <w:szCs w:val="24"/>
              </w:rPr>
              <w:lastRenderedPageBreak/>
              <w:t>inform what information will b</w:t>
            </w:r>
            <w:r w:rsidR="00B96A63">
              <w:rPr>
                <w:sz w:val="24"/>
                <w:szCs w:val="24"/>
              </w:rPr>
              <w:t>e gathered in the</w:t>
            </w:r>
            <w:r>
              <w:rPr>
                <w:sz w:val="24"/>
                <w:szCs w:val="24"/>
              </w:rPr>
              <w:t xml:space="preserve"> 2</w:t>
            </w:r>
            <w:r w:rsidRPr="006918B2">
              <w:rPr>
                <w:sz w:val="24"/>
                <w:szCs w:val="24"/>
                <w:vertAlign w:val="superscript"/>
              </w:rPr>
              <w:t>nd</w:t>
            </w:r>
            <w:r>
              <w:rPr>
                <w:sz w:val="24"/>
                <w:szCs w:val="24"/>
              </w:rPr>
              <w:t xml:space="preserve"> assessment </w:t>
            </w:r>
            <w:r w:rsidRPr="00115627">
              <w:rPr>
                <w:sz w:val="24"/>
                <w:szCs w:val="24"/>
              </w:rPr>
              <w:t>(refer back to scenario fr</w:t>
            </w:r>
            <w:r>
              <w:rPr>
                <w:sz w:val="24"/>
                <w:szCs w:val="24"/>
              </w:rPr>
              <w:t xml:space="preserve">om Session </w:t>
            </w:r>
            <w:r w:rsidR="00EB3C43">
              <w:rPr>
                <w:sz w:val="24"/>
                <w:szCs w:val="24"/>
              </w:rPr>
              <w:t>3.2</w:t>
            </w:r>
            <w:r>
              <w:rPr>
                <w:sz w:val="24"/>
                <w:szCs w:val="24"/>
              </w:rPr>
              <w:t xml:space="preserve"> and Handout </w:t>
            </w:r>
            <w:r w:rsidR="00EB3C43">
              <w:rPr>
                <w:sz w:val="24"/>
                <w:szCs w:val="24"/>
              </w:rPr>
              <w:t>3.2.2</w:t>
            </w:r>
            <w:r>
              <w:rPr>
                <w:sz w:val="24"/>
                <w:szCs w:val="24"/>
              </w:rPr>
              <w:t xml:space="preserve"> Tips and </w:t>
            </w:r>
            <w:r w:rsidRPr="00115627">
              <w:rPr>
                <w:sz w:val="24"/>
                <w:szCs w:val="24"/>
              </w:rPr>
              <w:t xml:space="preserve">Planning Table).  Explain the checklist can inform interviews, transect walk or other participatory methods used during the assessment – it is a list of information required, not a list of interview questions.  </w:t>
            </w:r>
            <w:r w:rsidRPr="007B28EF">
              <w:rPr>
                <w:sz w:val="24"/>
                <w:szCs w:val="24"/>
              </w:rPr>
              <w:t xml:space="preserve">[30 </w:t>
            </w:r>
            <w:proofErr w:type="spellStart"/>
            <w:r w:rsidRPr="007B28EF">
              <w:rPr>
                <w:sz w:val="24"/>
                <w:szCs w:val="24"/>
              </w:rPr>
              <w:t>mins</w:t>
            </w:r>
            <w:proofErr w:type="spellEnd"/>
            <w:r w:rsidRPr="007B28EF">
              <w:rPr>
                <w:sz w:val="24"/>
                <w:szCs w:val="24"/>
              </w:rPr>
              <w:t xml:space="preserve">].  </w:t>
            </w:r>
          </w:p>
          <w:p w:rsidR="00D83C4B" w:rsidRPr="00115627" w:rsidRDefault="00D83C4B" w:rsidP="00DE2EDA">
            <w:pPr>
              <w:rPr>
                <w:sz w:val="24"/>
                <w:szCs w:val="24"/>
              </w:rPr>
            </w:pPr>
          </w:p>
          <w:p w:rsidR="00D83C4B" w:rsidRPr="00115627" w:rsidRDefault="00D83C4B" w:rsidP="00DE2EDA">
            <w:pPr>
              <w:rPr>
                <w:color w:val="0000FF"/>
                <w:sz w:val="24"/>
                <w:szCs w:val="24"/>
              </w:rPr>
            </w:pPr>
            <w:r w:rsidRPr="00115627">
              <w:rPr>
                <w:sz w:val="24"/>
                <w:szCs w:val="24"/>
                <w:u w:val="single"/>
              </w:rPr>
              <w:t>Plenary de-brief:</w:t>
            </w:r>
            <w:r w:rsidRPr="00115627">
              <w:rPr>
                <w:sz w:val="24"/>
                <w:szCs w:val="24"/>
              </w:rPr>
              <w:t xml:space="preserve">  Each group posts flipcharts on wall and conduct a </w:t>
            </w:r>
            <w:r w:rsidRPr="00115627">
              <w:rPr>
                <w:i/>
                <w:sz w:val="24"/>
                <w:szCs w:val="24"/>
              </w:rPr>
              <w:t>gallery walk</w:t>
            </w:r>
            <w:r w:rsidRPr="00115627">
              <w:rPr>
                <w:sz w:val="24"/>
                <w:szCs w:val="24"/>
              </w:rPr>
              <w:t xml:space="preserve">. Review and compare group work.  How are the groups different? What key information cannot be omitted?  How has Sphere informed the checklists? </w:t>
            </w:r>
            <w:r w:rsidRPr="007B28EF">
              <w:rPr>
                <w:sz w:val="24"/>
                <w:szCs w:val="24"/>
              </w:rPr>
              <w:t xml:space="preserve">[15  </w:t>
            </w:r>
            <w:proofErr w:type="spellStart"/>
            <w:r w:rsidRPr="007B28EF">
              <w:rPr>
                <w:sz w:val="24"/>
                <w:szCs w:val="24"/>
              </w:rPr>
              <w:t>mins</w:t>
            </w:r>
            <w:proofErr w:type="spellEnd"/>
            <w:r w:rsidRPr="007B28EF">
              <w:rPr>
                <w:sz w:val="24"/>
                <w:szCs w:val="24"/>
              </w:rPr>
              <w:t>]</w:t>
            </w:r>
          </w:p>
          <w:p w:rsidR="00D83C4B" w:rsidRPr="00115627" w:rsidRDefault="00D83C4B" w:rsidP="00DE2EDA">
            <w:pPr>
              <w:rPr>
                <w:sz w:val="24"/>
                <w:szCs w:val="24"/>
              </w:rPr>
            </w:pPr>
          </w:p>
        </w:tc>
      </w:tr>
      <w:tr w:rsidR="00D83C4B" w:rsidRPr="00115627" w:rsidTr="00DE2EDA">
        <w:tc>
          <w:tcPr>
            <w:tcW w:w="1154" w:type="dxa"/>
          </w:tcPr>
          <w:p w:rsidR="00D83C4B" w:rsidRPr="00115627" w:rsidRDefault="00B125D2" w:rsidP="00DE2EDA">
            <w:pPr>
              <w:rPr>
                <w:sz w:val="24"/>
                <w:szCs w:val="24"/>
              </w:rPr>
            </w:pPr>
            <w:r>
              <w:rPr>
                <w:sz w:val="24"/>
                <w:szCs w:val="24"/>
              </w:rPr>
              <w:lastRenderedPageBreak/>
              <w:t>4</w:t>
            </w:r>
            <w:r w:rsidR="00D83C4B">
              <w:rPr>
                <w:sz w:val="24"/>
                <w:szCs w:val="24"/>
              </w:rPr>
              <w:t xml:space="preserve">5 </w:t>
            </w:r>
            <w:proofErr w:type="spellStart"/>
            <w:r w:rsidR="00D83C4B">
              <w:rPr>
                <w:sz w:val="24"/>
                <w:szCs w:val="24"/>
              </w:rPr>
              <w:t>mins</w:t>
            </w:r>
            <w:proofErr w:type="spellEnd"/>
          </w:p>
        </w:tc>
        <w:tc>
          <w:tcPr>
            <w:tcW w:w="1682" w:type="dxa"/>
          </w:tcPr>
          <w:p w:rsidR="00D83C4B" w:rsidRDefault="00D83C4B" w:rsidP="00DE2EDA">
            <w:pPr>
              <w:rPr>
                <w:sz w:val="24"/>
                <w:szCs w:val="24"/>
              </w:rPr>
            </w:pPr>
            <w:r>
              <w:rPr>
                <w:sz w:val="24"/>
                <w:szCs w:val="24"/>
              </w:rPr>
              <w:t>Plenary</w:t>
            </w: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r>
              <w:rPr>
                <w:sz w:val="24"/>
                <w:szCs w:val="24"/>
              </w:rPr>
              <w:t>Groups</w:t>
            </w:r>
            <w:r w:rsidRPr="00115627">
              <w:rPr>
                <w:sz w:val="24"/>
                <w:szCs w:val="24"/>
              </w:rPr>
              <w:t xml:space="preserve"> </w:t>
            </w: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Pr="00115627" w:rsidRDefault="00D83C4B" w:rsidP="00DE2EDA">
            <w:pPr>
              <w:rPr>
                <w:sz w:val="24"/>
                <w:szCs w:val="24"/>
              </w:rPr>
            </w:pPr>
            <w:r>
              <w:rPr>
                <w:sz w:val="24"/>
                <w:szCs w:val="24"/>
              </w:rPr>
              <w:t>Plenary</w:t>
            </w:r>
          </w:p>
        </w:tc>
        <w:tc>
          <w:tcPr>
            <w:tcW w:w="6632" w:type="dxa"/>
          </w:tcPr>
          <w:p w:rsidR="00D83C4B" w:rsidRPr="00115627" w:rsidRDefault="00D83C4B" w:rsidP="00DE2EDA">
            <w:pPr>
              <w:rPr>
                <w:sz w:val="24"/>
                <w:szCs w:val="24"/>
              </w:rPr>
            </w:pPr>
            <w:r w:rsidRPr="006A78CB">
              <w:rPr>
                <w:b/>
                <w:sz w:val="24"/>
                <w:szCs w:val="24"/>
              </w:rPr>
              <w:t xml:space="preserve">Emphasize key message about need to focus on </w:t>
            </w:r>
            <w:r w:rsidRPr="006A78CB">
              <w:rPr>
                <w:b/>
                <w:sz w:val="24"/>
                <w:szCs w:val="24"/>
                <w:u w:val="single"/>
              </w:rPr>
              <w:t>process</w:t>
            </w:r>
            <w:r w:rsidRPr="006A78CB">
              <w:rPr>
                <w:b/>
                <w:sz w:val="24"/>
                <w:szCs w:val="24"/>
              </w:rPr>
              <w:t xml:space="preserve"> of information collection and </w:t>
            </w:r>
            <w:r w:rsidRPr="006A78CB">
              <w:rPr>
                <w:b/>
                <w:sz w:val="24"/>
                <w:szCs w:val="24"/>
                <w:u w:val="single"/>
              </w:rPr>
              <w:t>information needs</w:t>
            </w:r>
            <w:r w:rsidRPr="006A78CB">
              <w:rPr>
                <w:b/>
                <w:sz w:val="24"/>
                <w:szCs w:val="24"/>
              </w:rPr>
              <w:t>, not just on one tool</w:t>
            </w:r>
            <w:r w:rsidRPr="00115627">
              <w:rPr>
                <w:sz w:val="24"/>
                <w:szCs w:val="24"/>
              </w:rPr>
              <w:t>.</w:t>
            </w:r>
          </w:p>
          <w:p w:rsidR="00D83C4B" w:rsidRPr="00115627" w:rsidRDefault="00D83C4B" w:rsidP="00DE2EDA">
            <w:pPr>
              <w:rPr>
                <w:sz w:val="24"/>
                <w:szCs w:val="24"/>
              </w:rPr>
            </w:pPr>
          </w:p>
          <w:p w:rsidR="00D83C4B" w:rsidRPr="00115627" w:rsidRDefault="00D83C4B" w:rsidP="00DE2EDA">
            <w:pPr>
              <w:rPr>
                <w:sz w:val="24"/>
                <w:szCs w:val="24"/>
                <w:u w:val="single"/>
              </w:rPr>
            </w:pPr>
            <w:r w:rsidRPr="00115627">
              <w:rPr>
                <w:sz w:val="24"/>
                <w:szCs w:val="24"/>
                <w:u w:val="single"/>
              </w:rPr>
              <w:t>Review:</w:t>
            </w:r>
          </w:p>
          <w:p w:rsidR="00D83C4B" w:rsidRPr="00115627" w:rsidRDefault="00D83C4B" w:rsidP="00DE2EDA">
            <w:pPr>
              <w:rPr>
                <w:sz w:val="24"/>
                <w:szCs w:val="24"/>
              </w:rPr>
            </w:pPr>
            <w:r w:rsidRPr="00115627">
              <w:rPr>
                <w:b/>
                <w:sz w:val="24"/>
                <w:szCs w:val="24"/>
                <w:u w:val="single"/>
              </w:rPr>
              <w:t>Present</w:t>
            </w:r>
            <w:r w:rsidRPr="00115627">
              <w:rPr>
                <w:sz w:val="24"/>
                <w:szCs w:val="24"/>
              </w:rPr>
              <w:t xml:space="preserve"> the “Tool Re</w:t>
            </w:r>
            <w:r>
              <w:rPr>
                <w:sz w:val="24"/>
                <w:szCs w:val="24"/>
              </w:rPr>
              <w:t xml:space="preserve">view Questions/Information” in Handout </w:t>
            </w:r>
            <w:r w:rsidR="00B125D2">
              <w:rPr>
                <w:sz w:val="24"/>
                <w:szCs w:val="24"/>
              </w:rPr>
              <w:t>3.5</w:t>
            </w:r>
          </w:p>
          <w:p w:rsidR="00D83C4B" w:rsidRPr="00115627" w:rsidRDefault="00D83C4B" w:rsidP="00DE2EDA">
            <w:pPr>
              <w:rPr>
                <w:sz w:val="24"/>
                <w:szCs w:val="24"/>
              </w:rPr>
            </w:pPr>
          </w:p>
          <w:p w:rsidR="00D83C4B" w:rsidRPr="00115627" w:rsidRDefault="00D83C4B" w:rsidP="00DE2EDA">
            <w:pPr>
              <w:ind w:left="298"/>
              <w:rPr>
                <w:sz w:val="24"/>
                <w:szCs w:val="24"/>
                <w:u w:val="single"/>
              </w:rPr>
            </w:pPr>
            <w:r w:rsidRPr="00115627">
              <w:rPr>
                <w:sz w:val="24"/>
                <w:szCs w:val="24"/>
                <w:u w:val="single"/>
              </w:rPr>
              <w:t>Group Instructions</w:t>
            </w:r>
          </w:p>
          <w:p w:rsidR="00D83C4B" w:rsidRPr="00115627" w:rsidRDefault="00D83C4B" w:rsidP="00DE2EDA">
            <w:pPr>
              <w:ind w:left="298"/>
              <w:rPr>
                <w:sz w:val="24"/>
                <w:szCs w:val="24"/>
              </w:rPr>
            </w:pPr>
            <w:r w:rsidRPr="00115627">
              <w:rPr>
                <w:sz w:val="24"/>
                <w:szCs w:val="24"/>
              </w:rPr>
              <w:t>Checking your work:  Using</w:t>
            </w:r>
            <w:r>
              <w:rPr>
                <w:sz w:val="24"/>
                <w:szCs w:val="24"/>
              </w:rPr>
              <w:t xml:space="preserve"> the yes/no reflection</w:t>
            </w:r>
            <w:r w:rsidRPr="00115627">
              <w:rPr>
                <w:sz w:val="24"/>
                <w:szCs w:val="24"/>
              </w:rPr>
              <w:t>, each person should re</w:t>
            </w:r>
            <w:r>
              <w:rPr>
                <w:sz w:val="24"/>
                <w:szCs w:val="24"/>
              </w:rPr>
              <w:t>view their work and pick out information needs</w:t>
            </w:r>
            <w:r w:rsidRPr="00115627">
              <w:rPr>
                <w:sz w:val="24"/>
                <w:szCs w:val="24"/>
              </w:rPr>
              <w:t xml:space="preserve"> that could be eliminated (following the logic of the tree).  </w:t>
            </w:r>
          </w:p>
          <w:p w:rsidR="00D83C4B" w:rsidRDefault="00D83C4B" w:rsidP="00DE2EDA">
            <w:pPr>
              <w:ind w:left="298"/>
              <w:rPr>
                <w:sz w:val="24"/>
                <w:szCs w:val="24"/>
              </w:rPr>
            </w:pPr>
            <w:r w:rsidRPr="00115627">
              <w:rPr>
                <w:sz w:val="24"/>
                <w:szCs w:val="24"/>
              </w:rPr>
              <w:t xml:space="preserve">Use red markers and draw red dots </w:t>
            </w:r>
            <w:r>
              <w:rPr>
                <w:sz w:val="24"/>
                <w:szCs w:val="24"/>
              </w:rPr>
              <w:t>next to the eliminated information needs</w:t>
            </w:r>
            <w:r w:rsidRPr="00115627">
              <w:rPr>
                <w:sz w:val="24"/>
                <w:szCs w:val="24"/>
              </w:rPr>
              <w:t xml:space="preserve">. </w:t>
            </w:r>
          </w:p>
          <w:p w:rsidR="00D83C4B" w:rsidRPr="009E7057" w:rsidRDefault="00D83C4B" w:rsidP="00DE2EDA">
            <w:pPr>
              <w:ind w:left="298"/>
              <w:rPr>
                <w:sz w:val="24"/>
                <w:szCs w:val="24"/>
              </w:rPr>
            </w:pPr>
          </w:p>
          <w:p w:rsidR="00D83C4B" w:rsidRPr="009E7057" w:rsidRDefault="00D83C4B" w:rsidP="00DE2EDA">
            <w:pPr>
              <w:rPr>
                <w:sz w:val="24"/>
                <w:szCs w:val="24"/>
                <w:u w:val="single"/>
              </w:rPr>
            </w:pPr>
            <w:r w:rsidRPr="009E7057">
              <w:rPr>
                <w:b/>
                <w:sz w:val="24"/>
                <w:szCs w:val="24"/>
                <w:u w:val="single"/>
              </w:rPr>
              <w:t>Conduct</w:t>
            </w:r>
            <w:r w:rsidRPr="009E7057">
              <w:rPr>
                <w:sz w:val="24"/>
                <w:szCs w:val="24"/>
              </w:rPr>
              <w:t xml:space="preserve"> a plenary review:  work flipchart by </w:t>
            </w:r>
            <w:proofErr w:type="gramStart"/>
            <w:r w:rsidRPr="009E7057">
              <w:rPr>
                <w:sz w:val="24"/>
                <w:szCs w:val="24"/>
              </w:rPr>
              <w:t>flipchart,</w:t>
            </w:r>
            <w:proofErr w:type="gramEnd"/>
            <w:r w:rsidRPr="009E7057">
              <w:rPr>
                <w:sz w:val="24"/>
                <w:szCs w:val="24"/>
              </w:rPr>
              <w:t xml:space="preserve"> discuss the rationale of each group.   Q&amp;A</w:t>
            </w:r>
          </w:p>
          <w:p w:rsidR="00D83C4B" w:rsidRPr="00115627" w:rsidRDefault="00D83C4B" w:rsidP="00DE2EDA">
            <w:pPr>
              <w:ind w:left="298"/>
              <w:rPr>
                <w:color w:val="3366FF"/>
                <w:sz w:val="24"/>
                <w:szCs w:val="24"/>
              </w:rPr>
            </w:pPr>
          </w:p>
          <w:p w:rsidR="00D83C4B" w:rsidRPr="00115627" w:rsidRDefault="00D83C4B" w:rsidP="00DE2EDA">
            <w:pPr>
              <w:rPr>
                <w:sz w:val="24"/>
                <w:szCs w:val="24"/>
              </w:rPr>
            </w:pPr>
            <w:r w:rsidRPr="00115627">
              <w:rPr>
                <w:b/>
                <w:sz w:val="24"/>
                <w:szCs w:val="24"/>
                <w:u w:val="single"/>
              </w:rPr>
              <w:t>Conclude</w:t>
            </w:r>
            <w:r w:rsidRPr="00115627">
              <w:rPr>
                <w:sz w:val="24"/>
                <w:szCs w:val="24"/>
              </w:rPr>
              <w:t>, was this review useful? How and why?</w:t>
            </w:r>
          </w:p>
          <w:p w:rsidR="00D83C4B" w:rsidRPr="00115627" w:rsidRDefault="00D83C4B" w:rsidP="00DE2EDA">
            <w:pPr>
              <w:rPr>
                <w:sz w:val="24"/>
                <w:szCs w:val="24"/>
              </w:rPr>
            </w:pPr>
          </w:p>
          <w:p w:rsidR="00D83C4B" w:rsidRPr="00115627" w:rsidRDefault="00D83C4B" w:rsidP="00DE2EDA">
            <w:pPr>
              <w:rPr>
                <w:color w:val="0000FF"/>
                <w:sz w:val="24"/>
                <w:szCs w:val="24"/>
              </w:rPr>
            </w:pPr>
          </w:p>
          <w:p w:rsidR="00D83C4B" w:rsidRPr="00115627" w:rsidRDefault="00D83C4B" w:rsidP="00DE2EDA">
            <w:pPr>
              <w:rPr>
                <w:sz w:val="24"/>
                <w:szCs w:val="24"/>
              </w:rPr>
            </w:pPr>
          </w:p>
        </w:tc>
      </w:tr>
    </w:tbl>
    <w:p w:rsidR="00D83C4B" w:rsidRPr="00B125D2" w:rsidRDefault="00D83C4B">
      <w:pPr>
        <w:rPr>
          <w:rFonts w:cstheme="minorHAnsi"/>
          <w:b/>
        </w:rPr>
      </w:pPr>
    </w:p>
    <w:p w:rsidR="00B125D2" w:rsidRDefault="00B125D2" w:rsidP="00B125D2">
      <w:pPr>
        <w:jc w:val="center"/>
        <w:rPr>
          <w:rFonts w:cstheme="minorHAnsi"/>
          <w:b/>
          <w:sz w:val="24"/>
          <w:szCs w:val="24"/>
        </w:rPr>
      </w:pPr>
      <w:r w:rsidRPr="00B125D2">
        <w:rPr>
          <w:rFonts w:cstheme="minorHAnsi"/>
          <w:b/>
          <w:sz w:val="24"/>
          <w:szCs w:val="24"/>
          <w:u w:val="single"/>
        </w:rPr>
        <w:t>Tea Break</w:t>
      </w:r>
      <w:r w:rsidRPr="00B125D2">
        <w:rPr>
          <w:rFonts w:cstheme="minorHAnsi"/>
          <w:b/>
          <w:sz w:val="24"/>
          <w:szCs w:val="24"/>
        </w:rPr>
        <w:t xml:space="preserve"> (3:00-3:20)</w:t>
      </w:r>
    </w:p>
    <w:p w:rsidR="00B125D2" w:rsidRPr="00B125D2" w:rsidRDefault="00B125D2" w:rsidP="00B125D2">
      <w:pPr>
        <w:jc w:val="center"/>
        <w:rPr>
          <w:rFonts w:cstheme="minorHAnsi"/>
          <w:b/>
          <w:sz w:val="24"/>
          <w:szCs w:val="24"/>
        </w:rPr>
      </w:pPr>
    </w:p>
    <w:p w:rsidR="00B125D2" w:rsidRPr="00115627" w:rsidRDefault="00B125D2" w:rsidP="00B125D2">
      <w:pPr>
        <w:rPr>
          <w:rFonts w:ascii="Times New Roman" w:hAnsi="Times New Roman" w:cs="Times New Roman"/>
          <w:b/>
          <w:sz w:val="24"/>
          <w:szCs w:val="24"/>
        </w:rPr>
      </w:pPr>
      <w:r>
        <w:rPr>
          <w:rFonts w:ascii="Times New Roman" w:hAnsi="Times New Roman" w:cs="Times New Roman"/>
          <w:b/>
          <w:sz w:val="24"/>
          <w:szCs w:val="24"/>
        </w:rPr>
        <w:t>Session 3.5</w:t>
      </w:r>
      <w:r w:rsidRPr="00115627">
        <w:rPr>
          <w:rFonts w:ascii="Times New Roman" w:hAnsi="Times New Roman" w:cs="Times New Roman"/>
          <w:b/>
          <w:sz w:val="24"/>
          <w:szCs w:val="24"/>
        </w:rPr>
        <w:tab/>
        <w:t xml:space="preserve">What Information to Collect: </w:t>
      </w:r>
      <w:r>
        <w:rPr>
          <w:rFonts w:ascii="Times New Roman" w:hAnsi="Times New Roman" w:cs="Times New Roman"/>
          <w:b/>
          <w:sz w:val="24"/>
          <w:szCs w:val="24"/>
        </w:rPr>
        <w:t>Emergency Assessment Tools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Continued from before tea break</w:t>
      </w:r>
      <w:r>
        <w:rPr>
          <w:rFonts w:ascii="Times New Roman" w:hAnsi="Times New Roman" w:cs="Times New Roman"/>
          <w:b/>
          <w:sz w:val="24"/>
          <w:szCs w:val="24"/>
        </w:rPr>
        <w:tab/>
        <w:t>(3:20-4:05)</w:t>
      </w:r>
    </w:p>
    <w:p w:rsidR="00B125D2" w:rsidRDefault="00B125D2">
      <w:pPr>
        <w:rPr>
          <w:rFonts w:cstheme="minorHAnsi"/>
        </w:rPr>
      </w:pPr>
    </w:p>
    <w:p w:rsidR="00EB3C43" w:rsidRDefault="00EB3C43">
      <w:pPr>
        <w:rPr>
          <w:rFonts w:cstheme="minorHAnsi"/>
        </w:rPr>
      </w:pPr>
    </w:p>
    <w:p w:rsidR="00EB3C43" w:rsidRDefault="00EB3C43">
      <w:pPr>
        <w:rPr>
          <w:rFonts w:cstheme="minorHAnsi"/>
        </w:rPr>
      </w:pPr>
    </w:p>
    <w:p w:rsidR="00D83C4B" w:rsidRPr="006918B2" w:rsidRDefault="00B125D2" w:rsidP="00B125D2">
      <w:pPr>
        <w:rPr>
          <w:rFonts w:ascii="Times New Roman" w:hAnsi="Times New Roman" w:cs="Times New Roman"/>
          <w:b/>
          <w:sz w:val="24"/>
          <w:szCs w:val="24"/>
        </w:rPr>
      </w:pPr>
      <w:r>
        <w:rPr>
          <w:rFonts w:ascii="Times New Roman" w:hAnsi="Times New Roman" w:cs="Times New Roman"/>
          <w:b/>
          <w:sz w:val="24"/>
          <w:szCs w:val="24"/>
        </w:rPr>
        <w:lastRenderedPageBreak/>
        <w:t>Session 3.6</w:t>
      </w:r>
      <w:r w:rsidR="00D83C4B" w:rsidRPr="006918B2">
        <w:rPr>
          <w:rFonts w:ascii="Times New Roman" w:hAnsi="Times New Roman" w:cs="Times New Roman"/>
          <w:b/>
          <w:sz w:val="24"/>
          <w:szCs w:val="24"/>
        </w:rPr>
        <w:tab/>
        <w:t>Data Collection Methods: Interviewing Skil</w:t>
      </w:r>
      <w:r>
        <w:rPr>
          <w:rFonts w:ascii="Times New Roman" w:hAnsi="Times New Roman" w:cs="Times New Roman"/>
          <w:b/>
          <w:sz w:val="24"/>
          <w:szCs w:val="24"/>
        </w:rPr>
        <w:t xml:space="preserve">ls – 55 </w:t>
      </w:r>
      <w:proofErr w:type="spellStart"/>
      <w:r>
        <w:rPr>
          <w:rFonts w:ascii="Times New Roman" w:hAnsi="Times New Roman" w:cs="Times New Roman"/>
          <w:b/>
          <w:sz w:val="24"/>
          <w:szCs w:val="24"/>
        </w:rPr>
        <w:t>mins</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ab/>
        <w:t>(4:05</w:t>
      </w:r>
      <w:r w:rsidR="00D83C4B">
        <w:rPr>
          <w:rFonts w:ascii="Times New Roman" w:hAnsi="Times New Roman" w:cs="Times New Roman"/>
          <w:b/>
          <w:sz w:val="24"/>
          <w:szCs w:val="24"/>
        </w:rPr>
        <w:t>-5:00)</w:t>
      </w:r>
    </w:p>
    <w:p w:rsidR="00D83C4B" w:rsidRPr="006918B2" w:rsidRDefault="00D83C4B" w:rsidP="00D83C4B">
      <w:pPr>
        <w:spacing w:after="0"/>
        <w:rPr>
          <w:rFonts w:ascii="Times New Roman" w:hAnsi="Times New Roman" w:cs="Times New Roman"/>
          <w:sz w:val="24"/>
          <w:szCs w:val="24"/>
        </w:rPr>
      </w:pPr>
      <w:r w:rsidRPr="006918B2">
        <w:rPr>
          <w:rFonts w:ascii="Times New Roman" w:hAnsi="Times New Roman" w:cs="Times New Roman"/>
          <w:b/>
          <w:sz w:val="24"/>
          <w:szCs w:val="24"/>
        </w:rPr>
        <w:t>Objective(s)</w:t>
      </w:r>
    </w:p>
    <w:p w:rsidR="00D83C4B" w:rsidRDefault="00D83C4B" w:rsidP="000661B6">
      <w:pPr>
        <w:numPr>
          <w:ilvl w:val="0"/>
          <w:numId w:val="27"/>
        </w:numPr>
        <w:spacing w:after="0" w:line="240" w:lineRule="auto"/>
        <w:rPr>
          <w:rFonts w:ascii="Times New Roman" w:hAnsi="Times New Roman" w:cs="Times New Roman"/>
          <w:sz w:val="24"/>
          <w:szCs w:val="24"/>
          <w:lang w:val="en-GB"/>
        </w:rPr>
      </w:pPr>
      <w:r w:rsidRPr="006918B2">
        <w:rPr>
          <w:rFonts w:ascii="Times New Roman" w:hAnsi="Times New Roman" w:cs="Times New Roman"/>
          <w:sz w:val="24"/>
          <w:szCs w:val="24"/>
          <w:lang w:val="en-GB"/>
        </w:rPr>
        <w:t>To know what to do and what not to do when conducting an interview.</w:t>
      </w:r>
    </w:p>
    <w:p w:rsidR="00D83C4B" w:rsidRPr="006918B2" w:rsidRDefault="00D83C4B" w:rsidP="000661B6">
      <w:pPr>
        <w:numPr>
          <w:ilvl w:val="0"/>
          <w:numId w:val="27"/>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To put interview skills to practice.</w:t>
      </w:r>
    </w:p>
    <w:p w:rsidR="00D83C4B" w:rsidRPr="006918B2" w:rsidRDefault="00D83C4B" w:rsidP="00D83C4B">
      <w:pPr>
        <w:rPr>
          <w:rFonts w:ascii="Times New Roman" w:hAnsi="Times New Roman" w:cs="Times New Roman"/>
          <w:sz w:val="24"/>
          <w:szCs w:val="24"/>
        </w:rPr>
      </w:pPr>
    </w:p>
    <w:p w:rsidR="00D83C4B" w:rsidRPr="006918B2" w:rsidRDefault="00D83C4B" w:rsidP="00D83C4B">
      <w:pPr>
        <w:spacing w:after="0"/>
        <w:rPr>
          <w:rFonts w:ascii="Times New Roman" w:hAnsi="Times New Roman" w:cs="Times New Roman"/>
          <w:b/>
          <w:sz w:val="24"/>
          <w:szCs w:val="24"/>
        </w:rPr>
      </w:pPr>
      <w:r w:rsidRPr="006918B2">
        <w:rPr>
          <w:rFonts w:ascii="Times New Roman" w:hAnsi="Times New Roman" w:cs="Times New Roman"/>
          <w:b/>
          <w:sz w:val="24"/>
          <w:szCs w:val="24"/>
        </w:rPr>
        <w:t>Key messages</w:t>
      </w:r>
    </w:p>
    <w:p w:rsidR="00D83C4B" w:rsidRPr="006918B2" w:rsidRDefault="00D83C4B" w:rsidP="000661B6">
      <w:pPr>
        <w:numPr>
          <w:ilvl w:val="0"/>
          <w:numId w:val="31"/>
        </w:numPr>
        <w:spacing w:after="0" w:line="240" w:lineRule="auto"/>
        <w:rPr>
          <w:rFonts w:ascii="Times New Roman" w:hAnsi="Times New Roman" w:cs="Times New Roman"/>
          <w:sz w:val="24"/>
          <w:szCs w:val="24"/>
        </w:rPr>
      </w:pPr>
      <w:r w:rsidRPr="006918B2">
        <w:rPr>
          <w:rFonts w:ascii="Times New Roman" w:hAnsi="Times New Roman" w:cs="Times New Roman"/>
          <w:sz w:val="24"/>
          <w:szCs w:val="24"/>
        </w:rPr>
        <w:t xml:space="preserve">To do a good interview one must: be prepared and use a checklist; introduce </w:t>
      </w:r>
      <w:proofErr w:type="gramStart"/>
      <w:r w:rsidRPr="006918B2">
        <w:rPr>
          <w:rFonts w:ascii="Times New Roman" w:hAnsi="Times New Roman" w:cs="Times New Roman"/>
          <w:sz w:val="24"/>
          <w:szCs w:val="24"/>
        </w:rPr>
        <w:t>oneself</w:t>
      </w:r>
      <w:proofErr w:type="gramEnd"/>
      <w:r w:rsidRPr="006918B2">
        <w:rPr>
          <w:rFonts w:ascii="Times New Roman" w:hAnsi="Times New Roman" w:cs="Times New Roman"/>
          <w:sz w:val="24"/>
          <w:szCs w:val="24"/>
        </w:rPr>
        <w:t xml:space="preserve"> to the community leaders; ask permission to conduct the interview; sit, behave and dress in a culturally appropriate manner; empathize with the interviewee; be polite; avoid raising expectations; avoid leading questions.</w:t>
      </w:r>
    </w:p>
    <w:p w:rsidR="00D83C4B" w:rsidRPr="006918B2" w:rsidRDefault="00D83C4B" w:rsidP="000661B6">
      <w:pPr>
        <w:numPr>
          <w:ilvl w:val="0"/>
          <w:numId w:val="31"/>
        </w:numPr>
        <w:spacing w:after="0" w:line="240" w:lineRule="auto"/>
        <w:rPr>
          <w:rFonts w:ascii="Times New Roman" w:hAnsi="Times New Roman" w:cs="Times New Roman"/>
          <w:sz w:val="24"/>
          <w:szCs w:val="24"/>
        </w:rPr>
      </w:pPr>
      <w:r w:rsidRPr="006918B2">
        <w:rPr>
          <w:rFonts w:ascii="Times New Roman" w:hAnsi="Times New Roman" w:cs="Times New Roman"/>
          <w:sz w:val="24"/>
          <w:szCs w:val="24"/>
        </w:rPr>
        <w:t>Decide carefully who to interview, according to the inform</w:t>
      </w:r>
      <w:r>
        <w:rPr>
          <w:rFonts w:ascii="Times New Roman" w:hAnsi="Times New Roman" w:cs="Times New Roman"/>
          <w:sz w:val="24"/>
          <w:szCs w:val="24"/>
        </w:rPr>
        <w:t xml:space="preserve">ation required and </w:t>
      </w:r>
      <w:r w:rsidRPr="006918B2">
        <w:rPr>
          <w:rFonts w:ascii="Times New Roman" w:hAnsi="Times New Roman" w:cs="Times New Roman"/>
          <w:sz w:val="24"/>
          <w:szCs w:val="24"/>
        </w:rPr>
        <w:t xml:space="preserve">cultural considerations, for example interviewing women and men separately and in appropriate surroundings.  </w:t>
      </w:r>
    </w:p>
    <w:p w:rsidR="00D83C4B" w:rsidRPr="006918B2" w:rsidRDefault="00D83C4B" w:rsidP="000661B6">
      <w:pPr>
        <w:numPr>
          <w:ilvl w:val="0"/>
          <w:numId w:val="31"/>
        </w:numPr>
        <w:spacing w:after="0" w:line="240" w:lineRule="auto"/>
        <w:rPr>
          <w:rFonts w:ascii="Times New Roman" w:hAnsi="Times New Roman" w:cs="Times New Roman"/>
          <w:sz w:val="24"/>
          <w:szCs w:val="24"/>
        </w:rPr>
      </w:pPr>
      <w:r w:rsidRPr="006918B2">
        <w:rPr>
          <w:rFonts w:ascii="Times New Roman" w:hAnsi="Times New Roman" w:cs="Times New Roman"/>
          <w:sz w:val="24"/>
          <w:szCs w:val="24"/>
        </w:rPr>
        <w:t xml:space="preserve">Be capable of conducting structured and semi-structured interviews, and using closed and open ended questions. </w:t>
      </w:r>
    </w:p>
    <w:p w:rsidR="00D83C4B" w:rsidRPr="006918B2" w:rsidRDefault="00D83C4B" w:rsidP="00D83C4B">
      <w:pPr>
        <w:rPr>
          <w:rFonts w:ascii="Times New Roman" w:hAnsi="Times New Roman" w:cs="Times New Roman"/>
          <w:sz w:val="24"/>
          <w:szCs w:val="24"/>
        </w:rPr>
      </w:pPr>
    </w:p>
    <w:p w:rsidR="00D83C4B" w:rsidRPr="007F6561" w:rsidRDefault="00D83C4B" w:rsidP="00D83C4B">
      <w:pPr>
        <w:spacing w:after="0"/>
        <w:rPr>
          <w:rFonts w:ascii="Times New Roman" w:hAnsi="Times New Roman" w:cs="Times New Roman"/>
          <w:b/>
          <w:sz w:val="24"/>
          <w:szCs w:val="24"/>
        </w:rPr>
      </w:pPr>
      <w:r w:rsidRPr="006918B2">
        <w:rPr>
          <w:rFonts w:ascii="Times New Roman" w:hAnsi="Times New Roman" w:cs="Times New Roman"/>
          <w:b/>
          <w:sz w:val="24"/>
          <w:szCs w:val="24"/>
        </w:rPr>
        <w:t>Materials:</w:t>
      </w:r>
      <w:r w:rsidRPr="006918B2">
        <w:rPr>
          <w:rFonts w:ascii="Times New Roman" w:hAnsi="Times New Roman" w:cs="Times New Roman"/>
          <w:sz w:val="24"/>
          <w:szCs w:val="24"/>
        </w:rPr>
        <w:t xml:space="preserve"> </w:t>
      </w:r>
    </w:p>
    <w:p w:rsidR="00D83C4B" w:rsidRPr="006918B2" w:rsidRDefault="00D83C4B" w:rsidP="00D83C4B">
      <w:pPr>
        <w:spacing w:after="0"/>
        <w:rPr>
          <w:rFonts w:ascii="Times New Roman" w:hAnsi="Times New Roman" w:cs="Times New Roman"/>
          <w:sz w:val="24"/>
          <w:szCs w:val="24"/>
        </w:rPr>
      </w:pPr>
      <w:r w:rsidRPr="006918B2">
        <w:rPr>
          <w:rFonts w:ascii="Times New Roman" w:hAnsi="Times New Roman" w:cs="Times New Roman"/>
          <w:sz w:val="24"/>
          <w:szCs w:val="24"/>
        </w:rPr>
        <w:t>Handout</w:t>
      </w:r>
      <w:r w:rsidR="00472CF0">
        <w:rPr>
          <w:rFonts w:ascii="Times New Roman" w:hAnsi="Times New Roman" w:cs="Times New Roman"/>
          <w:sz w:val="24"/>
          <w:szCs w:val="24"/>
        </w:rPr>
        <w:t xml:space="preserve"> 3.6</w:t>
      </w:r>
      <w:r>
        <w:rPr>
          <w:rFonts w:ascii="Times New Roman" w:hAnsi="Times New Roman" w:cs="Times New Roman"/>
          <w:sz w:val="24"/>
          <w:szCs w:val="24"/>
        </w:rPr>
        <w:t>.1:</w:t>
      </w:r>
      <w:r w:rsidRPr="006918B2">
        <w:rPr>
          <w:rFonts w:ascii="Times New Roman" w:hAnsi="Times New Roman" w:cs="Times New Roman"/>
          <w:sz w:val="24"/>
          <w:szCs w:val="24"/>
        </w:rPr>
        <w:t xml:space="preserve"> Interviewing Skills</w:t>
      </w:r>
    </w:p>
    <w:p w:rsidR="00D83C4B" w:rsidRDefault="00D83C4B" w:rsidP="00D83C4B">
      <w:pPr>
        <w:spacing w:after="0"/>
        <w:rPr>
          <w:rFonts w:ascii="Times New Roman" w:hAnsi="Times New Roman" w:cs="Times New Roman"/>
          <w:sz w:val="24"/>
          <w:szCs w:val="24"/>
        </w:rPr>
      </w:pPr>
      <w:r w:rsidRPr="006918B2">
        <w:rPr>
          <w:rFonts w:ascii="Times New Roman" w:hAnsi="Times New Roman" w:cs="Times New Roman"/>
          <w:sz w:val="24"/>
          <w:szCs w:val="24"/>
        </w:rPr>
        <w:t>Handout</w:t>
      </w:r>
      <w:r w:rsidR="00472CF0">
        <w:rPr>
          <w:rFonts w:ascii="Times New Roman" w:hAnsi="Times New Roman" w:cs="Times New Roman"/>
          <w:sz w:val="24"/>
          <w:szCs w:val="24"/>
        </w:rPr>
        <w:t xml:space="preserve"> 3.6</w:t>
      </w:r>
      <w:r>
        <w:rPr>
          <w:rFonts w:ascii="Times New Roman" w:hAnsi="Times New Roman" w:cs="Times New Roman"/>
          <w:sz w:val="24"/>
          <w:szCs w:val="24"/>
        </w:rPr>
        <w:t>.2:</w:t>
      </w:r>
      <w:r w:rsidRPr="006918B2">
        <w:rPr>
          <w:rFonts w:ascii="Times New Roman" w:hAnsi="Times New Roman" w:cs="Times New Roman"/>
          <w:sz w:val="24"/>
          <w:szCs w:val="24"/>
        </w:rPr>
        <w:t xml:space="preserve"> Individual Interviews (from the Good Enough Guide)</w:t>
      </w:r>
    </w:p>
    <w:p w:rsidR="00D83C4B" w:rsidRPr="006918B2" w:rsidRDefault="00D83C4B" w:rsidP="00D83C4B">
      <w:pPr>
        <w:spacing w:after="0"/>
        <w:rPr>
          <w:rFonts w:ascii="Times New Roman" w:hAnsi="Times New Roman" w:cs="Times New Roman"/>
          <w:sz w:val="24"/>
          <w:szCs w:val="24"/>
        </w:rPr>
      </w:pPr>
      <w:r>
        <w:rPr>
          <w:rFonts w:ascii="Times New Roman" w:hAnsi="Times New Roman" w:cs="Times New Roman"/>
          <w:sz w:val="24"/>
          <w:szCs w:val="24"/>
        </w:rPr>
        <w:t>Prep interviewees</w:t>
      </w:r>
    </w:p>
    <w:p w:rsidR="00D83C4B" w:rsidRPr="006918B2" w:rsidRDefault="00D83C4B" w:rsidP="00D83C4B">
      <w:pPr>
        <w:spacing w:after="0"/>
        <w:rPr>
          <w:rFonts w:ascii="Times New Roman" w:hAnsi="Times New Roman" w:cs="Times New Roman"/>
          <w:sz w:val="24"/>
          <w:szCs w:val="24"/>
        </w:rPr>
      </w:pPr>
      <w:r w:rsidRPr="006918B2">
        <w:rPr>
          <w:rFonts w:ascii="Times New Roman" w:hAnsi="Times New Roman" w:cs="Times New Roman"/>
          <w:sz w:val="24"/>
          <w:szCs w:val="24"/>
        </w:rPr>
        <w:t xml:space="preserve">PowerPoint </w:t>
      </w:r>
    </w:p>
    <w:p w:rsidR="00D83C4B" w:rsidRPr="006918B2" w:rsidRDefault="00D83C4B" w:rsidP="00D83C4B">
      <w:pPr>
        <w:rPr>
          <w:rFonts w:ascii="Times New Roman" w:hAnsi="Times New Roman" w:cs="Times New Roman"/>
          <w:sz w:val="24"/>
          <w:szCs w:val="24"/>
        </w:rPr>
      </w:pPr>
    </w:p>
    <w:p w:rsidR="00D83C4B" w:rsidRPr="00BD3875" w:rsidRDefault="00D83C4B" w:rsidP="00D83C4B">
      <w:pPr>
        <w:rPr>
          <w:rFonts w:ascii="Bookman Old Style" w:eastAsia="Calibri" w:hAnsi="Bookman Old Style" w:cs="Times New Roman"/>
          <w:b/>
        </w:rPr>
      </w:pPr>
      <w:r w:rsidRPr="00BD3875">
        <w:rPr>
          <w:rFonts w:ascii="Bookman Old Style" w:eastAsia="Calibri" w:hAnsi="Bookman Old Style" w:cs="Times New Roman"/>
          <w:b/>
        </w:rPr>
        <w:t>Facilitation:</w:t>
      </w:r>
    </w:p>
    <w:tbl>
      <w:tblPr>
        <w:tblStyle w:val="TableGrid"/>
        <w:tblW w:w="9828" w:type="dxa"/>
        <w:tblLayout w:type="fixed"/>
        <w:tblLook w:val="01E0"/>
      </w:tblPr>
      <w:tblGrid>
        <w:gridCol w:w="1141"/>
        <w:gridCol w:w="1667"/>
        <w:gridCol w:w="7020"/>
      </w:tblGrid>
      <w:tr w:rsidR="00D83C4B" w:rsidRPr="00BD3875" w:rsidTr="00DE2EDA">
        <w:tc>
          <w:tcPr>
            <w:tcW w:w="1141" w:type="dxa"/>
          </w:tcPr>
          <w:p w:rsidR="00D83C4B" w:rsidRPr="00BD3875" w:rsidRDefault="00D83C4B" w:rsidP="00DE2EDA">
            <w:pPr>
              <w:jc w:val="center"/>
              <w:rPr>
                <w:rFonts w:ascii="Bookman Old Style" w:hAnsi="Bookman Old Style"/>
                <w:sz w:val="22"/>
                <w:szCs w:val="22"/>
              </w:rPr>
            </w:pPr>
            <w:r w:rsidRPr="00BD3875">
              <w:rPr>
                <w:rFonts w:ascii="Bookman Old Style" w:hAnsi="Bookman Old Style"/>
                <w:sz w:val="22"/>
                <w:szCs w:val="22"/>
              </w:rPr>
              <w:t>Time</w:t>
            </w:r>
          </w:p>
        </w:tc>
        <w:tc>
          <w:tcPr>
            <w:tcW w:w="1667" w:type="dxa"/>
          </w:tcPr>
          <w:p w:rsidR="00D83C4B" w:rsidRPr="00BD3875" w:rsidRDefault="00D83C4B" w:rsidP="00DE2EDA">
            <w:pPr>
              <w:jc w:val="center"/>
              <w:rPr>
                <w:rFonts w:ascii="Bookman Old Style" w:hAnsi="Bookman Old Style"/>
                <w:sz w:val="22"/>
                <w:szCs w:val="22"/>
              </w:rPr>
            </w:pPr>
            <w:r w:rsidRPr="00BD3875">
              <w:rPr>
                <w:rFonts w:ascii="Bookman Old Style" w:hAnsi="Bookman Old Style"/>
                <w:sz w:val="22"/>
                <w:szCs w:val="22"/>
              </w:rPr>
              <w:t>Method</w:t>
            </w:r>
          </w:p>
        </w:tc>
        <w:tc>
          <w:tcPr>
            <w:tcW w:w="7020" w:type="dxa"/>
          </w:tcPr>
          <w:p w:rsidR="00D83C4B" w:rsidRPr="00BD3875" w:rsidRDefault="00D83C4B" w:rsidP="00DE2EDA">
            <w:pPr>
              <w:jc w:val="center"/>
              <w:rPr>
                <w:rFonts w:ascii="Bookman Old Style" w:hAnsi="Bookman Old Style"/>
                <w:sz w:val="22"/>
                <w:szCs w:val="22"/>
              </w:rPr>
            </w:pPr>
            <w:r w:rsidRPr="00BD3875">
              <w:rPr>
                <w:rFonts w:ascii="Bookman Old Style" w:hAnsi="Bookman Old Style"/>
                <w:sz w:val="22"/>
                <w:szCs w:val="22"/>
              </w:rPr>
              <w:t>Content</w:t>
            </w:r>
            <w:r>
              <w:rPr>
                <w:rFonts w:ascii="Bookman Old Style" w:hAnsi="Bookman Old Style"/>
                <w:sz w:val="22"/>
                <w:szCs w:val="22"/>
              </w:rPr>
              <w:t xml:space="preserve"> / Facilitation Notes</w:t>
            </w:r>
          </w:p>
        </w:tc>
      </w:tr>
      <w:tr w:rsidR="00D83C4B" w:rsidRPr="00BD3875" w:rsidTr="00DE2EDA">
        <w:tc>
          <w:tcPr>
            <w:tcW w:w="1141" w:type="dxa"/>
          </w:tcPr>
          <w:p w:rsidR="00D83C4B" w:rsidRPr="00BD3875" w:rsidRDefault="00D83C4B" w:rsidP="00DE2EDA">
            <w:pPr>
              <w:rPr>
                <w:rFonts w:ascii="Bookman Old Style" w:hAnsi="Bookman Old Style"/>
                <w:sz w:val="22"/>
                <w:szCs w:val="22"/>
                <w:lang w:val="fr-FR"/>
              </w:rPr>
            </w:pPr>
            <w:r>
              <w:rPr>
                <w:rFonts w:ascii="Bookman Old Style" w:hAnsi="Bookman Old Style"/>
                <w:sz w:val="22"/>
                <w:szCs w:val="22"/>
                <w:lang w:val="fr-FR"/>
              </w:rPr>
              <w:t xml:space="preserve">15 </w:t>
            </w:r>
            <w:proofErr w:type="spellStart"/>
            <w:r>
              <w:rPr>
                <w:rFonts w:ascii="Bookman Old Style" w:hAnsi="Bookman Old Style"/>
                <w:sz w:val="22"/>
                <w:szCs w:val="22"/>
                <w:lang w:val="fr-FR"/>
              </w:rPr>
              <w:t>mins</w:t>
            </w:r>
            <w:proofErr w:type="spellEnd"/>
          </w:p>
        </w:tc>
        <w:tc>
          <w:tcPr>
            <w:tcW w:w="1667" w:type="dxa"/>
          </w:tcPr>
          <w:p w:rsidR="00D83C4B" w:rsidRDefault="00D83C4B" w:rsidP="00DE2EDA">
            <w:pPr>
              <w:rPr>
                <w:rFonts w:ascii="Bookman Old Style" w:hAnsi="Bookman Old Style"/>
                <w:sz w:val="22"/>
                <w:szCs w:val="22"/>
              </w:rPr>
            </w:pPr>
            <w:r>
              <w:rPr>
                <w:rFonts w:ascii="Bookman Old Style" w:hAnsi="Bookman Old Style"/>
                <w:sz w:val="22"/>
                <w:szCs w:val="22"/>
              </w:rPr>
              <w:t>Question and answer in plenary</w:t>
            </w:r>
          </w:p>
        </w:tc>
        <w:tc>
          <w:tcPr>
            <w:tcW w:w="7020" w:type="dxa"/>
          </w:tcPr>
          <w:p w:rsidR="00472CF0" w:rsidRDefault="00472CF0" w:rsidP="00DE2EDA">
            <w:pPr>
              <w:rPr>
                <w:rFonts w:ascii="Bookman Old Style" w:hAnsi="Bookman Old Style" w:cs="Arial"/>
                <w:color w:val="0000FF"/>
                <w:sz w:val="22"/>
                <w:szCs w:val="22"/>
              </w:rPr>
            </w:pPr>
            <w:r>
              <w:rPr>
                <w:rFonts w:ascii="Bookman Old Style" w:hAnsi="Bookman Old Style" w:cs="Arial"/>
                <w:color w:val="0000FF"/>
                <w:sz w:val="22"/>
                <w:szCs w:val="22"/>
              </w:rPr>
              <w:t>[Distribute Handout 3.6</w:t>
            </w:r>
            <w:r w:rsidRPr="005F780C">
              <w:rPr>
                <w:rFonts w:ascii="Bookman Old Style" w:hAnsi="Bookman Old Style" w:cs="Arial"/>
                <w:color w:val="0000FF"/>
                <w:sz w:val="22"/>
                <w:szCs w:val="22"/>
              </w:rPr>
              <w:t xml:space="preserve">.1]  </w:t>
            </w:r>
            <w:r w:rsidRPr="005F780C">
              <w:rPr>
                <w:rFonts w:ascii="Bookman Old Style" w:hAnsi="Bookman Old Style" w:cs="Arial"/>
                <w:sz w:val="22"/>
                <w:szCs w:val="22"/>
              </w:rPr>
              <w:t>Ask participants to read</w:t>
            </w:r>
            <w:r>
              <w:rPr>
                <w:rFonts w:ascii="Bookman Old Style" w:hAnsi="Bookman Old Style" w:cs="Arial"/>
                <w:sz w:val="22"/>
                <w:szCs w:val="22"/>
              </w:rPr>
              <w:t xml:space="preserve"> it and comment on any differences or new ideas. </w:t>
            </w:r>
            <w:r>
              <w:rPr>
                <w:rFonts w:ascii="Bookman Old Style" w:hAnsi="Bookman Old Style" w:cs="Arial"/>
                <w:color w:val="0000FF"/>
                <w:sz w:val="22"/>
                <w:szCs w:val="22"/>
              </w:rPr>
              <w:t xml:space="preserve"> </w:t>
            </w:r>
          </w:p>
          <w:p w:rsidR="00472CF0" w:rsidRDefault="00472CF0" w:rsidP="00DE2EDA">
            <w:pPr>
              <w:rPr>
                <w:rFonts w:ascii="Bookman Old Style" w:hAnsi="Bookman Old Style"/>
                <w:sz w:val="22"/>
                <w:szCs w:val="22"/>
              </w:rPr>
            </w:pPr>
          </w:p>
          <w:p w:rsidR="00D83C4B" w:rsidRDefault="00D83C4B" w:rsidP="00DE2EDA">
            <w:pPr>
              <w:rPr>
                <w:rFonts w:ascii="Bookman Old Style" w:hAnsi="Bookman Old Style"/>
                <w:sz w:val="22"/>
                <w:szCs w:val="22"/>
              </w:rPr>
            </w:pPr>
            <w:r>
              <w:rPr>
                <w:rFonts w:ascii="Bookman Old Style" w:hAnsi="Bookman Old Style"/>
                <w:sz w:val="22"/>
                <w:szCs w:val="22"/>
              </w:rPr>
              <w:t xml:space="preserve">Explain that interviews can be more or less structured.  Ask participants what the difference is between a structured interview and an open-ended interview.  </w:t>
            </w:r>
          </w:p>
          <w:p w:rsidR="00D83C4B" w:rsidRDefault="00D83C4B" w:rsidP="00DE2EDA">
            <w:pPr>
              <w:rPr>
                <w:rFonts w:ascii="Bookman Old Style" w:hAnsi="Bookman Old Style"/>
                <w:sz w:val="22"/>
                <w:szCs w:val="22"/>
              </w:rPr>
            </w:pPr>
          </w:p>
          <w:p w:rsidR="00D83C4B" w:rsidRPr="00FA3771" w:rsidRDefault="00D83C4B" w:rsidP="00DE2EDA">
            <w:pPr>
              <w:rPr>
                <w:rFonts w:ascii="Bookman Old Style" w:hAnsi="Bookman Old Style"/>
                <w:i/>
                <w:sz w:val="22"/>
                <w:szCs w:val="22"/>
              </w:rPr>
            </w:pPr>
            <w:r>
              <w:rPr>
                <w:rFonts w:ascii="Bookman Old Style" w:hAnsi="Bookman Old Style"/>
                <w:sz w:val="22"/>
                <w:szCs w:val="22"/>
              </w:rPr>
              <w:t xml:space="preserve"> </w:t>
            </w:r>
            <w:r w:rsidRPr="00FA3771">
              <w:rPr>
                <w:rFonts w:ascii="Bookman Old Style" w:hAnsi="Bookman Old Style"/>
                <w:i/>
                <w:sz w:val="22"/>
                <w:szCs w:val="22"/>
              </w:rPr>
              <w:t xml:space="preserve">- Structured interviews use questions prepared in advance, such as a questionnaire or survey tool.  </w:t>
            </w:r>
          </w:p>
          <w:p w:rsidR="00D83C4B" w:rsidRPr="00FA3771" w:rsidRDefault="00D83C4B" w:rsidP="00DE2EDA">
            <w:pPr>
              <w:rPr>
                <w:rFonts w:ascii="Bookman Old Style" w:hAnsi="Bookman Old Style"/>
                <w:i/>
                <w:sz w:val="22"/>
                <w:szCs w:val="22"/>
              </w:rPr>
            </w:pPr>
          </w:p>
          <w:p w:rsidR="00D83C4B" w:rsidRPr="00FA3771" w:rsidRDefault="00D83C4B" w:rsidP="00DE2EDA">
            <w:pPr>
              <w:rPr>
                <w:rFonts w:ascii="Bookman Old Style" w:hAnsi="Bookman Old Style"/>
                <w:i/>
                <w:sz w:val="22"/>
                <w:szCs w:val="22"/>
              </w:rPr>
            </w:pPr>
            <w:r w:rsidRPr="00FA3771">
              <w:rPr>
                <w:rFonts w:ascii="Bookman Old Style" w:hAnsi="Bookman Old Style"/>
                <w:i/>
                <w:sz w:val="22"/>
                <w:szCs w:val="22"/>
              </w:rPr>
              <w:t xml:space="preserve"> - Open ended interviews have a subject of interest but leave the interviewer free to explore the topic with the interviewee and follow up items of interest.  </w:t>
            </w:r>
          </w:p>
          <w:p w:rsidR="00D83C4B" w:rsidRPr="00FA3771" w:rsidRDefault="00D83C4B" w:rsidP="00DE2EDA">
            <w:pPr>
              <w:rPr>
                <w:rFonts w:ascii="Bookman Old Style" w:hAnsi="Bookman Old Style"/>
                <w:i/>
                <w:sz w:val="22"/>
                <w:szCs w:val="22"/>
              </w:rPr>
            </w:pPr>
          </w:p>
          <w:p w:rsidR="00D83C4B" w:rsidRPr="00FA3771" w:rsidRDefault="00D83C4B" w:rsidP="00DE2EDA">
            <w:pPr>
              <w:rPr>
                <w:rFonts w:ascii="Bookman Old Style" w:hAnsi="Bookman Old Style"/>
                <w:i/>
                <w:sz w:val="22"/>
                <w:szCs w:val="22"/>
              </w:rPr>
            </w:pPr>
            <w:r w:rsidRPr="00FA3771">
              <w:rPr>
                <w:rFonts w:ascii="Bookman Old Style" w:hAnsi="Bookman Old Style"/>
                <w:i/>
                <w:sz w:val="22"/>
                <w:szCs w:val="22"/>
              </w:rPr>
              <w:t xml:space="preserve"> - Semi Structure interviews follow a prepared list of topics of interest but allow the interviewer to explore areas of interest.</w:t>
            </w:r>
          </w:p>
          <w:p w:rsidR="00D83C4B" w:rsidRDefault="00D83C4B" w:rsidP="00DE2EDA">
            <w:pPr>
              <w:rPr>
                <w:rFonts w:ascii="Bookman Old Style" w:hAnsi="Bookman Old Style"/>
                <w:sz w:val="22"/>
                <w:szCs w:val="22"/>
              </w:rPr>
            </w:pPr>
          </w:p>
          <w:p w:rsidR="00D83C4B" w:rsidRDefault="00D83C4B" w:rsidP="00DE2EDA">
            <w:pPr>
              <w:rPr>
                <w:rFonts w:ascii="Bookman Old Style" w:hAnsi="Bookman Old Style"/>
                <w:sz w:val="22"/>
                <w:szCs w:val="22"/>
              </w:rPr>
            </w:pPr>
            <w:r>
              <w:rPr>
                <w:rFonts w:ascii="Bookman Old Style" w:hAnsi="Bookman Old Style"/>
                <w:sz w:val="22"/>
                <w:szCs w:val="22"/>
              </w:rPr>
              <w:t xml:space="preserve">Ask participants which method they would use in an </w:t>
            </w:r>
            <w:r>
              <w:rPr>
                <w:rFonts w:ascii="Bookman Old Style" w:hAnsi="Bookman Old Style"/>
                <w:sz w:val="22"/>
                <w:szCs w:val="22"/>
              </w:rPr>
              <w:lastRenderedPageBreak/>
              <w:t xml:space="preserve">emergency needs assessment and why? </w:t>
            </w:r>
          </w:p>
          <w:p w:rsidR="00D83C4B" w:rsidRDefault="00D83C4B" w:rsidP="00DE2EDA">
            <w:pPr>
              <w:rPr>
                <w:rFonts w:ascii="Bookman Old Style" w:hAnsi="Bookman Old Style"/>
                <w:sz w:val="22"/>
                <w:szCs w:val="22"/>
              </w:rPr>
            </w:pPr>
            <w:r>
              <w:rPr>
                <w:rFonts w:ascii="Bookman Old Style" w:hAnsi="Bookman Old Style"/>
                <w:sz w:val="22"/>
                <w:szCs w:val="22"/>
              </w:rPr>
              <w:t xml:space="preserve"> - In an emergency assessment, open ended or semi structured interviews are more useful, because it is important to be flexible and respond to new information as it arises. </w:t>
            </w:r>
          </w:p>
          <w:p w:rsidR="00D83C4B" w:rsidRDefault="00D83C4B" w:rsidP="00DE2EDA">
            <w:pPr>
              <w:rPr>
                <w:rFonts w:ascii="Bookman Old Style" w:hAnsi="Bookman Old Style"/>
                <w:sz w:val="22"/>
                <w:szCs w:val="22"/>
              </w:rPr>
            </w:pPr>
          </w:p>
          <w:p w:rsidR="00D83C4B" w:rsidRPr="00BD3875" w:rsidRDefault="00472CF0" w:rsidP="00DE2EDA">
            <w:pPr>
              <w:rPr>
                <w:rFonts w:ascii="Bookman Old Style" w:hAnsi="Bookman Old Style"/>
                <w:sz w:val="22"/>
                <w:szCs w:val="22"/>
              </w:rPr>
            </w:pPr>
            <w:r>
              <w:rPr>
                <w:rFonts w:ascii="Bookman Old Style" w:hAnsi="Bookman Old Style"/>
                <w:color w:val="0000FF"/>
                <w:sz w:val="22"/>
                <w:szCs w:val="22"/>
              </w:rPr>
              <w:t>[Distribute Handout 3.6</w:t>
            </w:r>
            <w:r w:rsidR="00D83C4B">
              <w:rPr>
                <w:rFonts w:ascii="Bookman Old Style" w:hAnsi="Bookman Old Style"/>
                <w:color w:val="0000FF"/>
                <w:sz w:val="22"/>
                <w:szCs w:val="22"/>
              </w:rPr>
              <w:t>.2]</w:t>
            </w:r>
            <w:r w:rsidR="00D83C4B">
              <w:rPr>
                <w:rFonts w:ascii="Bookman Old Style" w:hAnsi="Bookman Old Style"/>
                <w:sz w:val="22"/>
                <w:szCs w:val="22"/>
              </w:rPr>
              <w:t xml:space="preserve"> </w:t>
            </w:r>
          </w:p>
        </w:tc>
      </w:tr>
      <w:tr w:rsidR="00D83C4B" w:rsidRPr="00BD3875" w:rsidTr="00DE2EDA">
        <w:tc>
          <w:tcPr>
            <w:tcW w:w="1141" w:type="dxa"/>
          </w:tcPr>
          <w:p w:rsidR="00D83C4B" w:rsidRPr="00BD3875" w:rsidRDefault="00472CF0" w:rsidP="00DE2EDA">
            <w:pPr>
              <w:rPr>
                <w:rFonts w:ascii="Bookman Old Style" w:hAnsi="Bookman Old Style"/>
                <w:sz w:val="22"/>
                <w:szCs w:val="22"/>
                <w:lang w:val="fr-FR"/>
              </w:rPr>
            </w:pPr>
            <w:r>
              <w:rPr>
                <w:rFonts w:ascii="Bookman Old Style" w:hAnsi="Bookman Old Style"/>
                <w:sz w:val="22"/>
                <w:szCs w:val="22"/>
                <w:lang w:val="fr-FR"/>
              </w:rPr>
              <w:lastRenderedPageBreak/>
              <w:t>40</w:t>
            </w:r>
            <w:r w:rsidR="00D83C4B" w:rsidRPr="00BD3875">
              <w:rPr>
                <w:rFonts w:ascii="Bookman Old Style" w:hAnsi="Bookman Old Style"/>
                <w:sz w:val="22"/>
                <w:szCs w:val="22"/>
                <w:lang w:val="fr-FR"/>
              </w:rPr>
              <w:t xml:space="preserve"> </w:t>
            </w:r>
            <w:proofErr w:type="spellStart"/>
            <w:r w:rsidR="00D83C4B" w:rsidRPr="00BD3875">
              <w:rPr>
                <w:rFonts w:ascii="Bookman Old Style" w:hAnsi="Bookman Old Style"/>
                <w:sz w:val="22"/>
                <w:szCs w:val="22"/>
                <w:lang w:val="fr-FR"/>
              </w:rPr>
              <w:t>mins</w:t>
            </w:r>
            <w:proofErr w:type="spellEnd"/>
          </w:p>
          <w:p w:rsidR="00D83C4B" w:rsidRPr="00BD3875" w:rsidRDefault="00D83C4B" w:rsidP="00DE2EDA">
            <w:pPr>
              <w:rPr>
                <w:rFonts w:ascii="Bookman Old Style" w:hAnsi="Bookman Old Style"/>
                <w:sz w:val="22"/>
                <w:szCs w:val="22"/>
                <w:lang w:val="fr-FR"/>
              </w:rPr>
            </w:pPr>
          </w:p>
          <w:p w:rsidR="00D83C4B" w:rsidRPr="00BD3875" w:rsidRDefault="00D83C4B" w:rsidP="00DE2EDA">
            <w:pPr>
              <w:rPr>
                <w:rFonts w:ascii="Bookman Old Style" w:hAnsi="Bookman Old Style"/>
                <w:sz w:val="22"/>
                <w:szCs w:val="22"/>
                <w:lang w:val="fr-FR"/>
              </w:rPr>
            </w:pPr>
          </w:p>
        </w:tc>
        <w:tc>
          <w:tcPr>
            <w:tcW w:w="1667" w:type="dxa"/>
          </w:tcPr>
          <w:p w:rsidR="00D83C4B" w:rsidRPr="0018708A" w:rsidRDefault="00D83C4B" w:rsidP="00DE2EDA">
            <w:pPr>
              <w:rPr>
                <w:rFonts w:ascii="Bookman Old Style" w:hAnsi="Bookman Old Style"/>
                <w:color w:val="0000FF"/>
                <w:sz w:val="22"/>
                <w:szCs w:val="22"/>
              </w:rPr>
            </w:pPr>
            <w:r>
              <w:rPr>
                <w:rFonts w:ascii="Bookman Old Style" w:hAnsi="Bookman Old Style"/>
                <w:color w:val="0000FF"/>
                <w:sz w:val="22"/>
                <w:szCs w:val="22"/>
              </w:rPr>
              <w:t>PowerPoint instructions</w:t>
            </w:r>
          </w:p>
          <w:p w:rsidR="00D83C4B" w:rsidRDefault="00D83C4B" w:rsidP="00DE2EDA">
            <w:pPr>
              <w:rPr>
                <w:rFonts w:ascii="Bookman Old Style" w:hAnsi="Bookman Old Style"/>
                <w:sz w:val="22"/>
                <w:szCs w:val="22"/>
              </w:rPr>
            </w:pPr>
            <w:r w:rsidRPr="00BD3875">
              <w:rPr>
                <w:rFonts w:ascii="Bookman Old Style" w:hAnsi="Bookman Old Style"/>
                <w:sz w:val="22"/>
                <w:szCs w:val="22"/>
              </w:rPr>
              <w:t xml:space="preserve">Role play </w:t>
            </w:r>
            <w:r>
              <w:rPr>
                <w:rFonts w:ascii="Bookman Old Style" w:hAnsi="Bookman Old Style"/>
                <w:sz w:val="22"/>
                <w:szCs w:val="22"/>
              </w:rPr>
              <w:t>preparation</w:t>
            </w:r>
          </w:p>
          <w:p w:rsidR="00D83C4B" w:rsidRDefault="00D83C4B" w:rsidP="00DE2EDA">
            <w:pPr>
              <w:rPr>
                <w:rFonts w:ascii="Bookman Old Style" w:hAnsi="Bookman Old Style"/>
                <w:sz w:val="22"/>
                <w:szCs w:val="22"/>
              </w:rPr>
            </w:pPr>
          </w:p>
          <w:p w:rsidR="00D83C4B" w:rsidRDefault="00D83C4B" w:rsidP="00DE2EDA">
            <w:pPr>
              <w:rPr>
                <w:rFonts w:ascii="Bookman Old Style" w:hAnsi="Bookman Old Style"/>
                <w:sz w:val="22"/>
                <w:szCs w:val="22"/>
              </w:rPr>
            </w:pPr>
          </w:p>
          <w:p w:rsidR="00D83C4B" w:rsidRDefault="00D83C4B" w:rsidP="00DE2EDA">
            <w:pPr>
              <w:rPr>
                <w:rFonts w:ascii="Bookman Old Style" w:hAnsi="Bookman Old Style"/>
                <w:sz w:val="22"/>
                <w:szCs w:val="22"/>
              </w:rPr>
            </w:pPr>
          </w:p>
          <w:p w:rsidR="00D83C4B" w:rsidRDefault="00D83C4B" w:rsidP="00DE2EDA">
            <w:pPr>
              <w:rPr>
                <w:rFonts w:ascii="Bookman Old Style" w:hAnsi="Bookman Old Style"/>
                <w:sz w:val="22"/>
                <w:szCs w:val="22"/>
              </w:rPr>
            </w:pPr>
            <w:r>
              <w:rPr>
                <w:rFonts w:ascii="Bookman Old Style" w:hAnsi="Bookman Old Style"/>
                <w:sz w:val="22"/>
                <w:szCs w:val="22"/>
              </w:rPr>
              <w:t>Role play</w:t>
            </w:r>
          </w:p>
          <w:p w:rsidR="00D83C4B" w:rsidRDefault="00D83C4B" w:rsidP="00DE2EDA">
            <w:pPr>
              <w:rPr>
                <w:rFonts w:ascii="Bookman Old Style" w:hAnsi="Bookman Old Style"/>
                <w:sz w:val="22"/>
                <w:szCs w:val="22"/>
              </w:rPr>
            </w:pPr>
          </w:p>
          <w:p w:rsidR="00D83C4B" w:rsidRDefault="00D83C4B" w:rsidP="00DE2EDA">
            <w:pPr>
              <w:rPr>
                <w:rFonts w:ascii="Bookman Old Style" w:hAnsi="Bookman Old Style"/>
                <w:sz w:val="22"/>
                <w:szCs w:val="22"/>
              </w:rPr>
            </w:pPr>
          </w:p>
          <w:p w:rsidR="00D83C4B" w:rsidRDefault="00D83C4B" w:rsidP="00DE2EDA">
            <w:pPr>
              <w:rPr>
                <w:rFonts w:ascii="Bookman Old Style" w:hAnsi="Bookman Old Style"/>
                <w:sz w:val="22"/>
                <w:szCs w:val="22"/>
              </w:rPr>
            </w:pPr>
          </w:p>
          <w:p w:rsidR="00D83C4B" w:rsidRDefault="00D83C4B" w:rsidP="00DE2EDA">
            <w:pPr>
              <w:rPr>
                <w:rFonts w:ascii="Bookman Old Style" w:hAnsi="Bookman Old Style"/>
                <w:sz w:val="22"/>
                <w:szCs w:val="22"/>
              </w:rPr>
            </w:pPr>
          </w:p>
          <w:p w:rsidR="00D83C4B" w:rsidRDefault="00D83C4B" w:rsidP="00DE2EDA">
            <w:pPr>
              <w:rPr>
                <w:rFonts w:ascii="Bookman Old Style" w:hAnsi="Bookman Old Style"/>
                <w:sz w:val="22"/>
                <w:szCs w:val="22"/>
              </w:rPr>
            </w:pPr>
          </w:p>
          <w:p w:rsidR="00D83C4B" w:rsidRDefault="00D83C4B" w:rsidP="00DE2EDA">
            <w:pPr>
              <w:rPr>
                <w:rFonts w:ascii="Bookman Old Style" w:hAnsi="Bookman Old Style"/>
                <w:sz w:val="22"/>
                <w:szCs w:val="22"/>
              </w:rPr>
            </w:pPr>
          </w:p>
          <w:p w:rsidR="00D83C4B" w:rsidRDefault="00D83C4B" w:rsidP="00DE2EDA">
            <w:pPr>
              <w:rPr>
                <w:rFonts w:ascii="Bookman Old Style" w:hAnsi="Bookman Old Style"/>
                <w:sz w:val="22"/>
                <w:szCs w:val="22"/>
              </w:rPr>
            </w:pPr>
          </w:p>
          <w:p w:rsidR="00D83C4B" w:rsidRDefault="00D83C4B" w:rsidP="00DE2EDA">
            <w:pPr>
              <w:rPr>
                <w:rFonts w:ascii="Bookman Old Style" w:hAnsi="Bookman Old Style"/>
                <w:sz w:val="22"/>
                <w:szCs w:val="22"/>
              </w:rPr>
            </w:pPr>
          </w:p>
          <w:p w:rsidR="00D83C4B" w:rsidRDefault="00D83C4B" w:rsidP="00DE2EDA">
            <w:pPr>
              <w:rPr>
                <w:rFonts w:ascii="Bookman Old Style" w:hAnsi="Bookman Old Style"/>
                <w:sz w:val="22"/>
                <w:szCs w:val="22"/>
              </w:rPr>
            </w:pPr>
          </w:p>
          <w:p w:rsidR="00D83C4B" w:rsidRDefault="00D83C4B" w:rsidP="00DE2EDA">
            <w:pPr>
              <w:rPr>
                <w:rFonts w:ascii="Bookman Old Style" w:hAnsi="Bookman Old Style"/>
                <w:sz w:val="22"/>
                <w:szCs w:val="22"/>
              </w:rPr>
            </w:pPr>
          </w:p>
          <w:p w:rsidR="00D83C4B" w:rsidRDefault="00D83C4B" w:rsidP="00DE2EDA">
            <w:pPr>
              <w:rPr>
                <w:rFonts w:ascii="Bookman Old Style" w:hAnsi="Bookman Old Style"/>
                <w:sz w:val="22"/>
                <w:szCs w:val="22"/>
              </w:rPr>
            </w:pPr>
          </w:p>
          <w:p w:rsidR="00D83C4B" w:rsidRDefault="00D83C4B" w:rsidP="00DE2EDA">
            <w:pPr>
              <w:rPr>
                <w:rFonts w:ascii="Bookman Old Style" w:hAnsi="Bookman Old Style"/>
                <w:sz w:val="22"/>
                <w:szCs w:val="22"/>
              </w:rPr>
            </w:pPr>
          </w:p>
          <w:p w:rsidR="00D83C4B" w:rsidRDefault="00D83C4B" w:rsidP="00DE2EDA">
            <w:pPr>
              <w:rPr>
                <w:rFonts w:ascii="Bookman Old Style" w:hAnsi="Bookman Old Style"/>
                <w:sz w:val="22"/>
                <w:szCs w:val="22"/>
              </w:rPr>
            </w:pPr>
          </w:p>
          <w:p w:rsidR="00D83C4B" w:rsidRDefault="00D83C4B" w:rsidP="00DE2EDA">
            <w:pPr>
              <w:rPr>
                <w:rFonts w:ascii="Bookman Old Style" w:hAnsi="Bookman Old Style"/>
                <w:sz w:val="22"/>
                <w:szCs w:val="22"/>
              </w:rPr>
            </w:pPr>
          </w:p>
          <w:p w:rsidR="00D83C4B" w:rsidRDefault="00D83C4B" w:rsidP="00DE2EDA">
            <w:pPr>
              <w:rPr>
                <w:rFonts w:ascii="Bookman Old Style" w:hAnsi="Bookman Old Style"/>
                <w:sz w:val="22"/>
                <w:szCs w:val="22"/>
              </w:rPr>
            </w:pPr>
          </w:p>
          <w:p w:rsidR="00D83C4B" w:rsidRDefault="00D83C4B" w:rsidP="00DE2EDA">
            <w:pPr>
              <w:rPr>
                <w:rFonts w:ascii="Bookman Old Style" w:hAnsi="Bookman Old Style"/>
                <w:sz w:val="22"/>
                <w:szCs w:val="22"/>
              </w:rPr>
            </w:pPr>
          </w:p>
          <w:p w:rsidR="00D83C4B" w:rsidRDefault="00D83C4B" w:rsidP="00DE2EDA">
            <w:pPr>
              <w:rPr>
                <w:rFonts w:ascii="Bookman Old Style" w:hAnsi="Bookman Old Style"/>
                <w:sz w:val="22"/>
                <w:szCs w:val="22"/>
              </w:rPr>
            </w:pPr>
          </w:p>
          <w:p w:rsidR="00D83C4B" w:rsidRDefault="00D83C4B" w:rsidP="00DE2EDA">
            <w:pPr>
              <w:rPr>
                <w:rFonts w:ascii="Bookman Old Style" w:hAnsi="Bookman Old Style"/>
                <w:sz w:val="22"/>
                <w:szCs w:val="22"/>
              </w:rPr>
            </w:pPr>
          </w:p>
          <w:p w:rsidR="00D83C4B" w:rsidRDefault="00D83C4B" w:rsidP="00DE2EDA">
            <w:pPr>
              <w:rPr>
                <w:rFonts w:ascii="Bookman Old Style" w:hAnsi="Bookman Old Style"/>
                <w:sz w:val="22"/>
                <w:szCs w:val="22"/>
              </w:rPr>
            </w:pPr>
            <w:r>
              <w:rPr>
                <w:rFonts w:ascii="Bookman Old Style" w:hAnsi="Bookman Old Style"/>
                <w:sz w:val="22"/>
                <w:szCs w:val="22"/>
              </w:rPr>
              <w:t>Discussion</w:t>
            </w:r>
          </w:p>
          <w:p w:rsidR="00D83C4B" w:rsidRDefault="00D83C4B" w:rsidP="00DE2EDA">
            <w:pPr>
              <w:rPr>
                <w:rFonts w:ascii="Bookman Old Style" w:hAnsi="Bookman Old Style"/>
                <w:sz w:val="22"/>
                <w:szCs w:val="22"/>
              </w:rPr>
            </w:pPr>
          </w:p>
          <w:p w:rsidR="00D83C4B" w:rsidRPr="00950157" w:rsidRDefault="00D83C4B" w:rsidP="00DE2EDA">
            <w:pPr>
              <w:rPr>
                <w:rFonts w:ascii="Bookman Old Style" w:hAnsi="Bookman Old Style"/>
                <w:color w:val="0000FF"/>
                <w:sz w:val="22"/>
                <w:szCs w:val="22"/>
              </w:rPr>
            </w:pPr>
          </w:p>
        </w:tc>
        <w:tc>
          <w:tcPr>
            <w:tcW w:w="7020" w:type="dxa"/>
          </w:tcPr>
          <w:p w:rsidR="00D83C4B" w:rsidRPr="00950B48" w:rsidRDefault="00D83C4B" w:rsidP="00DE2EDA">
            <w:pPr>
              <w:rPr>
                <w:rFonts w:ascii="Bookman Old Style" w:hAnsi="Bookman Old Style"/>
                <w:sz w:val="22"/>
                <w:szCs w:val="22"/>
              </w:rPr>
            </w:pPr>
            <w:r>
              <w:rPr>
                <w:rFonts w:ascii="Bookman Old Style" w:hAnsi="Bookman Old Style"/>
                <w:b/>
                <w:sz w:val="22"/>
                <w:szCs w:val="22"/>
                <w:u w:val="single"/>
              </w:rPr>
              <w:t>Return</w:t>
            </w:r>
            <w:r>
              <w:rPr>
                <w:rFonts w:ascii="Bookman Old Style" w:hAnsi="Bookman Old Style"/>
                <w:sz w:val="22"/>
                <w:szCs w:val="22"/>
              </w:rPr>
              <w:t xml:space="preserve"> to the scenario (from session </w:t>
            </w:r>
            <w:r w:rsidR="00EB3C43">
              <w:rPr>
                <w:rFonts w:ascii="Bookman Old Style" w:hAnsi="Bookman Old Style"/>
                <w:sz w:val="22"/>
                <w:szCs w:val="22"/>
              </w:rPr>
              <w:t>3.2</w:t>
            </w:r>
            <w:r w:rsidRPr="00B517CA">
              <w:rPr>
                <w:rFonts w:ascii="Bookman Old Style" w:hAnsi="Bookman Old Style"/>
                <w:sz w:val="22"/>
                <w:szCs w:val="22"/>
              </w:rPr>
              <w:t>),</w:t>
            </w:r>
            <w:r>
              <w:rPr>
                <w:rFonts w:ascii="Bookman Old Style" w:hAnsi="Bookman Old Style"/>
                <w:sz w:val="22"/>
                <w:szCs w:val="22"/>
              </w:rPr>
              <w:t xml:space="preserve"> and tell participants they will now do a role play to practice conducting interviews.  Re-read the first part of the scenario (Aug 17</w:t>
            </w:r>
            <w:r w:rsidRPr="00B3278E">
              <w:rPr>
                <w:rFonts w:ascii="Bookman Old Style" w:hAnsi="Bookman Old Style"/>
                <w:sz w:val="22"/>
                <w:szCs w:val="22"/>
                <w:vertAlign w:val="superscript"/>
              </w:rPr>
              <w:t>th</w:t>
            </w:r>
            <w:r>
              <w:rPr>
                <w:rFonts w:ascii="Bookman Old Style" w:hAnsi="Bookman Old Style"/>
                <w:sz w:val="22"/>
                <w:szCs w:val="22"/>
              </w:rPr>
              <w:t xml:space="preserve">) and then plan for the first phase assessment.  Think about how to apply the Dos and Don’ts when interviewing beneficiaries. </w:t>
            </w:r>
            <w:r w:rsidRPr="00B3278E">
              <w:rPr>
                <w:rFonts w:ascii="Bookman Old Style" w:hAnsi="Bookman Old Style"/>
                <w:color w:val="0000FF"/>
                <w:sz w:val="22"/>
                <w:szCs w:val="22"/>
              </w:rPr>
              <w:t>[Allow everyone a few minutes of individual preparation.]</w:t>
            </w:r>
          </w:p>
          <w:p w:rsidR="00D83C4B" w:rsidRDefault="00D83C4B" w:rsidP="00DE2EDA">
            <w:pPr>
              <w:rPr>
                <w:rFonts w:ascii="Bookman Old Style" w:hAnsi="Bookman Old Style"/>
                <w:sz w:val="22"/>
                <w:szCs w:val="22"/>
              </w:rPr>
            </w:pPr>
          </w:p>
          <w:p w:rsidR="00D83C4B" w:rsidRDefault="00D83C4B" w:rsidP="00DE2EDA">
            <w:pPr>
              <w:rPr>
                <w:rFonts w:ascii="Bookman Old Style" w:hAnsi="Bookman Old Style"/>
                <w:sz w:val="22"/>
                <w:szCs w:val="22"/>
              </w:rPr>
            </w:pPr>
            <w:r w:rsidRPr="00950157">
              <w:rPr>
                <w:rFonts w:ascii="Bookman Old Style" w:hAnsi="Bookman Old Style"/>
                <w:b/>
                <w:sz w:val="22"/>
                <w:szCs w:val="22"/>
                <w:u w:val="single"/>
              </w:rPr>
              <w:t>Ask</w:t>
            </w:r>
            <w:r>
              <w:rPr>
                <w:rFonts w:ascii="Bookman Old Style" w:hAnsi="Bookman Old Style"/>
                <w:sz w:val="22"/>
                <w:szCs w:val="22"/>
              </w:rPr>
              <w:t xml:space="preserve"> 4</w:t>
            </w:r>
            <w:r w:rsidRPr="00BD3875">
              <w:rPr>
                <w:rFonts w:ascii="Bookman Old Style" w:hAnsi="Bookman Old Style"/>
                <w:sz w:val="22"/>
                <w:szCs w:val="22"/>
              </w:rPr>
              <w:t xml:space="preserve"> participants to come to the front and act out a</w:t>
            </w:r>
            <w:r>
              <w:rPr>
                <w:rFonts w:ascii="Bookman Old Style" w:hAnsi="Bookman Old Style"/>
                <w:sz w:val="22"/>
                <w:szCs w:val="22"/>
              </w:rPr>
              <w:t xml:space="preserve">n interview, 2 as NGO workers, </w:t>
            </w:r>
            <w:proofErr w:type="gramStart"/>
            <w:r>
              <w:rPr>
                <w:rFonts w:ascii="Bookman Old Style" w:hAnsi="Bookman Old Style"/>
                <w:sz w:val="22"/>
                <w:szCs w:val="22"/>
              </w:rPr>
              <w:t>2</w:t>
            </w:r>
            <w:proofErr w:type="gramEnd"/>
            <w:r>
              <w:rPr>
                <w:rFonts w:ascii="Bookman Old Style" w:hAnsi="Bookman Old Style"/>
                <w:sz w:val="22"/>
                <w:szCs w:val="22"/>
              </w:rPr>
              <w:t xml:space="preserve"> </w:t>
            </w:r>
            <w:r w:rsidRPr="00BD3875">
              <w:rPr>
                <w:rFonts w:ascii="Bookman Old Style" w:hAnsi="Bookman Old Style"/>
                <w:sz w:val="22"/>
                <w:szCs w:val="22"/>
              </w:rPr>
              <w:t xml:space="preserve">as family members </w:t>
            </w:r>
            <w:r>
              <w:rPr>
                <w:rFonts w:ascii="Bookman Old Style" w:hAnsi="Bookman Old Style"/>
                <w:sz w:val="22"/>
                <w:szCs w:val="22"/>
              </w:rPr>
              <w:t xml:space="preserve">(1 man, 1 woman) </w:t>
            </w:r>
            <w:r w:rsidR="00EB3C43">
              <w:rPr>
                <w:rFonts w:ascii="Bookman Old Style" w:hAnsi="Bookman Old Style"/>
                <w:sz w:val="22"/>
                <w:szCs w:val="22"/>
              </w:rPr>
              <w:t>affected by flood.  The 2 NGO workers</w:t>
            </w:r>
            <w:r w:rsidRPr="00BD3875">
              <w:rPr>
                <w:rFonts w:ascii="Bookman Old Style" w:hAnsi="Bookman Old Style"/>
                <w:sz w:val="22"/>
                <w:szCs w:val="22"/>
              </w:rPr>
              <w:t xml:space="preserve"> should imagine that they have already introduced themselves to the community leaders and are now interviewing displaced family members.  </w:t>
            </w:r>
          </w:p>
          <w:p w:rsidR="00D83C4B" w:rsidRDefault="00D83C4B" w:rsidP="00DE2EDA">
            <w:pPr>
              <w:rPr>
                <w:rFonts w:ascii="Bookman Old Style" w:hAnsi="Bookman Old Style"/>
                <w:sz w:val="22"/>
                <w:szCs w:val="22"/>
              </w:rPr>
            </w:pPr>
          </w:p>
          <w:p w:rsidR="00D83C4B" w:rsidRDefault="00D83C4B" w:rsidP="00DE2EDA">
            <w:pPr>
              <w:rPr>
                <w:rFonts w:eastAsia="Calibri"/>
                <w:sz w:val="24"/>
                <w:szCs w:val="24"/>
              </w:rPr>
            </w:pPr>
            <w:r>
              <w:rPr>
                <w:rFonts w:eastAsia="Calibri"/>
                <w:sz w:val="24"/>
                <w:szCs w:val="24"/>
              </w:rPr>
              <w:t>Possible guidance for Facilitators to give to those playing beneficiaries before the role play starts.  Pick the “actors” amongst the participants – those who have not been shy.</w:t>
            </w:r>
          </w:p>
          <w:p w:rsidR="00D83C4B" w:rsidRDefault="00D83C4B" w:rsidP="000661B6">
            <w:pPr>
              <w:pStyle w:val="ListParagraph"/>
              <w:numPr>
                <w:ilvl w:val="0"/>
                <w:numId w:val="11"/>
              </w:numPr>
              <w:rPr>
                <w:rFonts w:eastAsia="Calibri"/>
                <w:sz w:val="24"/>
                <w:szCs w:val="24"/>
              </w:rPr>
            </w:pPr>
            <w:r>
              <w:rPr>
                <w:rFonts w:eastAsia="Calibri"/>
                <w:sz w:val="24"/>
                <w:szCs w:val="24"/>
              </w:rPr>
              <w:t>One (the woman) stays away and is quiet</w:t>
            </w:r>
          </w:p>
          <w:p w:rsidR="00D83C4B" w:rsidRDefault="00D83C4B" w:rsidP="000661B6">
            <w:pPr>
              <w:pStyle w:val="ListParagraph"/>
              <w:numPr>
                <w:ilvl w:val="0"/>
                <w:numId w:val="11"/>
              </w:numPr>
              <w:rPr>
                <w:rFonts w:eastAsia="Calibri"/>
                <w:sz w:val="24"/>
                <w:szCs w:val="24"/>
              </w:rPr>
            </w:pPr>
            <w:r>
              <w:rPr>
                <w:rFonts w:eastAsia="Calibri"/>
                <w:sz w:val="24"/>
                <w:szCs w:val="24"/>
              </w:rPr>
              <w:t>Get annoyed if the staff don’t introduce themselves properly and their purpose</w:t>
            </w:r>
          </w:p>
          <w:p w:rsidR="00D83C4B" w:rsidRDefault="00D83C4B" w:rsidP="000661B6">
            <w:pPr>
              <w:pStyle w:val="ListParagraph"/>
              <w:numPr>
                <w:ilvl w:val="0"/>
                <w:numId w:val="11"/>
              </w:numPr>
              <w:rPr>
                <w:rFonts w:eastAsia="Calibri"/>
                <w:sz w:val="24"/>
                <w:szCs w:val="24"/>
              </w:rPr>
            </w:pPr>
            <w:r>
              <w:rPr>
                <w:rFonts w:eastAsia="Calibri"/>
                <w:sz w:val="24"/>
                <w:szCs w:val="24"/>
              </w:rPr>
              <w:t>Engage them in small talk as long as you can</w:t>
            </w:r>
            <w:r w:rsidR="00EB3C43">
              <w:rPr>
                <w:rFonts w:eastAsia="Calibri"/>
                <w:sz w:val="24"/>
                <w:szCs w:val="24"/>
              </w:rPr>
              <w:t xml:space="preserve"> (or up to a point)</w:t>
            </w:r>
          </w:p>
          <w:p w:rsidR="00D83C4B" w:rsidRPr="004441E1" w:rsidRDefault="00D83C4B" w:rsidP="000661B6">
            <w:pPr>
              <w:pStyle w:val="ListParagraph"/>
              <w:numPr>
                <w:ilvl w:val="0"/>
                <w:numId w:val="11"/>
              </w:numPr>
              <w:rPr>
                <w:rFonts w:eastAsia="Calibri"/>
                <w:sz w:val="24"/>
                <w:szCs w:val="24"/>
              </w:rPr>
            </w:pPr>
            <w:r>
              <w:rPr>
                <w:rFonts w:eastAsia="Calibri"/>
                <w:sz w:val="24"/>
                <w:szCs w:val="24"/>
              </w:rPr>
              <w:t>Give simple “yes” or “no” answers at times or tell them you don’t understand the questions.  Force the staff to reword the question.</w:t>
            </w:r>
          </w:p>
          <w:p w:rsidR="00D83C4B" w:rsidRPr="00BD3875" w:rsidRDefault="00D83C4B" w:rsidP="00DE2EDA">
            <w:pPr>
              <w:rPr>
                <w:rFonts w:ascii="Bookman Old Style" w:hAnsi="Bookman Old Style"/>
                <w:sz w:val="22"/>
                <w:szCs w:val="22"/>
              </w:rPr>
            </w:pPr>
          </w:p>
          <w:p w:rsidR="00D83C4B" w:rsidRPr="00950157" w:rsidRDefault="00D83C4B" w:rsidP="00DE2EDA">
            <w:pPr>
              <w:rPr>
                <w:rFonts w:ascii="Bookman Old Style" w:hAnsi="Bookman Old Style"/>
                <w:sz w:val="22"/>
                <w:szCs w:val="22"/>
              </w:rPr>
            </w:pPr>
          </w:p>
          <w:p w:rsidR="00D83C4B" w:rsidRDefault="00D83C4B" w:rsidP="00DE2EDA">
            <w:pPr>
              <w:rPr>
                <w:rFonts w:ascii="Bookman Old Style" w:hAnsi="Bookman Old Style"/>
                <w:sz w:val="22"/>
                <w:szCs w:val="22"/>
              </w:rPr>
            </w:pPr>
            <w:r w:rsidRPr="00950157">
              <w:rPr>
                <w:rFonts w:ascii="Bookman Old Style" w:hAnsi="Bookman Old Style"/>
                <w:b/>
                <w:sz w:val="22"/>
                <w:szCs w:val="22"/>
                <w:u w:val="single"/>
              </w:rPr>
              <w:t>Invite</w:t>
            </w:r>
            <w:r w:rsidRPr="00950157">
              <w:rPr>
                <w:rFonts w:ascii="Bookman Old Style" w:hAnsi="Bookman Old Style"/>
                <w:sz w:val="22"/>
                <w:szCs w:val="22"/>
              </w:rPr>
              <w:t xml:space="preserve"> other participants to watch.  Once complete </w:t>
            </w:r>
            <w:r>
              <w:rPr>
                <w:rFonts w:ascii="Bookman Old Style" w:hAnsi="Bookman Old Style"/>
                <w:color w:val="0000FF"/>
                <w:sz w:val="22"/>
                <w:szCs w:val="22"/>
              </w:rPr>
              <w:t>(</w:t>
            </w:r>
            <w:r w:rsidRPr="00950157">
              <w:rPr>
                <w:rFonts w:ascii="Bookman Old Style" w:hAnsi="Bookman Old Style"/>
                <w:color w:val="0000FF"/>
                <w:sz w:val="22"/>
                <w:szCs w:val="22"/>
              </w:rPr>
              <w:t xml:space="preserve">10 </w:t>
            </w:r>
            <w:proofErr w:type="spellStart"/>
            <w:r w:rsidRPr="00950157">
              <w:rPr>
                <w:rFonts w:ascii="Bookman Old Style" w:hAnsi="Bookman Old Style"/>
                <w:color w:val="0000FF"/>
                <w:sz w:val="22"/>
                <w:szCs w:val="22"/>
              </w:rPr>
              <w:t>mins</w:t>
            </w:r>
            <w:proofErr w:type="spellEnd"/>
            <w:r w:rsidRPr="00950157">
              <w:rPr>
                <w:rFonts w:ascii="Bookman Old Style" w:hAnsi="Bookman Old Style"/>
                <w:color w:val="0000FF"/>
                <w:sz w:val="22"/>
                <w:szCs w:val="22"/>
              </w:rPr>
              <w:t>)</w:t>
            </w:r>
            <w:r w:rsidRPr="00950157">
              <w:rPr>
                <w:rFonts w:ascii="Bookman Old Style" w:hAnsi="Bookman Old Style"/>
                <w:sz w:val="22"/>
                <w:szCs w:val="22"/>
              </w:rPr>
              <w:t xml:space="preserve">, </w:t>
            </w:r>
            <w:r>
              <w:rPr>
                <w:rFonts w:ascii="Bookman Old Style" w:hAnsi="Bookman Old Style"/>
                <w:sz w:val="22"/>
                <w:szCs w:val="22"/>
              </w:rPr>
              <w:t>ask</w:t>
            </w:r>
            <w:r w:rsidRPr="00BD3875">
              <w:rPr>
                <w:rFonts w:ascii="Bookman Old Style" w:hAnsi="Bookman Old Style"/>
                <w:sz w:val="22"/>
                <w:szCs w:val="22"/>
              </w:rPr>
              <w:t xml:space="preserve"> the group to </w:t>
            </w:r>
            <w:r w:rsidRPr="00950157">
              <w:rPr>
                <w:rFonts w:ascii="Bookman Old Style" w:hAnsi="Bookman Old Style"/>
                <w:b/>
                <w:sz w:val="22"/>
                <w:szCs w:val="22"/>
                <w:u w:val="single"/>
              </w:rPr>
              <w:t>comment</w:t>
            </w:r>
            <w:r w:rsidRPr="00BD3875">
              <w:rPr>
                <w:rFonts w:ascii="Bookman Old Style" w:hAnsi="Bookman Old Style"/>
                <w:sz w:val="22"/>
                <w:szCs w:val="22"/>
              </w:rPr>
              <w:t xml:space="preserve"> on the role play</w:t>
            </w:r>
            <w:r>
              <w:rPr>
                <w:rFonts w:ascii="Bookman Old Style" w:hAnsi="Bookman Old Style"/>
                <w:sz w:val="22"/>
                <w:szCs w:val="22"/>
              </w:rPr>
              <w:t xml:space="preserve"> and c</w:t>
            </w:r>
            <w:r w:rsidRPr="00950157">
              <w:rPr>
                <w:rFonts w:ascii="Bookman Old Style" w:hAnsi="Bookman Old Style"/>
                <w:sz w:val="22"/>
                <w:szCs w:val="22"/>
              </w:rPr>
              <w:t xml:space="preserve">ompare with the checklist of Do’s and </w:t>
            </w:r>
            <w:proofErr w:type="spellStart"/>
            <w:r w:rsidRPr="00950157">
              <w:rPr>
                <w:rFonts w:ascii="Bookman Old Style" w:hAnsi="Bookman Old Style"/>
                <w:sz w:val="22"/>
                <w:szCs w:val="22"/>
              </w:rPr>
              <w:t>Don’t</w:t>
            </w:r>
            <w:proofErr w:type="spellEnd"/>
            <w:r w:rsidRPr="00950157">
              <w:rPr>
                <w:rFonts w:ascii="Bookman Old Style" w:hAnsi="Bookman Old Style"/>
                <w:sz w:val="22"/>
                <w:szCs w:val="22"/>
              </w:rPr>
              <w:t xml:space="preserve"> s.</w:t>
            </w:r>
            <w:r>
              <w:rPr>
                <w:rFonts w:ascii="Bookman Old Style" w:hAnsi="Bookman Old Style"/>
                <w:sz w:val="22"/>
                <w:szCs w:val="22"/>
              </w:rPr>
              <w:t xml:space="preserve">  Discuss gender: were questions directed at the man and woman together or separately?  Were the man and woman given equal opportunity to speak? How can gender sensitive interviews be conducted?</w:t>
            </w:r>
          </w:p>
          <w:p w:rsidR="00D83C4B" w:rsidRDefault="00D83C4B" w:rsidP="00DE2EDA">
            <w:pPr>
              <w:rPr>
                <w:rFonts w:ascii="Bookman Old Style" w:hAnsi="Bookman Old Style"/>
                <w:sz w:val="22"/>
                <w:szCs w:val="22"/>
              </w:rPr>
            </w:pPr>
          </w:p>
          <w:p w:rsidR="00D83C4B" w:rsidRDefault="00D83C4B" w:rsidP="00DE2EDA">
            <w:pPr>
              <w:rPr>
                <w:rFonts w:ascii="Bookman Old Style" w:hAnsi="Bookman Old Style"/>
                <w:i/>
                <w:sz w:val="22"/>
                <w:szCs w:val="22"/>
              </w:rPr>
            </w:pPr>
            <w:r w:rsidRPr="00950157">
              <w:rPr>
                <w:rFonts w:ascii="Bookman Old Style" w:hAnsi="Bookman Old Style"/>
                <w:i/>
                <w:sz w:val="22"/>
                <w:szCs w:val="22"/>
                <w:u w:val="single"/>
              </w:rPr>
              <w:t>Note:</w:t>
            </w:r>
            <w:r w:rsidRPr="00950157">
              <w:rPr>
                <w:rFonts w:ascii="Bookman Old Style" w:hAnsi="Bookman Old Style"/>
                <w:i/>
                <w:sz w:val="22"/>
                <w:szCs w:val="22"/>
              </w:rPr>
              <w:t xml:space="preserve">  If time allows, ask for more volunteers</w:t>
            </w:r>
            <w:r>
              <w:rPr>
                <w:rFonts w:ascii="Bookman Old Style" w:hAnsi="Bookman Old Style"/>
                <w:i/>
                <w:sz w:val="22"/>
                <w:szCs w:val="22"/>
              </w:rPr>
              <w:t xml:space="preserve"> to perform</w:t>
            </w:r>
            <w:r w:rsidRPr="00950157">
              <w:rPr>
                <w:rFonts w:ascii="Bookman Old Style" w:hAnsi="Bookman Old Style"/>
                <w:i/>
                <w:sz w:val="22"/>
                <w:szCs w:val="22"/>
              </w:rPr>
              <w:t xml:space="preserve"> another role play (</w:t>
            </w:r>
            <w:r>
              <w:rPr>
                <w:rFonts w:ascii="Bookman Old Style" w:hAnsi="Bookman Old Style"/>
                <w:i/>
                <w:sz w:val="22"/>
                <w:szCs w:val="22"/>
              </w:rPr>
              <w:t>on the same scenario</w:t>
            </w:r>
            <w:r w:rsidRPr="00950157">
              <w:rPr>
                <w:rFonts w:ascii="Bookman Old Style" w:hAnsi="Bookman Old Style"/>
                <w:i/>
                <w:sz w:val="22"/>
                <w:szCs w:val="22"/>
              </w:rPr>
              <w:t xml:space="preserve">), </w:t>
            </w:r>
            <w:r>
              <w:rPr>
                <w:rFonts w:ascii="Bookman Old Style" w:hAnsi="Bookman Old Style"/>
                <w:i/>
                <w:sz w:val="22"/>
                <w:szCs w:val="22"/>
              </w:rPr>
              <w:t>aiming</w:t>
            </w:r>
            <w:r w:rsidRPr="00950157">
              <w:rPr>
                <w:rFonts w:ascii="Bookman Old Style" w:hAnsi="Bookman Old Style"/>
                <w:i/>
                <w:sz w:val="22"/>
                <w:szCs w:val="22"/>
              </w:rPr>
              <w:t xml:space="preserve"> to improve upon the last.  </w:t>
            </w:r>
          </w:p>
          <w:p w:rsidR="00D83C4B" w:rsidRDefault="00D83C4B" w:rsidP="00DE2EDA">
            <w:pPr>
              <w:rPr>
                <w:rFonts w:ascii="Bookman Old Style" w:hAnsi="Bookman Old Style"/>
                <w:i/>
                <w:sz w:val="22"/>
                <w:szCs w:val="22"/>
              </w:rPr>
            </w:pPr>
          </w:p>
          <w:p w:rsidR="00D83C4B" w:rsidRDefault="00D83C4B" w:rsidP="00DE2EDA">
            <w:pPr>
              <w:rPr>
                <w:rFonts w:ascii="Bookman Old Style" w:hAnsi="Bookman Old Style"/>
                <w:color w:val="0000FF"/>
                <w:sz w:val="22"/>
                <w:szCs w:val="22"/>
              </w:rPr>
            </w:pPr>
            <w:r>
              <w:rPr>
                <w:rFonts w:ascii="Bookman Old Style" w:hAnsi="Bookman Old Style"/>
                <w:sz w:val="22"/>
                <w:szCs w:val="22"/>
              </w:rPr>
              <w:t xml:space="preserve">Sum up with key messages. </w:t>
            </w:r>
          </w:p>
          <w:p w:rsidR="00D83C4B" w:rsidRPr="0018708A" w:rsidRDefault="00D83C4B" w:rsidP="00DE2EDA">
            <w:pPr>
              <w:rPr>
                <w:rFonts w:ascii="Bookman Old Style" w:hAnsi="Bookman Old Style"/>
                <w:i/>
                <w:sz w:val="22"/>
                <w:szCs w:val="22"/>
              </w:rPr>
            </w:pPr>
          </w:p>
        </w:tc>
      </w:tr>
    </w:tbl>
    <w:p w:rsidR="00D83C4B" w:rsidRDefault="00D83C4B">
      <w:pPr>
        <w:rPr>
          <w:rFonts w:cstheme="minorHAnsi"/>
        </w:rPr>
      </w:pPr>
    </w:p>
    <w:p w:rsidR="00D83C4B" w:rsidRPr="00E14281" w:rsidRDefault="00D83C4B" w:rsidP="00D83C4B">
      <w:pPr>
        <w:rPr>
          <w:rFonts w:ascii="Times New Roman" w:hAnsi="Times New Roman" w:cs="Times New Roman"/>
          <w:b/>
          <w:sz w:val="24"/>
          <w:szCs w:val="24"/>
        </w:rPr>
      </w:pPr>
      <w:r>
        <w:rPr>
          <w:rFonts w:ascii="Times New Roman" w:hAnsi="Times New Roman" w:cs="Times New Roman"/>
          <w:b/>
          <w:sz w:val="24"/>
          <w:szCs w:val="24"/>
          <w:u w:val="single"/>
        </w:rPr>
        <w:t>Day 3</w:t>
      </w:r>
      <w:r w:rsidRPr="00E14281">
        <w:rPr>
          <w:rFonts w:ascii="Times New Roman" w:hAnsi="Times New Roman" w:cs="Times New Roman"/>
          <w:b/>
          <w:sz w:val="24"/>
          <w:szCs w:val="24"/>
          <w:u w:val="single"/>
        </w:rPr>
        <w:t xml:space="preserve"> Wrap Up</w:t>
      </w:r>
      <w:r w:rsidRPr="00E14281">
        <w:rPr>
          <w:rFonts w:ascii="Times New Roman" w:hAnsi="Times New Roman" w:cs="Times New Roman"/>
          <w:b/>
          <w:sz w:val="24"/>
          <w:szCs w:val="24"/>
        </w:rPr>
        <w:tab/>
      </w:r>
      <w:r w:rsidRPr="00E14281">
        <w:rPr>
          <w:rFonts w:ascii="Times New Roman" w:hAnsi="Times New Roman" w:cs="Times New Roman"/>
          <w:b/>
          <w:sz w:val="24"/>
          <w:szCs w:val="24"/>
        </w:rPr>
        <w:tab/>
      </w:r>
      <w:r w:rsidRPr="00E14281">
        <w:rPr>
          <w:rFonts w:ascii="Times New Roman" w:hAnsi="Times New Roman" w:cs="Times New Roman"/>
          <w:b/>
          <w:sz w:val="24"/>
          <w:szCs w:val="24"/>
        </w:rPr>
        <w:tab/>
      </w:r>
      <w:r w:rsidRPr="00E14281">
        <w:rPr>
          <w:rFonts w:ascii="Times New Roman" w:hAnsi="Times New Roman" w:cs="Times New Roman"/>
          <w:b/>
          <w:sz w:val="24"/>
          <w:szCs w:val="24"/>
        </w:rPr>
        <w:tab/>
      </w:r>
      <w:r w:rsidRPr="00E14281">
        <w:rPr>
          <w:rFonts w:ascii="Times New Roman" w:hAnsi="Times New Roman" w:cs="Times New Roman"/>
          <w:b/>
          <w:sz w:val="24"/>
          <w:szCs w:val="24"/>
        </w:rPr>
        <w:tab/>
      </w:r>
      <w:r w:rsidRPr="00E14281">
        <w:rPr>
          <w:rFonts w:ascii="Times New Roman" w:hAnsi="Times New Roman" w:cs="Times New Roman"/>
          <w:b/>
          <w:sz w:val="24"/>
          <w:szCs w:val="24"/>
        </w:rPr>
        <w:tab/>
      </w:r>
      <w:r w:rsidRPr="00E14281">
        <w:rPr>
          <w:rFonts w:ascii="Times New Roman" w:hAnsi="Times New Roman" w:cs="Times New Roman"/>
          <w:b/>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1170"/>
        <w:gridCol w:w="7398"/>
      </w:tblGrid>
      <w:tr w:rsidR="00D83C4B" w:rsidRPr="00E14281" w:rsidTr="00DE2EDA">
        <w:tc>
          <w:tcPr>
            <w:tcW w:w="1008" w:type="dxa"/>
          </w:tcPr>
          <w:p w:rsidR="00D83C4B" w:rsidRPr="00E14281" w:rsidRDefault="00D83C4B" w:rsidP="00DE2EDA">
            <w:pPr>
              <w:rPr>
                <w:rFonts w:ascii="Times New Roman" w:hAnsi="Times New Roman" w:cs="Times New Roman"/>
                <w:sz w:val="24"/>
                <w:szCs w:val="24"/>
              </w:rPr>
            </w:pPr>
          </w:p>
        </w:tc>
        <w:tc>
          <w:tcPr>
            <w:tcW w:w="1170" w:type="dxa"/>
          </w:tcPr>
          <w:p w:rsidR="00D83C4B" w:rsidRPr="00E14281" w:rsidRDefault="00D83C4B" w:rsidP="00DE2EDA">
            <w:pPr>
              <w:rPr>
                <w:rFonts w:ascii="Times New Roman" w:hAnsi="Times New Roman" w:cs="Times New Roman"/>
                <w:sz w:val="24"/>
                <w:szCs w:val="24"/>
              </w:rPr>
            </w:pPr>
          </w:p>
        </w:tc>
        <w:tc>
          <w:tcPr>
            <w:tcW w:w="7398" w:type="dxa"/>
          </w:tcPr>
          <w:p w:rsidR="00D83C4B" w:rsidRPr="00E14281" w:rsidRDefault="00D83C4B" w:rsidP="00DE2EDA">
            <w:pPr>
              <w:rPr>
                <w:rFonts w:ascii="Times New Roman" w:hAnsi="Times New Roman" w:cs="Times New Roman"/>
                <w:b/>
                <w:sz w:val="24"/>
                <w:szCs w:val="24"/>
              </w:rPr>
            </w:pPr>
            <w:r>
              <w:rPr>
                <w:rFonts w:ascii="Times New Roman" w:hAnsi="Times New Roman" w:cs="Times New Roman"/>
                <w:b/>
                <w:sz w:val="24"/>
                <w:szCs w:val="24"/>
              </w:rPr>
              <w:t>Day 3 review and day 4</w:t>
            </w:r>
            <w:r w:rsidRPr="00E14281">
              <w:rPr>
                <w:rFonts w:ascii="Times New Roman" w:hAnsi="Times New Roman" w:cs="Times New Roman"/>
                <w:b/>
                <w:sz w:val="24"/>
                <w:szCs w:val="24"/>
              </w:rPr>
              <w:t xml:space="preserve"> preview </w:t>
            </w:r>
          </w:p>
          <w:p w:rsidR="00D83C4B" w:rsidRPr="00E14281" w:rsidRDefault="00D83C4B" w:rsidP="00DE2EDA">
            <w:pPr>
              <w:rPr>
                <w:rFonts w:ascii="Times New Roman" w:hAnsi="Times New Roman" w:cs="Times New Roman"/>
                <w:b/>
                <w:sz w:val="24"/>
                <w:szCs w:val="24"/>
              </w:rPr>
            </w:pPr>
            <w:r w:rsidRPr="00E14281">
              <w:rPr>
                <w:rFonts w:ascii="Times New Roman" w:hAnsi="Times New Roman" w:cs="Times New Roman"/>
                <w:b/>
                <w:sz w:val="24"/>
                <w:szCs w:val="24"/>
              </w:rPr>
              <w:t xml:space="preserve">Review of key messages and outputs of the day.  </w:t>
            </w:r>
            <w:r w:rsidR="00472CF0">
              <w:rPr>
                <w:rFonts w:ascii="Times New Roman" w:hAnsi="Times New Roman" w:cs="Times New Roman"/>
                <w:b/>
                <w:sz w:val="24"/>
                <w:szCs w:val="24"/>
              </w:rPr>
              <w:t>Tie the 1</w:t>
            </w:r>
            <w:r w:rsidR="00472CF0" w:rsidRPr="00472CF0">
              <w:rPr>
                <w:rFonts w:ascii="Times New Roman" w:hAnsi="Times New Roman" w:cs="Times New Roman"/>
                <w:b/>
                <w:sz w:val="24"/>
                <w:szCs w:val="24"/>
                <w:vertAlign w:val="superscript"/>
              </w:rPr>
              <w:t>st</w:t>
            </w:r>
            <w:r w:rsidR="00472CF0">
              <w:rPr>
                <w:rFonts w:ascii="Times New Roman" w:hAnsi="Times New Roman" w:cs="Times New Roman"/>
                <w:b/>
                <w:sz w:val="24"/>
                <w:szCs w:val="24"/>
              </w:rPr>
              <w:t xml:space="preserve"> 3 days together</w:t>
            </w:r>
            <w:r w:rsidR="00EB3C43">
              <w:rPr>
                <w:rFonts w:ascii="Times New Roman" w:hAnsi="Times New Roman" w:cs="Times New Roman"/>
                <w:b/>
                <w:sz w:val="24"/>
                <w:szCs w:val="24"/>
              </w:rPr>
              <w:t>.</w:t>
            </w:r>
          </w:p>
          <w:p w:rsidR="00D83C4B" w:rsidRPr="00E14281" w:rsidRDefault="00D83C4B" w:rsidP="00DE2EDA">
            <w:pPr>
              <w:rPr>
                <w:rFonts w:ascii="Times New Roman" w:hAnsi="Times New Roman" w:cs="Times New Roman"/>
                <w:b/>
                <w:sz w:val="24"/>
                <w:szCs w:val="24"/>
              </w:rPr>
            </w:pPr>
            <w:r>
              <w:rPr>
                <w:rFonts w:ascii="Times New Roman" w:hAnsi="Times New Roman" w:cs="Times New Roman"/>
                <w:b/>
                <w:sz w:val="24"/>
                <w:szCs w:val="24"/>
              </w:rPr>
              <w:t>Brief preview of next day.</w:t>
            </w:r>
            <w:r w:rsidR="00472CF0">
              <w:rPr>
                <w:rFonts w:ascii="Times New Roman" w:hAnsi="Times New Roman" w:cs="Times New Roman"/>
                <w:b/>
                <w:sz w:val="24"/>
                <w:szCs w:val="24"/>
              </w:rPr>
              <w:t xml:space="preserve">  </w:t>
            </w:r>
            <w:r w:rsidR="00472CF0">
              <w:rPr>
                <w:rFonts w:cstheme="minorHAnsi"/>
                <w:b/>
                <w:sz w:val="24"/>
                <w:szCs w:val="24"/>
              </w:rPr>
              <w:t>Identify participant to lead next day review</w:t>
            </w:r>
          </w:p>
          <w:p w:rsidR="00D83C4B" w:rsidRPr="00E14281" w:rsidRDefault="00D83C4B" w:rsidP="00DE2EDA">
            <w:pPr>
              <w:rPr>
                <w:rFonts w:ascii="Times New Roman" w:hAnsi="Times New Roman" w:cs="Times New Roman"/>
                <w:b/>
                <w:sz w:val="24"/>
                <w:szCs w:val="24"/>
              </w:rPr>
            </w:pPr>
            <w:r w:rsidRPr="00E14281">
              <w:rPr>
                <w:rFonts w:ascii="Times New Roman" w:hAnsi="Times New Roman" w:cs="Times New Roman"/>
                <w:b/>
                <w:sz w:val="24"/>
                <w:szCs w:val="24"/>
              </w:rPr>
              <w:t>Daily Evaluation.  -</w:t>
            </w:r>
          </w:p>
          <w:p w:rsidR="00D83C4B" w:rsidRPr="00E14281" w:rsidRDefault="00D83C4B" w:rsidP="00DE2EDA">
            <w:pPr>
              <w:spacing w:after="0"/>
              <w:rPr>
                <w:rFonts w:ascii="Times New Roman" w:hAnsi="Times New Roman" w:cs="Times New Roman"/>
                <w:sz w:val="24"/>
                <w:szCs w:val="24"/>
              </w:rPr>
            </w:pPr>
            <w:r w:rsidRPr="00E14281">
              <w:rPr>
                <w:rFonts w:ascii="Times New Roman" w:hAnsi="Times New Roman" w:cs="Times New Roman"/>
                <w:sz w:val="24"/>
                <w:szCs w:val="24"/>
              </w:rPr>
              <w:t xml:space="preserve">Distribute ‘post </w:t>
            </w:r>
            <w:proofErr w:type="gramStart"/>
            <w:r w:rsidRPr="00E14281">
              <w:rPr>
                <w:rFonts w:ascii="Times New Roman" w:hAnsi="Times New Roman" w:cs="Times New Roman"/>
                <w:sz w:val="24"/>
                <w:szCs w:val="24"/>
              </w:rPr>
              <w:t>its</w:t>
            </w:r>
            <w:proofErr w:type="gramEnd"/>
            <w:r w:rsidRPr="00E14281">
              <w:rPr>
                <w:rFonts w:ascii="Times New Roman" w:hAnsi="Times New Roman" w:cs="Times New Roman"/>
                <w:sz w:val="24"/>
                <w:szCs w:val="24"/>
              </w:rPr>
              <w:t xml:space="preserve">’ to the participants. </w:t>
            </w:r>
          </w:p>
          <w:p w:rsidR="00D83C4B" w:rsidRPr="00E14281" w:rsidRDefault="00D83C4B" w:rsidP="00DE2EDA">
            <w:pPr>
              <w:numPr>
                <w:ilvl w:val="0"/>
                <w:numId w:val="10"/>
              </w:numPr>
              <w:spacing w:after="0"/>
              <w:rPr>
                <w:rFonts w:ascii="Times New Roman" w:hAnsi="Times New Roman" w:cs="Times New Roman"/>
                <w:sz w:val="24"/>
                <w:szCs w:val="24"/>
              </w:rPr>
            </w:pPr>
            <w:r w:rsidRPr="00E14281">
              <w:rPr>
                <w:rFonts w:ascii="Times New Roman" w:hAnsi="Times New Roman" w:cs="Times New Roman"/>
                <w:sz w:val="24"/>
                <w:szCs w:val="24"/>
              </w:rPr>
              <w:t>What went well today?</w:t>
            </w:r>
          </w:p>
          <w:p w:rsidR="00D83C4B" w:rsidRPr="00E14281" w:rsidRDefault="00D83C4B" w:rsidP="00DE2EDA">
            <w:pPr>
              <w:numPr>
                <w:ilvl w:val="0"/>
                <w:numId w:val="10"/>
              </w:numPr>
              <w:spacing w:after="0"/>
              <w:rPr>
                <w:rFonts w:ascii="Times New Roman" w:hAnsi="Times New Roman" w:cs="Times New Roman"/>
                <w:sz w:val="24"/>
                <w:szCs w:val="24"/>
              </w:rPr>
            </w:pPr>
            <w:r w:rsidRPr="00E14281">
              <w:rPr>
                <w:rFonts w:ascii="Times New Roman" w:hAnsi="Times New Roman" w:cs="Times New Roman"/>
                <w:sz w:val="24"/>
                <w:szCs w:val="24"/>
              </w:rPr>
              <w:t>What could have been done better?</w:t>
            </w:r>
          </w:p>
          <w:p w:rsidR="00D83C4B" w:rsidRPr="00E14281" w:rsidRDefault="00D83C4B" w:rsidP="00DE2EDA">
            <w:pPr>
              <w:spacing w:after="0"/>
              <w:rPr>
                <w:rFonts w:ascii="Times New Roman" w:hAnsi="Times New Roman" w:cs="Times New Roman"/>
                <w:sz w:val="24"/>
                <w:szCs w:val="24"/>
              </w:rPr>
            </w:pPr>
          </w:p>
        </w:tc>
      </w:tr>
    </w:tbl>
    <w:p w:rsidR="00D83C4B" w:rsidRDefault="00D83C4B" w:rsidP="00D83C4B"/>
    <w:p w:rsidR="00D83C4B" w:rsidRDefault="00D83C4B" w:rsidP="00D83C4B"/>
    <w:p w:rsidR="00D83C4B" w:rsidRDefault="00D83C4B" w:rsidP="00D83C4B">
      <w:pPr>
        <w:jc w:val="center"/>
        <w:rPr>
          <w:b/>
          <w:sz w:val="24"/>
          <w:szCs w:val="24"/>
          <w:u w:val="single"/>
        </w:rPr>
      </w:pPr>
      <w:r>
        <w:rPr>
          <w:b/>
          <w:sz w:val="24"/>
          <w:szCs w:val="24"/>
          <w:u w:val="single"/>
        </w:rPr>
        <w:t>Day 4</w:t>
      </w:r>
    </w:p>
    <w:p w:rsidR="00D83C4B" w:rsidRPr="0098787A" w:rsidRDefault="00D83C4B" w:rsidP="00D83C4B">
      <w:pPr>
        <w:rPr>
          <w:rFonts w:ascii="Times New Roman" w:hAnsi="Times New Roman" w:cs="Times New Roman"/>
          <w:b/>
          <w:sz w:val="24"/>
          <w:szCs w:val="24"/>
        </w:rPr>
      </w:pPr>
      <w:r w:rsidRPr="0098787A">
        <w:rPr>
          <w:rFonts w:ascii="Times New Roman" w:hAnsi="Times New Roman" w:cs="Times New Roman"/>
          <w:b/>
          <w:sz w:val="24"/>
          <w:szCs w:val="24"/>
          <w:u w:val="single"/>
        </w:rPr>
        <w:t>Re-Cap</w:t>
      </w:r>
      <w:r>
        <w:rPr>
          <w:rFonts w:ascii="Times New Roman" w:hAnsi="Times New Roman" w:cs="Times New Roman"/>
          <w:b/>
          <w:sz w:val="24"/>
          <w:szCs w:val="24"/>
          <w:u w:val="single"/>
        </w:rPr>
        <w:t xml:space="preserve"> &amp; Preview</w:t>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Pr>
          <w:rFonts w:ascii="Times New Roman" w:hAnsi="Times New Roman" w:cs="Times New Roman"/>
          <w:b/>
          <w:sz w:val="24"/>
          <w:szCs w:val="24"/>
        </w:rPr>
        <w:tab/>
        <w:t>8:30-9:00</w:t>
      </w:r>
    </w:p>
    <w:p w:rsidR="00D83C4B" w:rsidRDefault="00D83C4B" w:rsidP="00D83C4B">
      <w:pPr>
        <w:rPr>
          <w:rStyle w:val="Heading2Char"/>
          <w:rFonts w:ascii="Times New Roman" w:eastAsiaTheme="minorHAnsi" w:hAnsi="Times New Roman" w:cs="Times New Roman"/>
          <w:sz w:val="24"/>
          <w:szCs w:val="24"/>
        </w:rPr>
      </w:pPr>
      <w:r w:rsidRPr="0098787A">
        <w:rPr>
          <w:rStyle w:val="Heading2Char"/>
          <w:rFonts w:ascii="Times New Roman" w:eastAsiaTheme="minorHAnsi" w:hAnsi="Times New Roman" w:cs="Times New Roman"/>
          <w:sz w:val="24"/>
          <w:szCs w:val="24"/>
        </w:rPr>
        <w:t xml:space="preserve">Good and bad summary from previous day </w:t>
      </w:r>
    </w:p>
    <w:p w:rsidR="00D83C4B" w:rsidRDefault="00D83C4B" w:rsidP="00D83C4B">
      <w:pPr>
        <w:rPr>
          <w:rStyle w:val="Heading2Char"/>
          <w:rFonts w:ascii="Times New Roman" w:eastAsiaTheme="minorHAnsi" w:hAnsi="Times New Roman" w:cs="Times New Roman"/>
          <w:sz w:val="24"/>
          <w:szCs w:val="24"/>
        </w:rPr>
      </w:pPr>
      <w:r>
        <w:rPr>
          <w:rStyle w:val="Heading2Char"/>
          <w:rFonts w:ascii="Times New Roman" w:eastAsiaTheme="minorHAnsi" w:hAnsi="Times New Roman" w:cs="Times New Roman"/>
          <w:sz w:val="24"/>
          <w:szCs w:val="24"/>
        </w:rPr>
        <w:t>Summarize key messages from Day 3</w:t>
      </w:r>
      <w:r w:rsidR="00472CF0">
        <w:rPr>
          <w:rStyle w:val="Heading2Char"/>
          <w:rFonts w:ascii="Times New Roman" w:eastAsiaTheme="minorHAnsi" w:hAnsi="Times New Roman" w:cs="Times New Roman"/>
          <w:sz w:val="24"/>
          <w:szCs w:val="24"/>
        </w:rPr>
        <w:t xml:space="preserve">. </w:t>
      </w:r>
      <w:r w:rsidR="00472CF0">
        <w:rPr>
          <w:rStyle w:val="Heading2Char"/>
          <w:rFonts w:asciiTheme="minorHAnsi" w:eastAsiaTheme="minorHAnsi" w:hAnsiTheme="minorHAnsi" w:cstheme="minorHAnsi"/>
          <w:sz w:val="24"/>
          <w:szCs w:val="24"/>
        </w:rPr>
        <w:t>Participant can lead a game/quiz to do this.</w:t>
      </w:r>
    </w:p>
    <w:p w:rsidR="00D83C4B" w:rsidRPr="0098787A" w:rsidRDefault="00D83C4B" w:rsidP="00D83C4B">
      <w:pPr>
        <w:rPr>
          <w:rStyle w:val="Heading2Char"/>
          <w:rFonts w:ascii="Times New Roman" w:eastAsiaTheme="minorHAnsi" w:hAnsi="Times New Roman" w:cs="Times New Roman"/>
          <w:bCs w:val="0"/>
          <w:i w:val="0"/>
          <w:iCs w:val="0"/>
          <w:sz w:val="24"/>
          <w:szCs w:val="24"/>
        </w:rPr>
      </w:pPr>
      <w:r>
        <w:rPr>
          <w:rStyle w:val="Heading2Char"/>
          <w:rFonts w:ascii="Times New Roman" w:eastAsiaTheme="minorHAnsi" w:hAnsi="Times New Roman" w:cs="Times New Roman"/>
          <w:sz w:val="24"/>
          <w:szCs w:val="24"/>
        </w:rPr>
        <w:t>Preview of Day 4</w:t>
      </w:r>
    </w:p>
    <w:p w:rsidR="00D83C4B" w:rsidRDefault="00D83C4B">
      <w:pPr>
        <w:rPr>
          <w:rFonts w:cstheme="minorHAnsi"/>
        </w:rPr>
      </w:pPr>
    </w:p>
    <w:p w:rsidR="00D83C4B" w:rsidRDefault="00D83C4B">
      <w:pPr>
        <w:rPr>
          <w:rFonts w:cstheme="minorHAnsi"/>
        </w:rPr>
      </w:pPr>
    </w:p>
    <w:p w:rsidR="00D83C4B" w:rsidRPr="00830ECD" w:rsidRDefault="00DE2EDA" w:rsidP="00472CF0">
      <w:pPr>
        <w:rPr>
          <w:rFonts w:ascii="Times New Roman" w:hAnsi="Times New Roman" w:cs="Times New Roman"/>
          <w:b/>
          <w:sz w:val="24"/>
          <w:szCs w:val="24"/>
        </w:rPr>
      </w:pPr>
      <w:r>
        <w:rPr>
          <w:rFonts w:ascii="Times New Roman" w:hAnsi="Times New Roman" w:cs="Times New Roman"/>
          <w:b/>
          <w:sz w:val="24"/>
          <w:szCs w:val="24"/>
        </w:rPr>
        <w:t>Session 4</w:t>
      </w:r>
      <w:r w:rsidR="00D83C4B">
        <w:rPr>
          <w:rFonts w:ascii="Times New Roman" w:hAnsi="Times New Roman" w:cs="Times New Roman"/>
          <w:b/>
          <w:sz w:val="24"/>
          <w:szCs w:val="24"/>
        </w:rPr>
        <w:t xml:space="preserve">.1: </w:t>
      </w:r>
      <w:r w:rsidR="00D83C4B" w:rsidRPr="00830ECD">
        <w:rPr>
          <w:rFonts w:ascii="Times New Roman" w:hAnsi="Times New Roman" w:cs="Times New Roman"/>
          <w:b/>
          <w:sz w:val="24"/>
          <w:szCs w:val="24"/>
        </w:rPr>
        <w:t xml:space="preserve">Targeting and </w:t>
      </w:r>
      <w:proofErr w:type="gramStart"/>
      <w:r w:rsidR="00D83C4B" w:rsidRPr="00830ECD">
        <w:rPr>
          <w:rFonts w:ascii="Times New Roman" w:hAnsi="Times New Roman" w:cs="Times New Roman"/>
          <w:b/>
          <w:sz w:val="24"/>
          <w:szCs w:val="24"/>
        </w:rPr>
        <w:t xml:space="preserve">Scale  </w:t>
      </w:r>
      <w:r w:rsidR="00877A93">
        <w:rPr>
          <w:rFonts w:ascii="Times New Roman" w:hAnsi="Times New Roman" w:cs="Times New Roman"/>
          <w:b/>
          <w:sz w:val="24"/>
          <w:szCs w:val="24"/>
        </w:rPr>
        <w:t>-</w:t>
      </w:r>
      <w:proofErr w:type="gramEnd"/>
      <w:r w:rsidR="00877A93">
        <w:rPr>
          <w:rFonts w:ascii="Times New Roman" w:hAnsi="Times New Roman" w:cs="Times New Roman"/>
          <w:b/>
          <w:sz w:val="24"/>
          <w:szCs w:val="24"/>
        </w:rPr>
        <w:t xml:space="preserve"> 1 hr </w:t>
      </w:r>
      <w:r w:rsidR="00472CF0">
        <w:rPr>
          <w:rFonts w:ascii="Times New Roman" w:hAnsi="Times New Roman" w:cs="Times New Roman"/>
          <w:b/>
          <w:sz w:val="24"/>
          <w:szCs w:val="24"/>
        </w:rPr>
        <w:t>5</w:t>
      </w:r>
      <w:r w:rsidR="00877A93">
        <w:rPr>
          <w:rFonts w:ascii="Times New Roman" w:hAnsi="Times New Roman" w:cs="Times New Roman"/>
          <w:b/>
          <w:sz w:val="24"/>
          <w:szCs w:val="24"/>
        </w:rPr>
        <w:t>0</w:t>
      </w:r>
      <w:r w:rsidR="00D83C4B">
        <w:rPr>
          <w:rFonts w:ascii="Times New Roman" w:hAnsi="Times New Roman" w:cs="Times New Roman"/>
          <w:b/>
          <w:sz w:val="24"/>
          <w:szCs w:val="24"/>
        </w:rPr>
        <w:t xml:space="preserve"> minutes</w:t>
      </w:r>
      <w:r w:rsidR="00D83C4B" w:rsidRPr="00830ECD">
        <w:rPr>
          <w:rFonts w:ascii="Times New Roman" w:hAnsi="Times New Roman" w:cs="Times New Roman"/>
          <w:b/>
          <w:sz w:val="24"/>
          <w:szCs w:val="24"/>
        </w:rPr>
        <w:tab/>
      </w:r>
      <w:r w:rsidR="00D83C4B" w:rsidRPr="00830ECD">
        <w:rPr>
          <w:rFonts w:ascii="Times New Roman" w:hAnsi="Times New Roman" w:cs="Times New Roman"/>
          <w:b/>
          <w:sz w:val="24"/>
          <w:szCs w:val="24"/>
        </w:rPr>
        <w:tab/>
      </w:r>
      <w:r w:rsidR="00D83C4B" w:rsidRPr="00830ECD">
        <w:rPr>
          <w:rFonts w:ascii="Times New Roman" w:hAnsi="Times New Roman" w:cs="Times New Roman"/>
          <w:b/>
          <w:sz w:val="24"/>
          <w:szCs w:val="24"/>
        </w:rPr>
        <w:tab/>
      </w:r>
      <w:r w:rsidR="00D83C4B">
        <w:rPr>
          <w:rFonts w:ascii="Times New Roman" w:hAnsi="Times New Roman" w:cs="Times New Roman"/>
          <w:b/>
          <w:sz w:val="24"/>
          <w:szCs w:val="24"/>
        </w:rPr>
        <w:t xml:space="preserve"> (9:00-10:</w:t>
      </w:r>
      <w:r w:rsidR="00877A93">
        <w:rPr>
          <w:rFonts w:ascii="Times New Roman" w:hAnsi="Times New Roman" w:cs="Times New Roman"/>
          <w:b/>
          <w:sz w:val="24"/>
          <w:szCs w:val="24"/>
        </w:rPr>
        <w:t>50)</w:t>
      </w:r>
    </w:p>
    <w:p w:rsidR="00D83C4B" w:rsidRPr="00830ECD" w:rsidRDefault="00D83C4B" w:rsidP="00D83C4B">
      <w:pPr>
        <w:spacing w:after="0"/>
        <w:rPr>
          <w:rFonts w:ascii="Times New Roman" w:hAnsi="Times New Roman" w:cs="Times New Roman"/>
          <w:b/>
          <w:sz w:val="24"/>
          <w:szCs w:val="24"/>
        </w:rPr>
      </w:pPr>
      <w:r w:rsidRPr="00830ECD">
        <w:rPr>
          <w:rFonts w:ascii="Times New Roman" w:hAnsi="Times New Roman" w:cs="Times New Roman"/>
          <w:b/>
          <w:sz w:val="24"/>
          <w:szCs w:val="24"/>
        </w:rPr>
        <w:t>Objective:</w:t>
      </w:r>
    </w:p>
    <w:p w:rsidR="00D83C4B" w:rsidRPr="00830ECD" w:rsidRDefault="00D83C4B" w:rsidP="000661B6">
      <w:pPr>
        <w:numPr>
          <w:ilvl w:val="0"/>
          <w:numId w:val="33"/>
        </w:numPr>
        <w:spacing w:after="0" w:line="240" w:lineRule="auto"/>
        <w:rPr>
          <w:rFonts w:ascii="Times New Roman" w:hAnsi="Times New Roman" w:cs="Times New Roman"/>
          <w:sz w:val="24"/>
          <w:szCs w:val="24"/>
        </w:rPr>
      </w:pPr>
      <w:r w:rsidRPr="00830ECD">
        <w:rPr>
          <w:rFonts w:ascii="Times New Roman" w:hAnsi="Times New Roman" w:cs="Times New Roman"/>
          <w:sz w:val="24"/>
          <w:szCs w:val="24"/>
        </w:rPr>
        <w:t>To introduce different targeting options and review targeting strategies to date.</w:t>
      </w:r>
    </w:p>
    <w:p w:rsidR="00D83C4B" w:rsidRPr="00830ECD" w:rsidRDefault="00D83C4B" w:rsidP="00D83C4B">
      <w:pPr>
        <w:rPr>
          <w:rFonts w:ascii="Times New Roman" w:hAnsi="Times New Roman" w:cs="Times New Roman"/>
          <w:sz w:val="24"/>
          <w:szCs w:val="24"/>
        </w:rPr>
      </w:pPr>
    </w:p>
    <w:p w:rsidR="00D83C4B" w:rsidRPr="00830ECD" w:rsidRDefault="00D83C4B" w:rsidP="00D83C4B">
      <w:pPr>
        <w:spacing w:after="0"/>
        <w:rPr>
          <w:rFonts w:ascii="Times New Roman" w:hAnsi="Times New Roman" w:cs="Times New Roman"/>
          <w:b/>
          <w:sz w:val="24"/>
          <w:szCs w:val="24"/>
        </w:rPr>
      </w:pPr>
      <w:r w:rsidRPr="00830ECD">
        <w:rPr>
          <w:rFonts w:ascii="Times New Roman" w:hAnsi="Times New Roman" w:cs="Times New Roman"/>
          <w:b/>
          <w:sz w:val="24"/>
          <w:szCs w:val="24"/>
        </w:rPr>
        <w:t>Key Messages:</w:t>
      </w:r>
    </w:p>
    <w:p w:rsidR="00D83C4B" w:rsidRPr="00830ECD" w:rsidRDefault="00D83C4B" w:rsidP="000661B6">
      <w:pPr>
        <w:numPr>
          <w:ilvl w:val="0"/>
          <w:numId w:val="33"/>
        </w:numPr>
        <w:spacing w:after="0" w:line="240" w:lineRule="auto"/>
        <w:rPr>
          <w:rFonts w:ascii="Times New Roman" w:hAnsi="Times New Roman" w:cs="Times New Roman"/>
          <w:iCs/>
          <w:sz w:val="24"/>
          <w:szCs w:val="24"/>
        </w:rPr>
      </w:pPr>
      <w:r w:rsidRPr="00830ECD">
        <w:rPr>
          <w:rFonts w:ascii="Times New Roman" w:hAnsi="Times New Roman" w:cs="Times New Roman"/>
          <w:iCs/>
          <w:sz w:val="24"/>
          <w:szCs w:val="24"/>
        </w:rPr>
        <w:t>The purpose of targeting is to meet the needs of the most vulnerable, while providing aid efficiently and in a way that minimizes dependency.</w:t>
      </w:r>
    </w:p>
    <w:p w:rsidR="00D83C4B" w:rsidRPr="00830ECD" w:rsidRDefault="00D83C4B" w:rsidP="000661B6">
      <w:pPr>
        <w:numPr>
          <w:ilvl w:val="0"/>
          <w:numId w:val="33"/>
        </w:numPr>
        <w:spacing w:after="0" w:line="240" w:lineRule="auto"/>
        <w:rPr>
          <w:rFonts w:ascii="Times New Roman" w:hAnsi="Times New Roman" w:cs="Times New Roman"/>
          <w:iCs/>
          <w:sz w:val="24"/>
          <w:szCs w:val="24"/>
        </w:rPr>
      </w:pPr>
      <w:r w:rsidRPr="00830ECD">
        <w:rPr>
          <w:rFonts w:ascii="Times New Roman" w:hAnsi="Times New Roman" w:cs="Times New Roman"/>
          <w:iCs/>
          <w:sz w:val="24"/>
          <w:szCs w:val="24"/>
        </w:rPr>
        <w:t>Targeting happens at 2 levels:  geographic (which communities to target) and beneficiary (which families or individuals in those communities to target).</w:t>
      </w:r>
    </w:p>
    <w:p w:rsidR="00D83C4B" w:rsidRPr="00830ECD" w:rsidRDefault="00D83C4B" w:rsidP="000661B6">
      <w:pPr>
        <w:numPr>
          <w:ilvl w:val="0"/>
          <w:numId w:val="33"/>
        </w:numPr>
        <w:spacing w:after="0" w:line="240" w:lineRule="auto"/>
        <w:rPr>
          <w:rFonts w:ascii="Times New Roman" w:hAnsi="Times New Roman" w:cs="Times New Roman"/>
          <w:iCs/>
          <w:sz w:val="24"/>
          <w:szCs w:val="24"/>
        </w:rPr>
      </w:pPr>
      <w:r w:rsidRPr="00830ECD">
        <w:rPr>
          <w:rFonts w:ascii="Times New Roman" w:hAnsi="Times New Roman" w:cs="Times New Roman"/>
          <w:iCs/>
          <w:sz w:val="24"/>
          <w:szCs w:val="24"/>
        </w:rPr>
        <w:t>Assessment teams must regularly compare results from different areas to develop an overview of different levels of damage, in order to prioritize worst affected areas.</w:t>
      </w:r>
    </w:p>
    <w:p w:rsidR="00D83C4B" w:rsidRPr="00830ECD" w:rsidRDefault="00D83C4B" w:rsidP="000661B6">
      <w:pPr>
        <w:numPr>
          <w:ilvl w:val="0"/>
          <w:numId w:val="33"/>
        </w:numPr>
        <w:spacing w:after="0" w:line="240" w:lineRule="auto"/>
        <w:rPr>
          <w:rFonts w:ascii="Times New Roman" w:hAnsi="Times New Roman" w:cs="Times New Roman"/>
          <w:iCs/>
          <w:sz w:val="24"/>
          <w:szCs w:val="24"/>
        </w:rPr>
      </w:pPr>
      <w:r w:rsidRPr="00830ECD">
        <w:rPr>
          <w:rFonts w:ascii="Times New Roman" w:hAnsi="Times New Roman" w:cs="Times New Roman"/>
          <w:iCs/>
          <w:sz w:val="24"/>
          <w:szCs w:val="24"/>
        </w:rPr>
        <w:t>Blanket targeting of disaster affected families is often the most quick and effective targeting strategy after a disaster, although supplementary support for the most vulnerable is also good, if you have the resources and capacity to implement it.</w:t>
      </w:r>
    </w:p>
    <w:p w:rsidR="00D83C4B" w:rsidRDefault="00D83C4B" w:rsidP="000661B6">
      <w:pPr>
        <w:numPr>
          <w:ilvl w:val="0"/>
          <w:numId w:val="33"/>
        </w:numPr>
        <w:spacing w:after="0" w:line="240" w:lineRule="auto"/>
        <w:rPr>
          <w:rFonts w:ascii="Times New Roman" w:hAnsi="Times New Roman" w:cs="Times New Roman"/>
          <w:iCs/>
          <w:sz w:val="24"/>
          <w:szCs w:val="24"/>
        </w:rPr>
      </w:pPr>
      <w:r w:rsidRPr="00830ECD">
        <w:rPr>
          <w:rFonts w:ascii="Times New Roman" w:hAnsi="Times New Roman" w:cs="Times New Roman"/>
          <w:iCs/>
          <w:sz w:val="24"/>
          <w:szCs w:val="24"/>
        </w:rPr>
        <w:lastRenderedPageBreak/>
        <w:t xml:space="preserve">Targeting decisions affect and depend on the scale of your program (how large or small it is).  The scale depends on your financial resources and your organizational capacity (staff, skills, </w:t>
      </w:r>
      <w:proofErr w:type="gramStart"/>
      <w:r w:rsidRPr="00830ECD">
        <w:rPr>
          <w:rFonts w:ascii="Times New Roman" w:hAnsi="Times New Roman" w:cs="Times New Roman"/>
          <w:iCs/>
          <w:sz w:val="24"/>
          <w:szCs w:val="24"/>
        </w:rPr>
        <w:t>logistics</w:t>
      </w:r>
      <w:proofErr w:type="gramEnd"/>
      <w:r w:rsidRPr="00830ECD">
        <w:rPr>
          <w:rFonts w:ascii="Times New Roman" w:hAnsi="Times New Roman" w:cs="Times New Roman"/>
          <w:iCs/>
          <w:sz w:val="24"/>
          <w:szCs w:val="24"/>
        </w:rPr>
        <w:t>).</w:t>
      </w:r>
    </w:p>
    <w:p w:rsidR="00D83C4B" w:rsidRPr="00830ECD" w:rsidRDefault="00D83C4B" w:rsidP="000661B6">
      <w:pPr>
        <w:numPr>
          <w:ilvl w:val="0"/>
          <w:numId w:val="33"/>
        </w:numPr>
        <w:spacing w:after="0" w:line="240" w:lineRule="auto"/>
        <w:rPr>
          <w:rFonts w:ascii="Times New Roman" w:hAnsi="Times New Roman" w:cs="Times New Roman"/>
          <w:iCs/>
          <w:sz w:val="24"/>
          <w:szCs w:val="24"/>
        </w:rPr>
      </w:pPr>
      <w:r>
        <w:rPr>
          <w:rFonts w:ascii="Times New Roman" w:hAnsi="Times New Roman" w:cs="Times New Roman"/>
          <w:iCs/>
          <w:sz w:val="24"/>
          <w:szCs w:val="24"/>
        </w:rPr>
        <w:t>Targeting criteria should always be known and understood by the beneficiary population</w:t>
      </w:r>
    </w:p>
    <w:p w:rsidR="00D83C4B" w:rsidRPr="00830ECD" w:rsidRDefault="00D83C4B" w:rsidP="000661B6">
      <w:pPr>
        <w:numPr>
          <w:ilvl w:val="0"/>
          <w:numId w:val="33"/>
        </w:numPr>
        <w:spacing w:after="0" w:line="240" w:lineRule="auto"/>
        <w:rPr>
          <w:rFonts w:ascii="Times New Roman" w:hAnsi="Times New Roman" w:cs="Times New Roman"/>
          <w:iCs/>
          <w:sz w:val="24"/>
          <w:szCs w:val="24"/>
        </w:rPr>
      </w:pPr>
      <w:r w:rsidRPr="00830ECD">
        <w:rPr>
          <w:rFonts w:ascii="Times New Roman" w:hAnsi="Times New Roman" w:cs="Times New Roman"/>
          <w:iCs/>
          <w:sz w:val="24"/>
          <w:szCs w:val="24"/>
        </w:rPr>
        <w:t>Targeting decisions need to be revisited (along with other intervention decisions) over time. E.g. a program may start with blanket coverage then introduce more targeted criteria for next phase of support, etc.</w:t>
      </w:r>
    </w:p>
    <w:p w:rsidR="00D83C4B" w:rsidRPr="00830ECD" w:rsidRDefault="00D83C4B" w:rsidP="00D83C4B">
      <w:pPr>
        <w:spacing w:after="0"/>
        <w:rPr>
          <w:rFonts w:ascii="Times New Roman" w:hAnsi="Times New Roman" w:cs="Times New Roman"/>
          <w:iCs/>
          <w:sz w:val="24"/>
          <w:szCs w:val="24"/>
        </w:rPr>
      </w:pPr>
    </w:p>
    <w:p w:rsidR="00D83C4B" w:rsidRPr="00830ECD" w:rsidRDefault="00D83C4B" w:rsidP="00D83C4B">
      <w:pPr>
        <w:spacing w:after="0"/>
        <w:rPr>
          <w:rFonts w:ascii="Times New Roman" w:hAnsi="Times New Roman" w:cs="Times New Roman"/>
          <w:b/>
          <w:iCs/>
          <w:sz w:val="24"/>
          <w:szCs w:val="24"/>
        </w:rPr>
      </w:pPr>
      <w:r w:rsidRPr="00830ECD">
        <w:rPr>
          <w:rFonts w:ascii="Times New Roman" w:hAnsi="Times New Roman" w:cs="Times New Roman"/>
          <w:b/>
          <w:iCs/>
          <w:sz w:val="24"/>
          <w:szCs w:val="24"/>
        </w:rPr>
        <w:t>Materials</w:t>
      </w:r>
    </w:p>
    <w:p w:rsidR="00D83C4B" w:rsidRPr="00830ECD" w:rsidRDefault="00472CF0" w:rsidP="000661B6">
      <w:pPr>
        <w:numPr>
          <w:ilvl w:val="0"/>
          <w:numId w:val="36"/>
        </w:numPr>
        <w:spacing w:after="0" w:line="240" w:lineRule="auto"/>
        <w:rPr>
          <w:rFonts w:ascii="Times New Roman" w:hAnsi="Times New Roman" w:cs="Times New Roman"/>
          <w:iCs/>
          <w:sz w:val="24"/>
          <w:szCs w:val="24"/>
        </w:rPr>
      </w:pPr>
      <w:r>
        <w:rPr>
          <w:rFonts w:ascii="Times New Roman" w:hAnsi="Times New Roman" w:cs="Times New Roman"/>
          <w:iCs/>
          <w:sz w:val="24"/>
          <w:szCs w:val="24"/>
        </w:rPr>
        <w:t>Handout 4</w:t>
      </w:r>
      <w:r w:rsidR="00D83C4B">
        <w:rPr>
          <w:rFonts w:ascii="Times New Roman" w:hAnsi="Times New Roman" w:cs="Times New Roman"/>
          <w:iCs/>
          <w:sz w:val="24"/>
          <w:szCs w:val="24"/>
        </w:rPr>
        <w:t xml:space="preserve">.1: </w:t>
      </w:r>
      <w:r w:rsidR="00D83C4B" w:rsidRPr="00830ECD">
        <w:rPr>
          <w:rFonts w:ascii="Times New Roman" w:hAnsi="Times New Roman" w:cs="Times New Roman"/>
          <w:iCs/>
          <w:sz w:val="24"/>
          <w:szCs w:val="24"/>
        </w:rPr>
        <w:t>Targeting Case Study</w:t>
      </w:r>
    </w:p>
    <w:p w:rsidR="00D83C4B" w:rsidRPr="00830ECD" w:rsidRDefault="00D83C4B" w:rsidP="00D83C4B">
      <w:pPr>
        <w:rPr>
          <w:rFonts w:ascii="Times New Roman" w:hAnsi="Times New Roman" w:cs="Times New Roman"/>
          <w:sz w:val="24"/>
          <w:szCs w:val="24"/>
        </w:rPr>
      </w:pPr>
    </w:p>
    <w:p w:rsidR="00D83C4B" w:rsidRPr="00830ECD" w:rsidRDefault="00D83C4B" w:rsidP="00D83C4B">
      <w:pPr>
        <w:rPr>
          <w:rFonts w:ascii="Times New Roman" w:hAnsi="Times New Roman" w:cs="Times New Roman"/>
          <w:b/>
          <w:sz w:val="24"/>
          <w:szCs w:val="24"/>
        </w:rPr>
      </w:pPr>
      <w:r w:rsidRPr="00830ECD">
        <w:rPr>
          <w:rFonts w:ascii="Times New Roman" w:hAnsi="Times New Roman" w:cs="Times New Roman"/>
          <w:b/>
          <w:sz w:val="24"/>
          <w:szCs w:val="24"/>
        </w:rPr>
        <w:t>Facilitation:</w:t>
      </w:r>
    </w:p>
    <w:tbl>
      <w:tblPr>
        <w:tblStyle w:val="TableGrid"/>
        <w:tblW w:w="9360" w:type="dxa"/>
        <w:tblInd w:w="-72" w:type="dxa"/>
        <w:tblLook w:val="01E0"/>
      </w:tblPr>
      <w:tblGrid>
        <w:gridCol w:w="900"/>
        <w:gridCol w:w="1440"/>
        <w:gridCol w:w="7020"/>
      </w:tblGrid>
      <w:tr w:rsidR="00D83C4B" w:rsidRPr="00830ECD" w:rsidTr="00DE2EDA">
        <w:tc>
          <w:tcPr>
            <w:tcW w:w="900" w:type="dxa"/>
          </w:tcPr>
          <w:p w:rsidR="00D83C4B" w:rsidRPr="00830ECD" w:rsidRDefault="00D83C4B" w:rsidP="00DE2EDA">
            <w:pPr>
              <w:rPr>
                <w:sz w:val="24"/>
                <w:szCs w:val="24"/>
              </w:rPr>
            </w:pPr>
            <w:r w:rsidRPr="00830ECD">
              <w:rPr>
                <w:sz w:val="24"/>
                <w:szCs w:val="24"/>
              </w:rPr>
              <w:t>Time</w:t>
            </w:r>
          </w:p>
        </w:tc>
        <w:tc>
          <w:tcPr>
            <w:tcW w:w="1440" w:type="dxa"/>
          </w:tcPr>
          <w:p w:rsidR="00D83C4B" w:rsidRPr="00830ECD" w:rsidRDefault="00D83C4B" w:rsidP="00DE2EDA">
            <w:pPr>
              <w:rPr>
                <w:sz w:val="24"/>
                <w:szCs w:val="24"/>
              </w:rPr>
            </w:pPr>
            <w:r w:rsidRPr="00830ECD">
              <w:rPr>
                <w:sz w:val="24"/>
                <w:szCs w:val="24"/>
              </w:rPr>
              <w:t>Method</w:t>
            </w:r>
          </w:p>
        </w:tc>
        <w:tc>
          <w:tcPr>
            <w:tcW w:w="7020" w:type="dxa"/>
          </w:tcPr>
          <w:p w:rsidR="00D83C4B" w:rsidRPr="00830ECD" w:rsidRDefault="00D83C4B" w:rsidP="00DE2EDA">
            <w:pPr>
              <w:rPr>
                <w:sz w:val="24"/>
                <w:szCs w:val="24"/>
              </w:rPr>
            </w:pPr>
            <w:r w:rsidRPr="00830ECD">
              <w:rPr>
                <w:sz w:val="24"/>
                <w:szCs w:val="24"/>
              </w:rPr>
              <w:t>Content</w:t>
            </w:r>
          </w:p>
        </w:tc>
      </w:tr>
      <w:tr w:rsidR="00D83C4B" w:rsidRPr="00830ECD" w:rsidTr="00DE2EDA">
        <w:tc>
          <w:tcPr>
            <w:tcW w:w="900" w:type="dxa"/>
          </w:tcPr>
          <w:p w:rsidR="00D83C4B" w:rsidRPr="00830ECD" w:rsidRDefault="00877A93" w:rsidP="00DE2EDA">
            <w:pPr>
              <w:rPr>
                <w:sz w:val="24"/>
                <w:szCs w:val="24"/>
              </w:rPr>
            </w:pPr>
            <w:r>
              <w:rPr>
                <w:sz w:val="24"/>
                <w:szCs w:val="24"/>
              </w:rPr>
              <w:t>20</w:t>
            </w:r>
            <w:r w:rsidR="00D83C4B" w:rsidRPr="00830ECD">
              <w:rPr>
                <w:sz w:val="24"/>
                <w:szCs w:val="24"/>
              </w:rPr>
              <w:t xml:space="preserve"> </w:t>
            </w:r>
            <w:proofErr w:type="spellStart"/>
            <w:r w:rsidR="00D83C4B" w:rsidRPr="00830ECD">
              <w:rPr>
                <w:sz w:val="24"/>
                <w:szCs w:val="24"/>
              </w:rPr>
              <w:t>mins</w:t>
            </w:r>
            <w:proofErr w:type="spellEnd"/>
          </w:p>
          <w:p w:rsidR="00D83C4B" w:rsidRPr="00830ECD" w:rsidRDefault="00D83C4B" w:rsidP="00DE2EDA">
            <w:pPr>
              <w:rPr>
                <w:sz w:val="24"/>
                <w:szCs w:val="24"/>
              </w:rPr>
            </w:pPr>
          </w:p>
        </w:tc>
        <w:tc>
          <w:tcPr>
            <w:tcW w:w="1440" w:type="dxa"/>
          </w:tcPr>
          <w:p w:rsidR="00D83C4B" w:rsidRPr="00830ECD" w:rsidRDefault="00D83C4B" w:rsidP="00DE2EDA">
            <w:pPr>
              <w:rPr>
                <w:sz w:val="24"/>
                <w:szCs w:val="24"/>
              </w:rPr>
            </w:pPr>
            <w:r w:rsidRPr="00830ECD">
              <w:rPr>
                <w:sz w:val="24"/>
                <w:szCs w:val="24"/>
              </w:rPr>
              <w:t>Plenary discussion</w:t>
            </w:r>
          </w:p>
          <w:p w:rsidR="00D83C4B" w:rsidRPr="00830ECD" w:rsidRDefault="00D83C4B" w:rsidP="00DE2EDA">
            <w:pPr>
              <w:rPr>
                <w:sz w:val="24"/>
                <w:szCs w:val="24"/>
              </w:rPr>
            </w:pPr>
          </w:p>
        </w:tc>
        <w:tc>
          <w:tcPr>
            <w:tcW w:w="7020" w:type="dxa"/>
          </w:tcPr>
          <w:p w:rsidR="00D83C4B" w:rsidRPr="00830ECD" w:rsidRDefault="00D83C4B" w:rsidP="00DE2EDA">
            <w:pPr>
              <w:rPr>
                <w:iCs/>
                <w:sz w:val="24"/>
                <w:szCs w:val="24"/>
              </w:rPr>
            </w:pPr>
            <w:r w:rsidRPr="00830ECD">
              <w:rPr>
                <w:b/>
                <w:iCs/>
                <w:sz w:val="24"/>
                <w:szCs w:val="24"/>
                <w:u w:val="single"/>
              </w:rPr>
              <w:t>Introduce</w:t>
            </w:r>
            <w:r w:rsidRPr="00830ECD">
              <w:rPr>
                <w:iCs/>
                <w:sz w:val="24"/>
                <w:szCs w:val="24"/>
              </w:rPr>
              <w:t xml:space="preserve"> the topic: An essential part of strategy design is deciding on targeting and scale. According to participants, what are the key targeting decisions that need to be made? </w:t>
            </w:r>
          </w:p>
          <w:p w:rsidR="00D83C4B" w:rsidRPr="00830ECD" w:rsidRDefault="00D83C4B" w:rsidP="00DE2EDA">
            <w:pPr>
              <w:ind w:left="432"/>
              <w:rPr>
                <w:iCs/>
                <w:sz w:val="24"/>
                <w:szCs w:val="24"/>
              </w:rPr>
            </w:pPr>
            <w:r w:rsidRPr="00830ECD">
              <w:rPr>
                <w:iCs/>
                <w:sz w:val="24"/>
                <w:szCs w:val="24"/>
              </w:rPr>
              <w:t>Targeting happens at 2 levels:</w:t>
            </w:r>
          </w:p>
          <w:p w:rsidR="00D83C4B" w:rsidRPr="00830ECD" w:rsidRDefault="00D83C4B" w:rsidP="00DE2EDA">
            <w:pPr>
              <w:ind w:left="432"/>
              <w:rPr>
                <w:iCs/>
                <w:sz w:val="24"/>
                <w:szCs w:val="24"/>
              </w:rPr>
            </w:pPr>
            <w:r w:rsidRPr="00830ECD">
              <w:rPr>
                <w:iCs/>
                <w:sz w:val="24"/>
                <w:szCs w:val="24"/>
              </w:rPr>
              <w:t>- which communities to target</w:t>
            </w:r>
          </w:p>
          <w:p w:rsidR="00D83C4B" w:rsidRPr="00830ECD" w:rsidRDefault="00D83C4B" w:rsidP="00DE2EDA">
            <w:pPr>
              <w:ind w:left="432"/>
              <w:rPr>
                <w:iCs/>
                <w:sz w:val="24"/>
                <w:szCs w:val="24"/>
              </w:rPr>
            </w:pPr>
            <w:r w:rsidRPr="00830ECD">
              <w:rPr>
                <w:iCs/>
                <w:sz w:val="24"/>
                <w:szCs w:val="24"/>
              </w:rPr>
              <w:t xml:space="preserve">- </w:t>
            </w:r>
            <w:proofErr w:type="gramStart"/>
            <w:r w:rsidRPr="00830ECD">
              <w:rPr>
                <w:iCs/>
                <w:sz w:val="24"/>
                <w:szCs w:val="24"/>
              </w:rPr>
              <w:t>which</w:t>
            </w:r>
            <w:proofErr w:type="gramEnd"/>
            <w:r w:rsidRPr="00830ECD">
              <w:rPr>
                <w:iCs/>
                <w:sz w:val="24"/>
                <w:szCs w:val="24"/>
              </w:rPr>
              <w:t xml:space="preserve"> families or individuals in those communities to target.</w:t>
            </w:r>
          </w:p>
          <w:p w:rsidR="00D83C4B" w:rsidRPr="00830ECD" w:rsidRDefault="00D83C4B" w:rsidP="00DE2EDA">
            <w:pPr>
              <w:rPr>
                <w:iCs/>
                <w:sz w:val="24"/>
                <w:szCs w:val="24"/>
              </w:rPr>
            </w:pPr>
          </w:p>
          <w:p w:rsidR="00D83C4B" w:rsidRPr="00830ECD" w:rsidRDefault="00D83C4B" w:rsidP="00DE2EDA">
            <w:pPr>
              <w:rPr>
                <w:iCs/>
                <w:sz w:val="24"/>
                <w:szCs w:val="24"/>
              </w:rPr>
            </w:pPr>
            <w:r w:rsidRPr="00830ECD">
              <w:rPr>
                <w:iCs/>
                <w:sz w:val="24"/>
                <w:szCs w:val="24"/>
              </w:rPr>
              <w:t>Your targeting affects and depends on the scale of your program (big or small)</w:t>
            </w:r>
          </w:p>
          <w:p w:rsidR="00D83C4B" w:rsidRPr="00830ECD" w:rsidRDefault="00D83C4B" w:rsidP="00DE2EDA">
            <w:pPr>
              <w:rPr>
                <w:iCs/>
                <w:sz w:val="24"/>
                <w:szCs w:val="24"/>
              </w:rPr>
            </w:pPr>
            <w:r w:rsidRPr="00830ECD">
              <w:rPr>
                <w:iCs/>
                <w:sz w:val="24"/>
                <w:szCs w:val="24"/>
              </w:rPr>
              <w:t>- how many resources do you have</w:t>
            </w:r>
          </w:p>
          <w:p w:rsidR="00D83C4B" w:rsidRDefault="00D83C4B" w:rsidP="00DE2EDA">
            <w:pPr>
              <w:rPr>
                <w:iCs/>
                <w:sz w:val="24"/>
                <w:szCs w:val="24"/>
              </w:rPr>
            </w:pPr>
            <w:r w:rsidRPr="00830ECD">
              <w:rPr>
                <w:iCs/>
                <w:sz w:val="24"/>
                <w:szCs w:val="24"/>
              </w:rPr>
              <w:t>- what is your organizational capacity (staff, skills, logistics)</w:t>
            </w:r>
          </w:p>
          <w:p w:rsidR="00877A93" w:rsidRDefault="00877A93" w:rsidP="00DE2EDA">
            <w:pPr>
              <w:rPr>
                <w:iCs/>
                <w:sz w:val="24"/>
                <w:szCs w:val="24"/>
              </w:rPr>
            </w:pPr>
          </w:p>
          <w:p w:rsidR="00877A93" w:rsidRDefault="00877A93" w:rsidP="00DE2EDA">
            <w:pPr>
              <w:rPr>
                <w:iCs/>
                <w:sz w:val="24"/>
                <w:szCs w:val="24"/>
              </w:rPr>
            </w:pPr>
            <w:r>
              <w:rPr>
                <w:iCs/>
                <w:sz w:val="24"/>
                <w:szCs w:val="24"/>
              </w:rPr>
              <w:t>How are you currently determining who to target?</w:t>
            </w:r>
          </w:p>
          <w:p w:rsidR="00877A93" w:rsidRPr="00830ECD" w:rsidRDefault="00877A93" w:rsidP="00DE2EDA">
            <w:pPr>
              <w:rPr>
                <w:sz w:val="24"/>
                <w:szCs w:val="24"/>
              </w:rPr>
            </w:pPr>
          </w:p>
        </w:tc>
      </w:tr>
      <w:tr w:rsidR="00D83C4B" w:rsidRPr="00830ECD" w:rsidTr="00DE2EDA">
        <w:tc>
          <w:tcPr>
            <w:tcW w:w="900" w:type="dxa"/>
          </w:tcPr>
          <w:p w:rsidR="00D83C4B" w:rsidRPr="00830ECD" w:rsidRDefault="00D83C4B" w:rsidP="00DE2EDA">
            <w:pPr>
              <w:rPr>
                <w:sz w:val="24"/>
                <w:szCs w:val="24"/>
              </w:rPr>
            </w:pPr>
            <w:r>
              <w:rPr>
                <w:sz w:val="24"/>
                <w:szCs w:val="24"/>
              </w:rPr>
              <w:t>40</w:t>
            </w:r>
            <w:r w:rsidRPr="00830ECD">
              <w:rPr>
                <w:sz w:val="24"/>
                <w:szCs w:val="24"/>
              </w:rPr>
              <w:t xml:space="preserve"> </w:t>
            </w:r>
            <w:proofErr w:type="spellStart"/>
            <w:r w:rsidRPr="00830ECD">
              <w:rPr>
                <w:sz w:val="24"/>
                <w:szCs w:val="24"/>
              </w:rPr>
              <w:t>mins</w:t>
            </w:r>
            <w:proofErr w:type="spellEnd"/>
          </w:p>
          <w:p w:rsidR="00D83C4B" w:rsidRPr="00830ECD" w:rsidRDefault="00D83C4B" w:rsidP="00DE2EDA">
            <w:pPr>
              <w:rPr>
                <w:sz w:val="24"/>
                <w:szCs w:val="24"/>
              </w:rPr>
            </w:pPr>
          </w:p>
        </w:tc>
        <w:tc>
          <w:tcPr>
            <w:tcW w:w="1440" w:type="dxa"/>
          </w:tcPr>
          <w:p w:rsidR="00D83C4B" w:rsidRPr="00830ECD" w:rsidRDefault="00D83C4B" w:rsidP="00DE2EDA">
            <w:pPr>
              <w:rPr>
                <w:sz w:val="24"/>
                <w:szCs w:val="24"/>
              </w:rPr>
            </w:pPr>
            <w:r w:rsidRPr="00830ECD">
              <w:rPr>
                <w:sz w:val="24"/>
                <w:szCs w:val="24"/>
              </w:rPr>
              <w:t xml:space="preserve">Group work </w:t>
            </w:r>
          </w:p>
          <w:p w:rsidR="00D83C4B" w:rsidRPr="00830ECD" w:rsidRDefault="00D83C4B" w:rsidP="00DE2EDA">
            <w:pPr>
              <w:rPr>
                <w:sz w:val="24"/>
                <w:szCs w:val="24"/>
              </w:rPr>
            </w:pPr>
          </w:p>
        </w:tc>
        <w:tc>
          <w:tcPr>
            <w:tcW w:w="7020" w:type="dxa"/>
          </w:tcPr>
          <w:p w:rsidR="00D83C4B" w:rsidRPr="00830ECD" w:rsidRDefault="00D83C4B" w:rsidP="00DE2EDA">
            <w:pPr>
              <w:rPr>
                <w:iCs/>
                <w:sz w:val="24"/>
                <w:szCs w:val="24"/>
              </w:rPr>
            </w:pPr>
            <w:r w:rsidRPr="00830ECD">
              <w:rPr>
                <w:iCs/>
                <w:sz w:val="24"/>
                <w:szCs w:val="24"/>
              </w:rPr>
              <w:t xml:space="preserve">Distribute targeting exercise to the groups. </w:t>
            </w:r>
          </w:p>
          <w:p w:rsidR="00D83C4B" w:rsidRPr="00830ECD" w:rsidRDefault="00D83C4B" w:rsidP="00DE2EDA">
            <w:pPr>
              <w:rPr>
                <w:iCs/>
                <w:sz w:val="24"/>
                <w:szCs w:val="24"/>
              </w:rPr>
            </w:pPr>
          </w:p>
          <w:p w:rsidR="00D83C4B" w:rsidRPr="00830ECD" w:rsidRDefault="00D83C4B" w:rsidP="00DE2EDA">
            <w:pPr>
              <w:rPr>
                <w:sz w:val="24"/>
                <w:szCs w:val="24"/>
              </w:rPr>
            </w:pPr>
            <w:r w:rsidRPr="00830ECD">
              <w:rPr>
                <w:sz w:val="24"/>
                <w:szCs w:val="24"/>
                <w:u w:val="single"/>
              </w:rPr>
              <w:t xml:space="preserve">Group Exercise: </w:t>
            </w:r>
            <w:r w:rsidRPr="00830ECD">
              <w:rPr>
                <w:sz w:val="24"/>
                <w:szCs w:val="24"/>
              </w:rPr>
              <w:t>Your organization is responsible for providing humanitarian relief in 3 affected villages. [</w:t>
            </w:r>
            <w:r w:rsidRPr="00830ECD">
              <w:rPr>
                <w:i/>
                <w:sz w:val="24"/>
                <w:szCs w:val="24"/>
              </w:rPr>
              <w:t>See handout for background, demographics and geographical location</w:t>
            </w:r>
            <w:r w:rsidRPr="00830ECD">
              <w:rPr>
                <w:sz w:val="24"/>
                <w:szCs w:val="24"/>
              </w:rPr>
              <w:t xml:space="preserve">] </w:t>
            </w:r>
          </w:p>
          <w:p w:rsidR="00D83C4B" w:rsidRPr="00830ECD" w:rsidRDefault="00D83C4B" w:rsidP="00DE2EDA">
            <w:pPr>
              <w:rPr>
                <w:sz w:val="24"/>
                <w:szCs w:val="24"/>
                <w:u w:val="single"/>
              </w:rPr>
            </w:pPr>
            <w:r w:rsidRPr="00830ECD">
              <w:rPr>
                <w:sz w:val="24"/>
                <w:szCs w:val="24"/>
              </w:rPr>
              <w:t xml:space="preserve">Based on the assessment reports and the available resources, plan your organization’s targeting strategy for the project area. </w:t>
            </w:r>
          </w:p>
          <w:p w:rsidR="00D83C4B" w:rsidRPr="00830ECD" w:rsidRDefault="00D83C4B" w:rsidP="00DE2EDA">
            <w:pPr>
              <w:rPr>
                <w:sz w:val="24"/>
                <w:szCs w:val="24"/>
              </w:rPr>
            </w:pPr>
          </w:p>
          <w:p w:rsidR="00D83C4B" w:rsidRPr="00830ECD" w:rsidRDefault="00D83C4B" w:rsidP="00DE2EDA">
            <w:pPr>
              <w:rPr>
                <w:sz w:val="24"/>
                <w:szCs w:val="24"/>
              </w:rPr>
            </w:pPr>
            <w:r w:rsidRPr="00830ECD">
              <w:rPr>
                <w:sz w:val="24"/>
                <w:szCs w:val="24"/>
              </w:rPr>
              <w:t>The strategy should include:</w:t>
            </w:r>
          </w:p>
          <w:p w:rsidR="00B96A63" w:rsidRPr="00B96A63" w:rsidRDefault="00B96A63" w:rsidP="00B96A63">
            <w:pPr>
              <w:numPr>
                <w:ilvl w:val="0"/>
                <w:numId w:val="34"/>
              </w:numPr>
              <w:rPr>
                <w:sz w:val="24"/>
                <w:szCs w:val="24"/>
              </w:rPr>
            </w:pPr>
            <w:r w:rsidRPr="00830ECD">
              <w:rPr>
                <w:sz w:val="24"/>
                <w:szCs w:val="24"/>
              </w:rPr>
              <w:t xml:space="preserve">What criteria will you use for targeting households? </w:t>
            </w:r>
          </w:p>
          <w:p w:rsidR="00D83C4B" w:rsidRPr="00830ECD" w:rsidRDefault="00D83C4B" w:rsidP="000661B6">
            <w:pPr>
              <w:numPr>
                <w:ilvl w:val="0"/>
                <w:numId w:val="34"/>
              </w:numPr>
              <w:rPr>
                <w:sz w:val="24"/>
                <w:szCs w:val="24"/>
              </w:rPr>
            </w:pPr>
            <w:r w:rsidRPr="00830ECD">
              <w:rPr>
                <w:sz w:val="24"/>
                <w:szCs w:val="24"/>
              </w:rPr>
              <w:t xml:space="preserve">What resources will you allocate to each village? Give specific numbers. </w:t>
            </w:r>
          </w:p>
          <w:p w:rsidR="00D83C4B" w:rsidRPr="00830ECD" w:rsidRDefault="00D83C4B" w:rsidP="00DE2EDA">
            <w:pPr>
              <w:rPr>
                <w:sz w:val="24"/>
                <w:szCs w:val="24"/>
              </w:rPr>
            </w:pPr>
          </w:p>
          <w:p w:rsidR="00D83C4B" w:rsidRPr="00830ECD" w:rsidRDefault="00D83C4B" w:rsidP="00DE2EDA">
            <w:pPr>
              <w:rPr>
                <w:sz w:val="24"/>
                <w:szCs w:val="24"/>
              </w:rPr>
            </w:pPr>
            <w:r w:rsidRPr="00830ECD">
              <w:rPr>
                <w:sz w:val="24"/>
                <w:szCs w:val="24"/>
              </w:rPr>
              <w:t>Be prepared to defend your targeting strategy</w:t>
            </w:r>
          </w:p>
          <w:p w:rsidR="00D83C4B" w:rsidRPr="00830ECD" w:rsidRDefault="00D83C4B" w:rsidP="00DE2EDA">
            <w:pPr>
              <w:rPr>
                <w:iCs/>
                <w:sz w:val="24"/>
                <w:szCs w:val="24"/>
              </w:rPr>
            </w:pPr>
          </w:p>
        </w:tc>
      </w:tr>
      <w:tr w:rsidR="00D83C4B" w:rsidRPr="00830ECD" w:rsidTr="00DE2EDA">
        <w:tc>
          <w:tcPr>
            <w:tcW w:w="900" w:type="dxa"/>
          </w:tcPr>
          <w:p w:rsidR="00D83C4B" w:rsidRPr="00830ECD" w:rsidRDefault="00472CF0" w:rsidP="00DE2EDA">
            <w:pPr>
              <w:rPr>
                <w:sz w:val="24"/>
                <w:szCs w:val="24"/>
              </w:rPr>
            </w:pPr>
            <w:r>
              <w:rPr>
                <w:sz w:val="24"/>
                <w:szCs w:val="24"/>
              </w:rPr>
              <w:t>5</w:t>
            </w:r>
            <w:r w:rsidR="00D83C4B">
              <w:rPr>
                <w:sz w:val="24"/>
                <w:szCs w:val="24"/>
              </w:rPr>
              <w:t xml:space="preserve">0 </w:t>
            </w:r>
            <w:proofErr w:type="spellStart"/>
            <w:r w:rsidR="00D83C4B" w:rsidRPr="00830ECD">
              <w:rPr>
                <w:sz w:val="24"/>
                <w:szCs w:val="24"/>
              </w:rPr>
              <w:t>mins</w:t>
            </w:r>
            <w:proofErr w:type="spellEnd"/>
          </w:p>
          <w:p w:rsidR="00D83C4B" w:rsidRPr="00830ECD" w:rsidRDefault="00D83C4B" w:rsidP="00DE2EDA">
            <w:pPr>
              <w:rPr>
                <w:sz w:val="24"/>
                <w:szCs w:val="24"/>
              </w:rPr>
            </w:pPr>
          </w:p>
        </w:tc>
        <w:tc>
          <w:tcPr>
            <w:tcW w:w="1440" w:type="dxa"/>
          </w:tcPr>
          <w:p w:rsidR="00D83C4B" w:rsidRPr="00830ECD" w:rsidRDefault="00D83C4B" w:rsidP="00DE2EDA">
            <w:pPr>
              <w:rPr>
                <w:sz w:val="24"/>
                <w:szCs w:val="24"/>
              </w:rPr>
            </w:pPr>
            <w:r w:rsidRPr="00830ECD">
              <w:rPr>
                <w:sz w:val="24"/>
                <w:szCs w:val="24"/>
              </w:rPr>
              <w:lastRenderedPageBreak/>
              <w:t>Plenary discussion</w:t>
            </w:r>
          </w:p>
          <w:p w:rsidR="00D83C4B" w:rsidRPr="00830ECD" w:rsidRDefault="00D83C4B" w:rsidP="00DE2EDA">
            <w:pPr>
              <w:rPr>
                <w:sz w:val="24"/>
                <w:szCs w:val="24"/>
              </w:rPr>
            </w:pPr>
          </w:p>
        </w:tc>
        <w:tc>
          <w:tcPr>
            <w:tcW w:w="7020" w:type="dxa"/>
          </w:tcPr>
          <w:p w:rsidR="00D83C4B" w:rsidRPr="00830ECD" w:rsidRDefault="00D83C4B" w:rsidP="00DE2EDA">
            <w:pPr>
              <w:rPr>
                <w:iCs/>
                <w:sz w:val="24"/>
                <w:szCs w:val="24"/>
              </w:rPr>
            </w:pPr>
            <w:r w:rsidRPr="00830ECD">
              <w:rPr>
                <w:iCs/>
                <w:sz w:val="24"/>
                <w:szCs w:val="24"/>
              </w:rPr>
              <w:lastRenderedPageBreak/>
              <w:t>Each group should present targeting strategy to peers. Facilitator asks:</w:t>
            </w:r>
          </w:p>
          <w:p w:rsidR="00D83C4B" w:rsidRPr="00830ECD" w:rsidRDefault="00D83C4B" w:rsidP="000661B6">
            <w:pPr>
              <w:numPr>
                <w:ilvl w:val="0"/>
                <w:numId w:val="32"/>
              </w:numPr>
              <w:rPr>
                <w:iCs/>
                <w:sz w:val="24"/>
                <w:szCs w:val="24"/>
              </w:rPr>
            </w:pPr>
            <w:proofErr w:type="gramStart"/>
            <w:r w:rsidRPr="00830ECD">
              <w:rPr>
                <w:iCs/>
                <w:sz w:val="24"/>
                <w:szCs w:val="24"/>
              </w:rPr>
              <w:t>for</w:t>
            </w:r>
            <w:proofErr w:type="gramEnd"/>
            <w:r w:rsidRPr="00830ECD">
              <w:rPr>
                <w:iCs/>
                <w:sz w:val="24"/>
                <w:szCs w:val="24"/>
              </w:rPr>
              <w:t xml:space="preserve"> observing the work done by your colleagues, what general </w:t>
            </w:r>
            <w:r w:rsidRPr="00830ECD">
              <w:rPr>
                <w:iCs/>
                <w:sz w:val="24"/>
                <w:szCs w:val="24"/>
              </w:rPr>
              <w:lastRenderedPageBreak/>
              <w:t>comments do you have?</w:t>
            </w:r>
          </w:p>
          <w:p w:rsidR="00D83C4B" w:rsidRPr="00830ECD" w:rsidRDefault="00D83C4B" w:rsidP="000661B6">
            <w:pPr>
              <w:numPr>
                <w:ilvl w:val="0"/>
                <w:numId w:val="32"/>
              </w:numPr>
              <w:rPr>
                <w:iCs/>
                <w:sz w:val="24"/>
                <w:szCs w:val="24"/>
              </w:rPr>
            </w:pPr>
            <w:r w:rsidRPr="00830ECD">
              <w:rPr>
                <w:iCs/>
                <w:sz w:val="24"/>
                <w:szCs w:val="24"/>
              </w:rPr>
              <w:t>What challenges did you face (if any) in allocating your resources? How did you address these challenges?</w:t>
            </w:r>
          </w:p>
          <w:p w:rsidR="00D83C4B" w:rsidRPr="00830ECD" w:rsidRDefault="00D83C4B" w:rsidP="000661B6">
            <w:pPr>
              <w:numPr>
                <w:ilvl w:val="0"/>
                <w:numId w:val="32"/>
              </w:numPr>
              <w:rPr>
                <w:iCs/>
                <w:sz w:val="24"/>
                <w:szCs w:val="24"/>
              </w:rPr>
            </w:pPr>
            <w:r w:rsidRPr="00830ECD">
              <w:rPr>
                <w:iCs/>
                <w:sz w:val="24"/>
                <w:szCs w:val="24"/>
              </w:rPr>
              <w:t>What criteria did you use to allocate your resources? What were your priorities?</w:t>
            </w:r>
          </w:p>
          <w:p w:rsidR="00D83C4B" w:rsidRPr="00830ECD" w:rsidRDefault="00D83C4B" w:rsidP="000661B6">
            <w:pPr>
              <w:numPr>
                <w:ilvl w:val="0"/>
                <w:numId w:val="32"/>
              </w:numPr>
              <w:rPr>
                <w:iCs/>
                <w:sz w:val="24"/>
                <w:szCs w:val="24"/>
              </w:rPr>
            </w:pPr>
            <w:r w:rsidRPr="00830ECD">
              <w:rPr>
                <w:iCs/>
                <w:sz w:val="24"/>
                <w:szCs w:val="24"/>
              </w:rPr>
              <w:t xml:space="preserve">Were there any tradeoffs (for e.g. serving </w:t>
            </w:r>
            <w:proofErr w:type="gramStart"/>
            <w:r w:rsidRPr="00830ECD">
              <w:rPr>
                <w:iCs/>
                <w:sz w:val="24"/>
                <w:szCs w:val="24"/>
              </w:rPr>
              <w:t>less</w:t>
            </w:r>
            <w:proofErr w:type="gramEnd"/>
            <w:r w:rsidRPr="00830ECD">
              <w:rPr>
                <w:iCs/>
                <w:sz w:val="24"/>
                <w:szCs w:val="24"/>
              </w:rPr>
              <w:t xml:space="preserve"> beneficiaries because of budget constraints)?</w:t>
            </w:r>
          </w:p>
          <w:p w:rsidR="00D83C4B" w:rsidRPr="00830ECD" w:rsidRDefault="00D83C4B" w:rsidP="00DE2EDA">
            <w:pPr>
              <w:tabs>
                <w:tab w:val="left" w:pos="2880"/>
              </w:tabs>
              <w:rPr>
                <w:iCs/>
                <w:sz w:val="24"/>
                <w:szCs w:val="24"/>
              </w:rPr>
            </w:pPr>
          </w:p>
          <w:p w:rsidR="00D83C4B" w:rsidRPr="00830ECD" w:rsidRDefault="00D83C4B" w:rsidP="00DE2EDA">
            <w:pPr>
              <w:rPr>
                <w:iCs/>
                <w:sz w:val="24"/>
                <w:szCs w:val="24"/>
              </w:rPr>
            </w:pPr>
            <w:r w:rsidRPr="00830ECD">
              <w:rPr>
                <w:iCs/>
                <w:sz w:val="24"/>
                <w:szCs w:val="24"/>
              </w:rPr>
              <w:t>Based on the scenario, look for:</w:t>
            </w:r>
          </w:p>
          <w:p w:rsidR="00D83C4B" w:rsidRPr="00830ECD" w:rsidRDefault="00D83C4B" w:rsidP="000661B6">
            <w:pPr>
              <w:numPr>
                <w:ilvl w:val="0"/>
                <w:numId w:val="35"/>
              </w:numPr>
              <w:rPr>
                <w:iCs/>
                <w:sz w:val="24"/>
                <w:szCs w:val="24"/>
              </w:rPr>
            </w:pPr>
            <w:r w:rsidRPr="00830ECD">
              <w:rPr>
                <w:iCs/>
                <w:sz w:val="24"/>
                <w:szCs w:val="24"/>
              </w:rPr>
              <w:t>Prioritizing immediate food needs of village C</w:t>
            </w:r>
          </w:p>
          <w:p w:rsidR="00D83C4B" w:rsidRPr="00830ECD" w:rsidRDefault="00D83C4B" w:rsidP="000661B6">
            <w:pPr>
              <w:numPr>
                <w:ilvl w:val="0"/>
                <w:numId w:val="35"/>
              </w:numPr>
              <w:rPr>
                <w:iCs/>
                <w:sz w:val="24"/>
                <w:szCs w:val="24"/>
              </w:rPr>
            </w:pPr>
            <w:r w:rsidRPr="00830ECD">
              <w:rPr>
                <w:iCs/>
                <w:sz w:val="24"/>
                <w:szCs w:val="24"/>
              </w:rPr>
              <w:t>Possibly blanket coverage of food to village C</w:t>
            </w:r>
          </w:p>
          <w:p w:rsidR="00D83C4B" w:rsidRPr="00830ECD" w:rsidRDefault="00D83C4B" w:rsidP="000661B6">
            <w:pPr>
              <w:numPr>
                <w:ilvl w:val="0"/>
                <w:numId w:val="35"/>
              </w:numPr>
              <w:rPr>
                <w:iCs/>
                <w:sz w:val="24"/>
                <w:szCs w:val="24"/>
              </w:rPr>
            </w:pPr>
            <w:r w:rsidRPr="00830ECD">
              <w:rPr>
                <w:iCs/>
                <w:sz w:val="24"/>
                <w:szCs w:val="24"/>
              </w:rPr>
              <w:t>Criteria to identify priority families in villages A and B</w:t>
            </w:r>
          </w:p>
          <w:p w:rsidR="00D83C4B" w:rsidRPr="00830ECD" w:rsidRDefault="00D83C4B" w:rsidP="00DE2EDA">
            <w:pPr>
              <w:ind w:left="360"/>
              <w:rPr>
                <w:iCs/>
                <w:sz w:val="24"/>
                <w:szCs w:val="24"/>
              </w:rPr>
            </w:pPr>
          </w:p>
          <w:p w:rsidR="00D83C4B" w:rsidRDefault="00D83C4B" w:rsidP="00DE2EDA">
            <w:pPr>
              <w:rPr>
                <w:iCs/>
                <w:sz w:val="24"/>
                <w:szCs w:val="24"/>
              </w:rPr>
            </w:pPr>
            <w:r w:rsidRPr="00830ECD">
              <w:rPr>
                <w:iCs/>
                <w:sz w:val="24"/>
                <w:szCs w:val="24"/>
              </w:rPr>
              <w:t xml:space="preserve">=&gt; Ask the participants if they can see any problem with having different targeting criteria for different villages – </w:t>
            </w:r>
            <w:proofErr w:type="spellStart"/>
            <w:r w:rsidRPr="00830ECD">
              <w:rPr>
                <w:iCs/>
                <w:sz w:val="24"/>
                <w:szCs w:val="24"/>
              </w:rPr>
              <w:t>i.e</w:t>
            </w:r>
            <w:proofErr w:type="spellEnd"/>
            <w:r w:rsidRPr="00830ECD">
              <w:rPr>
                <w:iCs/>
                <w:sz w:val="24"/>
                <w:szCs w:val="24"/>
              </w:rPr>
              <w:t xml:space="preserve"> – how will people in Village A &amp; B feel about seeing most of the aid going to village C? How can this be overcome? </w:t>
            </w:r>
          </w:p>
          <w:p w:rsidR="00D83C4B" w:rsidRPr="00830ECD" w:rsidRDefault="00D83C4B" w:rsidP="00DE2EDA">
            <w:pPr>
              <w:rPr>
                <w:iCs/>
                <w:sz w:val="24"/>
                <w:szCs w:val="24"/>
              </w:rPr>
            </w:pPr>
          </w:p>
          <w:p w:rsidR="00D83C4B" w:rsidRPr="00830ECD" w:rsidRDefault="00D83C4B" w:rsidP="00DE2EDA">
            <w:pPr>
              <w:rPr>
                <w:iCs/>
                <w:sz w:val="24"/>
                <w:szCs w:val="24"/>
              </w:rPr>
            </w:pPr>
            <w:r w:rsidRPr="00830ECD">
              <w:rPr>
                <w:iCs/>
                <w:sz w:val="24"/>
                <w:szCs w:val="24"/>
              </w:rPr>
              <w:t xml:space="preserve">=&gt; Ask whether there are challenges or problems in targeting certain households within the village.  How can this be overcome (i.e. involving beneficiaries in setting the criteria)? </w:t>
            </w:r>
          </w:p>
          <w:p w:rsidR="00D83C4B" w:rsidRPr="00830ECD" w:rsidRDefault="00D83C4B" w:rsidP="00DE2EDA">
            <w:pPr>
              <w:rPr>
                <w:sz w:val="24"/>
                <w:szCs w:val="24"/>
              </w:rPr>
            </w:pPr>
            <w:r w:rsidRPr="00830ECD">
              <w:rPr>
                <w:iCs/>
                <w:sz w:val="24"/>
                <w:szCs w:val="24"/>
              </w:rPr>
              <w:t xml:space="preserve"> </w:t>
            </w:r>
          </w:p>
          <w:p w:rsidR="00D83C4B" w:rsidRPr="00830ECD" w:rsidRDefault="00D83C4B" w:rsidP="00DE2EDA">
            <w:pPr>
              <w:rPr>
                <w:sz w:val="24"/>
                <w:szCs w:val="24"/>
              </w:rPr>
            </w:pPr>
            <w:r w:rsidRPr="00830ECD">
              <w:rPr>
                <w:b/>
                <w:sz w:val="24"/>
                <w:szCs w:val="24"/>
                <w:u w:val="single"/>
              </w:rPr>
              <w:t>Conclude</w:t>
            </w:r>
            <w:r w:rsidRPr="00830ECD">
              <w:rPr>
                <w:sz w:val="24"/>
                <w:szCs w:val="24"/>
              </w:rPr>
              <w:t xml:space="preserve"> with key messages:</w:t>
            </w:r>
          </w:p>
          <w:p w:rsidR="00D83C4B" w:rsidRPr="00830ECD" w:rsidRDefault="00D83C4B" w:rsidP="000661B6">
            <w:pPr>
              <w:numPr>
                <w:ilvl w:val="0"/>
                <w:numId w:val="32"/>
              </w:numPr>
              <w:rPr>
                <w:sz w:val="24"/>
                <w:szCs w:val="24"/>
              </w:rPr>
            </w:pPr>
            <w:r w:rsidRPr="00830ECD">
              <w:rPr>
                <w:sz w:val="24"/>
                <w:szCs w:val="24"/>
              </w:rPr>
              <w:t>Limited resources necessarily imply making choices. When deciding where to work and whom to target, focus on impact rather than spreading resources thin. Do not try to do everything everywhere.</w:t>
            </w:r>
          </w:p>
          <w:p w:rsidR="00D83C4B" w:rsidRPr="00830ECD" w:rsidRDefault="00D83C4B" w:rsidP="000661B6">
            <w:pPr>
              <w:numPr>
                <w:ilvl w:val="0"/>
                <w:numId w:val="32"/>
              </w:numPr>
              <w:rPr>
                <w:sz w:val="24"/>
                <w:szCs w:val="24"/>
              </w:rPr>
            </w:pPr>
            <w:r w:rsidRPr="00830ECD">
              <w:rPr>
                <w:sz w:val="24"/>
                <w:szCs w:val="24"/>
              </w:rPr>
              <w:t>Select criteria through a participatory process engaging affected persons</w:t>
            </w:r>
          </w:p>
          <w:p w:rsidR="00D83C4B" w:rsidRPr="00830ECD" w:rsidRDefault="00D83C4B" w:rsidP="000661B6">
            <w:pPr>
              <w:numPr>
                <w:ilvl w:val="0"/>
                <w:numId w:val="32"/>
              </w:numPr>
              <w:rPr>
                <w:sz w:val="24"/>
                <w:szCs w:val="24"/>
              </w:rPr>
            </w:pPr>
            <w:r w:rsidRPr="00830ECD">
              <w:rPr>
                <w:sz w:val="24"/>
                <w:szCs w:val="24"/>
              </w:rPr>
              <w:t>Revisit targeting decisions and revise them based on changing needs and updated gap analyses.</w:t>
            </w:r>
          </w:p>
        </w:tc>
      </w:tr>
    </w:tbl>
    <w:p w:rsidR="00D83C4B" w:rsidRDefault="00D83C4B">
      <w:pPr>
        <w:rPr>
          <w:rFonts w:cstheme="minorHAnsi"/>
        </w:rPr>
      </w:pPr>
    </w:p>
    <w:p w:rsidR="00D83C4B" w:rsidRPr="00877A93" w:rsidRDefault="00750662" w:rsidP="00877A93">
      <w:pPr>
        <w:jc w:val="center"/>
        <w:rPr>
          <w:b/>
          <w:sz w:val="24"/>
          <w:szCs w:val="24"/>
          <w:u w:val="single"/>
        </w:rPr>
      </w:pPr>
      <w:r w:rsidRPr="00361485">
        <w:rPr>
          <w:b/>
          <w:sz w:val="24"/>
          <w:szCs w:val="24"/>
          <w:u w:val="single"/>
        </w:rPr>
        <w:t>Tea</w:t>
      </w:r>
      <w:r w:rsidR="00877A93">
        <w:rPr>
          <w:b/>
          <w:sz w:val="24"/>
          <w:szCs w:val="24"/>
          <w:u w:val="single"/>
        </w:rPr>
        <w:t xml:space="preserve"> Break 10:</w:t>
      </w:r>
      <w:r w:rsidR="00472CF0">
        <w:rPr>
          <w:b/>
          <w:sz w:val="24"/>
          <w:szCs w:val="24"/>
          <w:u w:val="single"/>
        </w:rPr>
        <w:t>5</w:t>
      </w:r>
      <w:r w:rsidR="00877A93">
        <w:rPr>
          <w:b/>
          <w:sz w:val="24"/>
          <w:szCs w:val="24"/>
          <w:u w:val="single"/>
        </w:rPr>
        <w:t>0</w:t>
      </w:r>
      <w:r w:rsidR="00472CF0">
        <w:rPr>
          <w:b/>
          <w:sz w:val="24"/>
          <w:szCs w:val="24"/>
          <w:u w:val="single"/>
        </w:rPr>
        <w:t>-1</w:t>
      </w:r>
      <w:r w:rsidR="00877A93">
        <w:rPr>
          <w:b/>
          <w:sz w:val="24"/>
          <w:szCs w:val="24"/>
          <w:u w:val="single"/>
        </w:rPr>
        <w:t>1:10</w:t>
      </w:r>
    </w:p>
    <w:p w:rsidR="00EB3C43" w:rsidRDefault="00EB3C43" w:rsidP="00EB3C43">
      <w:pPr>
        <w:rPr>
          <w:b/>
          <w:u w:val="single"/>
        </w:rPr>
      </w:pPr>
    </w:p>
    <w:p w:rsidR="00EB3C43" w:rsidRDefault="00EB3C43" w:rsidP="00EB3C43">
      <w:pPr>
        <w:rPr>
          <w:b/>
          <w:u w:val="single"/>
        </w:rPr>
      </w:pPr>
    </w:p>
    <w:p w:rsidR="00422FE9" w:rsidRPr="00422FE9" w:rsidRDefault="00877A93" w:rsidP="00EB3C43">
      <w:pPr>
        <w:rPr>
          <w:b/>
        </w:rPr>
      </w:pPr>
      <w:r>
        <w:rPr>
          <w:b/>
          <w:u w:val="single"/>
        </w:rPr>
        <w:t>4.2</w:t>
      </w:r>
      <w:r w:rsidR="00422FE9" w:rsidRPr="0066144B">
        <w:rPr>
          <w:b/>
          <w:u w:val="single"/>
        </w:rPr>
        <w:t xml:space="preserve"> Coordination</w:t>
      </w:r>
      <w:r>
        <w:rPr>
          <w:b/>
        </w:rPr>
        <w:tab/>
      </w:r>
      <w:r>
        <w:rPr>
          <w:b/>
        </w:rPr>
        <w:tab/>
      </w:r>
      <w:r w:rsidR="00EB3C43">
        <w:rPr>
          <w:b/>
        </w:rPr>
        <w:tab/>
      </w:r>
      <w:r w:rsidR="00EB3C43">
        <w:rPr>
          <w:b/>
        </w:rPr>
        <w:tab/>
      </w:r>
      <w:r w:rsidR="00EB3C43">
        <w:rPr>
          <w:b/>
        </w:rPr>
        <w:tab/>
      </w:r>
      <w:r>
        <w:rPr>
          <w:b/>
        </w:rPr>
        <w:t>(1hr 20 minutes)</w:t>
      </w:r>
      <w:r>
        <w:rPr>
          <w:b/>
        </w:rPr>
        <w:tab/>
        <w:t>11:10</w:t>
      </w:r>
      <w:r w:rsidR="00472CF0">
        <w:rPr>
          <w:b/>
        </w:rPr>
        <w:t>-12:30</w:t>
      </w:r>
    </w:p>
    <w:p w:rsidR="00422FE9" w:rsidRDefault="00422FE9" w:rsidP="00422FE9">
      <w:pPr>
        <w:spacing w:after="0"/>
        <w:rPr>
          <w:rFonts w:cs="Calibri"/>
          <w:lang w:val="en-GB"/>
        </w:rPr>
      </w:pPr>
      <w:r>
        <w:rPr>
          <w:rFonts w:cs="Calibri"/>
          <w:b/>
          <w:lang w:val="en-GB"/>
        </w:rPr>
        <w:t xml:space="preserve">Session </w:t>
      </w:r>
      <w:r w:rsidRPr="00A460CB">
        <w:rPr>
          <w:rFonts w:cs="Calibri"/>
          <w:b/>
          <w:lang w:val="en-GB"/>
        </w:rPr>
        <w:t>Objective:</w:t>
      </w:r>
      <w:r w:rsidRPr="00A460CB">
        <w:rPr>
          <w:rFonts w:cs="Calibri"/>
          <w:lang w:val="en-GB"/>
        </w:rPr>
        <w:t xml:space="preserve"> </w:t>
      </w:r>
    </w:p>
    <w:p w:rsidR="00422FE9" w:rsidRPr="00B62128" w:rsidRDefault="00422FE9" w:rsidP="000661B6">
      <w:pPr>
        <w:pStyle w:val="ListParagraph"/>
        <w:numPr>
          <w:ilvl w:val="0"/>
          <w:numId w:val="38"/>
        </w:numPr>
        <w:spacing w:after="0"/>
        <w:rPr>
          <w:rFonts w:cs="Calibri"/>
          <w:lang w:val="en-GB"/>
        </w:rPr>
      </w:pPr>
      <w:r w:rsidRPr="001C2B48">
        <w:rPr>
          <w:lang w:val="en-GB"/>
        </w:rPr>
        <w:t>To recognise the importance of coordination in emergencies.</w:t>
      </w:r>
    </w:p>
    <w:p w:rsidR="00422FE9" w:rsidRPr="00B62128" w:rsidRDefault="00422FE9" w:rsidP="000661B6">
      <w:pPr>
        <w:numPr>
          <w:ilvl w:val="0"/>
          <w:numId w:val="38"/>
        </w:numPr>
        <w:spacing w:after="0" w:line="240" w:lineRule="auto"/>
        <w:rPr>
          <w:lang w:val="en-GB"/>
        </w:rPr>
      </w:pPr>
      <w:r w:rsidRPr="001C2B48">
        <w:rPr>
          <w:lang w:val="en-GB"/>
        </w:rPr>
        <w:t>To know how to conduct a simple gap analysis</w:t>
      </w:r>
    </w:p>
    <w:p w:rsidR="00422FE9" w:rsidRPr="00F50FC4" w:rsidRDefault="00422FE9" w:rsidP="00422FE9">
      <w:pPr>
        <w:spacing w:after="0"/>
        <w:rPr>
          <w:rFonts w:cs="Calibri"/>
          <w:b/>
          <w:lang w:val="en-GB"/>
        </w:rPr>
      </w:pPr>
    </w:p>
    <w:p w:rsidR="00422FE9" w:rsidRDefault="00422FE9" w:rsidP="00422FE9">
      <w:pPr>
        <w:spacing w:after="0"/>
        <w:rPr>
          <w:rFonts w:cs="Calibri"/>
          <w:lang w:val="en-GB"/>
        </w:rPr>
      </w:pPr>
      <w:r w:rsidRPr="00A460CB">
        <w:rPr>
          <w:rFonts w:cs="Calibri"/>
          <w:b/>
          <w:lang w:val="en-GB"/>
        </w:rPr>
        <w:t xml:space="preserve">Material: </w:t>
      </w:r>
      <w:r w:rsidRPr="00A460CB">
        <w:rPr>
          <w:rFonts w:cs="Calibri"/>
          <w:lang w:val="en-GB"/>
        </w:rPr>
        <w:t>Flip charts and pens</w:t>
      </w:r>
      <w:r>
        <w:rPr>
          <w:rFonts w:cs="Calibri"/>
          <w:b/>
          <w:lang w:val="en-GB"/>
        </w:rPr>
        <w:t xml:space="preserve">, </w:t>
      </w:r>
      <w:r>
        <w:rPr>
          <w:rFonts w:cs="Calibri"/>
          <w:lang w:val="en-GB"/>
        </w:rPr>
        <w:t>maps</w:t>
      </w:r>
      <w:r>
        <w:rPr>
          <w:rFonts w:cs="Calibri"/>
          <w:b/>
          <w:lang w:val="en-GB"/>
        </w:rPr>
        <w:t>, (</w:t>
      </w:r>
      <w:r>
        <w:rPr>
          <w:rFonts w:cs="Calibri"/>
          <w:lang w:val="en-GB"/>
        </w:rPr>
        <w:t>print</w:t>
      </w:r>
      <w:r w:rsidRPr="00A460CB">
        <w:rPr>
          <w:rFonts w:cs="Calibri"/>
          <w:lang w:val="en-GB"/>
        </w:rPr>
        <w:t>out</w:t>
      </w:r>
      <w:r>
        <w:rPr>
          <w:rFonts w:cs="Calibri"/>
          <w:lang w:val="en-GB"/>
        </w:rPr>
        <w:t>s</w:t>
      </w:r>
      <w:r w:rsidRPr="00A460CB">
        <w:rPr>
          <w:rFonts w:cs="Calibri"/>
          <w:lang w:val="en-GB"/>
        </w:rPr>
        <w:t xml:space="preserve"> of questionnaire</w:t>
      </w:r>
      <w:r>
        <w:rPr>
          <w:rFonts w:cs="Calibri"/>
          <w:lang w:val="en-GB"/>
        </w:rPr>
        <w:t>)</w:t>
      </w:r>
      <w:r>
        <w:rPr>
          <w:rFonts w:cs="Calibri"/>
          <w:b/>
          <w:lang w:val="en-GB"/>
        </w:rPr>
        <w:t xml:space="preserve">, </w:t>
      </w:r>
      <w:r w:rsidRPr="00A460CB">
        <w:rPr>
          <w:rFonts w:cs="Calibri"/>
          <w:lang w:val="en-GB"/>
        </w:rPr>
        <w:t xml:space="preserve">Flip chart </w:t>
      </w:r>
    </w:p>
    <w:p w:rsidR="00422FE9" w:rsidRDefault="00422FE9" w:rsidP="00422FE9">
      <w:pPr>
        <w:spacing w:after="0"/>
        <w:rPr>
          <w:rFonts w:cs="Calibri"/>
          <w:lang w:val="en-GB"/>
        </w:rPr>
      </w:pPr>
    </w:p>
    <w:p w:rsidR="00422FE9" w:rsidRDefault="00422FE9" w:rsidP="00422FE9">
      <w:pPr>
        <w:spacing w:after="0"/>
        <w:rPr>
          <w:rFonts w:cs="Calibri"/>
          <w:b/>
          <w:lang w:val="en-GB"/>
        </w:rPr>
      </w:pPr>
      <w:r w:rsidRPr="0096435A">
        <w:rPr>
          <w:rFonts w:cs="Calibri"/>
          <w:b/>
          <w:lang w:val="en-GB"/>
        </w:rPr>
        <w:t xml:space="preserve">Prepared Materials:  </w:t>
      </w:r>
    </w:p>
    <w:p w:rsidR="00422FE9" w:rsidRPr="00877A93" w:rsidRDefault="00422FE9" w:rsidP="000661B6">
      <w:pPr>
        <w:pStyle w:val="ListParagraph"/>
        <w:numPr>
          <w:ilvl w:val="0"/>
          <w:numId w:val="37"/>
        </w:numPr>
        <w:spacing w:after="0"/>
        <w:rPr>
          <w:rFonts w:cs="Calibri"/>
          <w:lang w:val="en-GB"/>
        </w:rPr>
      </w:pPr>
      <w:r>
        <w:rPr>
          <w:rFonts w:cs="Calibri"/>
          <w:lang w:val="en-GB"/>
        </w:rPr>
        <w:t>Gap analysis matrix handout</w:t>
      </w:r>
      <w:r w:rsidR="00877A93">
        <w:rPr>
          <w:rFonts w:cs="Calibri"/>
          <w:lang w:val="en-GB"/>
        </w:rPr>
        <w:t xml:space="preserve"> 4.2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8"/>
        <w:gridCol w:w="1531"/>
        <w:gridCol w:w="6930"/>
      </w:tblGrid>
      <w:tr w:rsidR="00422FE9" w:rsidRPr="00FA3F8B" w:rsidTr="003A6DCF">
        <w:tc>
          <w:tcPr>
            <w:tcW w:w="1008" w:type="dxa"/>
          </w:tcPr>
          <w:p w:rsidR="00422FE9" w:rsidRPr="00FA3F8B" w:rsidRDefault="00422FE9" w:rsidP="003A6DCF">
            <w:pPr>
              <w:spacing w:after="0" w:line="240" w:lineRule="auto"/>
              <w:rPr>
                <w:rFonts w:cs="Calibri"/>
                <w:b/>
                <w:lang w:val="en-GB"/>
              </w:rPr>
            </w:pPr>
            <w:r w:rsidRPr="00FA3F8B">
              <w:rPr>
                <w:rFonts w:cs="Calibri"/>
                <w:b/>
                <w:lang w:val="en-GB"/>
              </w:rPr>
              <w:t>Time</w:t>
            </w:r>
          </w:p>
        </w:tc>
        <w:tc>
          <w:tcPr>
            <w:tcW w:w="1531" w:type="dxa"/>
          </w:tcPr>
          <w:p w:rsidR="00422FE9" w:rsidRPr="00FA3F8B" w:rsidRDefault="00422FE9" w:rsidP="003A6DCF">
            <w:pPr>
              <w:spacing w:after="0" w:line="240" w:lineRule="auto"/>
              <w:rPr>
                <w:rFonts w:cs="Calibri"/>
                <w:b/>
                <w:lang w:val="en-GB"/>
              </w:rPr>
            </w:pPr>
            <w:r w:rsidRPr="00FA3F8B">
              <w:rPr>
                <w:rFonts w:cs="Calibri"/>
                <w:b/>
                <w:lang w:val="en-GB"/>
              </w:rPr>
              <w:t>How</w:t>
            </w:r>
          </w:p>
        </w:tc>
        <w:tc>
          <w:tcPr>
            <w:tcW w:w="6930" w:type="dxa"/>
          </w:tcPr>
          <w:p w:rsidR="00422FE9" w:rsidRPr="00FA3F8B" w:rsidRDefault="00422FE9" w:rsidP="003A6DCF">
            <w:pPr>
              <w:spacing w:after="0" w:line="240" w:lineRule="auto"/>
              <w:rPr>
                <w:rFonts w:cs="Calibri"/>
                <w:b/>
                <w:lang w:val="en-GB"/>
              </w:rPr>
            </w:pPr>
            <w:r w:rsidRPr="00FA3F8B">
              <w:rPr>
                <w:rFonts w:cs="Calibri"/>
                <w:b/>
                <w:lang w:val="en-GB"/>
              </w:rPr>
              <w:t>Activity</w:t>
            </w:r>
          </w:p>
        </w:tc>
      </w:tr>
      <w:tr w:rsidR="00422FE9" w:rsidRPr="00FA3F8B" w:rsidTr="003A6DCF">
        <w:tc>
          <w:tcPr>
            <w:tcW w:w="1008" w:type="dxa"/>
          </w:tcPr>
          <w:p w:rsidR="00422FE9" w:rsidRPr="00FA3F8B" w:rsidRDefault="00422FE9" w:rsidP="003A6DCF">
            <w:pPr>
              <w:spacing w:after="0" w:line="240" w:lineRule="auto"/>
              <w:rPr>
                <w:rFonts w:cs="Calibri"/>
                <w:lang w:val="en-GB"/>
              </w:rPr>
            </w:pPr>
          </w:p>
          <w:p w:rsidR="00422FE9" w:rsidRPr="00FA3F8B" w:rsidRDefault="00472CF0" w:rsidP="003A6DCF">
            <w:pPr>
              <w:spacing w:after="0" w:line="240" w:lineRule="auto"/>
              <w:rPr>
                <w:rFonts w:cs="Calibri"/>
                <w:lang w:val="en-GB"/>
              </w:rPr>
            </w:pPr>
            <w:r>
              <w:rPr>
                <w:rFonts w:cs="Calibri"/>
                <w:lang w:val="en-GB"/>
              </w:rPr>
              <w:t>20</w:t>
            </w:r>
            <w:r w:rsidR="00422FE9" w:rsidRPr="00FA3F8B">
              <w:rPr>
                <w:rFonts w:cs="Calibri"/>
                <w:lang w:val="en-GB"/>
              </w:rPr>
              <w:t xml:space="preserve"> min </w:t>
            </w:r>
          </w:p>
          <w:p w:rsidR="00422FE9" w:rsidRPr="00FA3F8B" w:rsidRDefault="00422FE9" w:rsidP="003A6DCF">
            <w:pPr>
              <w:spacing w:after="0" w:line="240" w:lineRule="auto"/>
              <w:rPr>
                <w:rFonts w:cs="Calibri"/>
                <w:lang w:val="en-GB"/>
              </w:rPr>
            </w:pPr>
          </w:p>
        </w:tc>
        <w:tc>
          <w:tcPr>
            <w:tcW w:w="1531" w:type="dxa"/>
          </w:tcPr>
          <w:p w:rsidR="00422FE9" w:rsidRPr="00FA3F8B" w:rsidRDefault="00422FE9" w:rsidP="003A6DCF">
            <w:pPr>
              <w:spacing w:after="0" w:line="240" w:lineRule="auto"/>
              <w:rPr>
                <w:rFonts w:cs="Calibri"/>
                <w:lang w:val="en-GB"/>
              </w:rPr>
            </w:pPr>
          </w:p>
          <w:p w:rsidR="00422FE9" w:rsidRDefault="00422FE9" w:rsidP="003A6DCF">
            <w:pPr>
              <w:spacing w:after="0" w:line="240" w:lineRule="auto"/>
              <w:rPr>
                <w:rFonts w:cs="Calibri"/>
                <w:lang w:val="en-GB"/>
              </w:rPr>
            </w:pPr>
            <w:r w:rsidRPr="00FA3F8B">
              <w:rPr>
                <w:rFonts w:cs="Calibri"/>
                <w:lang w:val="en-GB"/>
              </w:rPr>
              <w:t xml:space="preserve">Plenary presentation </w:t>
            </w:r>
          </w:p>
          <w:p w:rsidR="00422FE9" w:rsidRPr="0066144B" w:rsidRDefault="00422FE9" w:rsidP="003A6DCF">
            <w:pPr>
              <w:spacing w:after="0" w:line="240" w:lineRule="auto"/>
              <w:rPr>
                <w:rFonts w:cs="Calibri"/>
                <w:b/>
                <w:lang w:val="en-GB"/>
              </w:rPr>
            </w:pPr>
          </w:p>
        </w:tc>
        <w:tc>
          <w:tcPr>
            <w:tcW w:w="6930" w:type="dxa"/>
          </w:tcPr>
          <w:p w:rsidR="00422FE9" w:rsidRDefault="00422FE9" w:rsidP="003A6DCF">
            <w:pPr>
              <w:pStyle w:val="ListParagraph"/>
              <w:spacing w:after="0" w:line="240" w:lineRule="auto"/>
              <w:ind w:left="0"/>
              <w:rPr>
                <w:rFonts w:cs="Calibri"/>
                <w:b/>
                <w:lang w:val="en-GB"/>
              </w:rPr>
            </w:pPr>
          </w:p>
          <w:p w:rsidR="00422FE9" w:rsidRPr="00FA3F8B" w:rsidRDefault="00422FE9" w:rsidP="003A6DCF">
            <w:pPr>
              <w:pStyle w:val="ListParagraph"/>
              <w:spacing w:after="0" w:line="240" w:lineRule="auto"/>
              <w:ind w:left="0"/>
              <w:rPr>
                <w:rFonts w:cs="Calibri"/>
                <w:b/>
                <w:lang w:val="en-GB"/>
              </w:rPr>
            </w:pPr>
            <w:r w:rsidRPr="00FA3F8B">
              <w:rPr>
                <w:rFonts w:cs="Calibri"/>
                <w:b/>
                <w:lang w:val="en-GB"/>
              </w:rPr>
              <w:t>Introduce session objective and outputs</w:t>
            </w:r>
          </w:p>
          <w:p w:rsidR="00422FE9" w:rsidRDefault="00422FE9" w:rsidP="003A6DCF">
            <w:pPr>
              <w:spacing w:after="0" w:line="240" w:lineRule="auto"/>
              <w:rPr>
                <w:rFonts w:cs="Calibri"/>
                <w:lang w:val="en-GB"/>
              </w:rPr>
            </w:pPr>
          </w:p>
          <w:p w:rsidR="00422FE9" w:rsidRDefault="00422FE9" w:rsidP="003A6DCF">
            <w:pPr>
              <w:spacing w:after="0"/>
              <w:rPr>
                <w:lang w:val="en-GB"/>
              </w:rPr>
            </w:pPr>
            <w:r w:rsidRPr="001C2B48">
              <w:rPr>
                <w:lang w:val="en-GB"/>
              </w:rPr>
              <w:t>a) Imagine you rec</w:t>
            </w:r>
            <w:r>
              <w:rPr>
                <w:lang w:val="en-GB"/>
              </w:rPr>
              <w:t>eived news about the possible need for an emergency response.</w:t>
            </w:r>
            <w:r w:rsidRPr="001C2B48">
              <w:rPr>
                <w:lang w:val="en-GB"/>
              </w:rPr>
              <w:t xml:space="preserve">  What do you do?  The facilitator notes ideas on the flipchart. The importance of contacting other agencies is highlighted.</w:t>
            </w:r>
          </w:p>
          <w:p w:rsidR="00422FE9" w:rsidRPr="001C2B48" w:rsidRDefault="00422FE9" w:rsidP="003A6DCF">
            <w:pPr>
              <w:spacing w:after="0"/>
              <w:rPr>
                <w:lang w:val="en-GB"/>
              </w:rPr>
            </w:pPr>
          </w:p>
          <w:p w:rsidR="00422FE9" w:rsidRDefault="00422FE9" w:rsidP="003A6DCF">
            <w:pPr>
              <w:spacing w:after="0"/>
              <w:rPr>
                <w:lang w:val="en-GB"/>
              </w:rPr>
            </w:pPr>
            <w:r>
              <w:rPr>
                <w:lang w:val="en-GB"/>
              </w:rPr>
              <w:t>b) In plenary</w:t>
            </w:r>
            <w:r w:rsidRPr="001C2B48">
              <w:rPr>
                <w:lang w:val="en-GB"/>
              </w:rPr>
              <w:t xml:space="preserve"> discuss why it is important to contact other agencies from the very first hours of a crisis.</w:t>
            </w:r>
          </w:p>
          <w:p w:rsidR="00422FE9" w:rsidRPr="001C2B48" w:rsidRDefault="00422FE9" w:rsidP="003A6DCF">
            <w:pPr>
              <w:spacing w:after="0"/>
              <w:rPr>
                <w:lang w:val="en-GB"/>
              </w:rPr>
            </w:pPr>
          </w:p>
          <w:p w:rsidR="00422FE9" w:rsidRPr="001C2B48" w:rsidRDefault="00422FE9" w:rsidP="003A6DCF">
            <w:pPr>
              <w:spacing w:after="0"/>
              <w:rPr>
                <w:lang w:val="en-GB"/>
              </w:rPr>
            </w:pPr>
            <w:r w:rsidRPr="001C2B48">
              <w:rPr>
                <w:lang w:val="en-GB"/>
              </w:rPr>
              <w:t xml:space="preserve"> Ideas are shared and noted on flipchart:</w:t>
            </w:r>
          </w:p>
          <w:p w:rsidR="00422FE9" w:rsidRPr="001C2B48" w:rsidRDefault="00422FE9" w:rsidP="003A6DCF">
            <w:pPr>
              <w:spacing w:after="0"/>
              <w:rPr>
                <w:lang w:val="en-GB"/>
              </w:rPr>
            </w:pPr>
            <w:r w:rsidRPr="001C2B48">
              <w:rPr>
                <w:lang w:val="en-GB"/>
              </w:rPr>
              <w:t>- Essential part of information gathering</w:t>
            </w:r>
          </w:p>
          <w:p w:rsidR="00422FE9" w:rsidRPr="001C2B48" w:rsidRDefault="00422FE9" w:rsidP="003A6DCF">
            <w:pPr>
              <w:spacing w:after="0"/>
              <w:rPr>
                <w:lang w:val="en-GB"/>
              </w:rPr>
            </w:pPr>
            <w:r w:rsidRPr="001C2B48">
              <w:rPr>
                <w:lang w:val="en-GB"/>
              </w:rPr>
              <w:t>- Find out who knows what</w:t>
            </w:r>
          </w:p>
          <w:p w:rsidR="00422FE9" w:rsidRPr="001C2B48" w:rsidRDefault="00422FE9" w:rsidP="003A6DCF">
            <w:pPr>
              <w:spacing w:after="0"/>
              <w:rPr>
                <w:lang w:val="en-GB"/>
              </w:rPr>
            </w:pPr>
            <w:r w:rsidRPr="001C2B48">
              <w:rPr>
                <w:lang w:val="en-GB"/>
              </w:rPr>
              <w:t>- Find out who is doing what</w:t>
            </w:r>
          </w:p>
          <w:p w:rsidR="00422FE9" w:rsidRPr="001C2B48" w:rsidRDefault="00422FE9" w:rsidP="003A6DCF">
            <w:pPr>
              <w:spacing w:after="0"/>
              <w:rPr>
                <w:lang w:val="en-GB"/>
              </w:rPr>
            </w:pPr>
            <w:r w:rsidRPr="001C2B48">
              <w:rPr>
                <w:lang w:val="en-GB"/>
              </w:rPr>
              <w:t>- Maybe possibilities for sharing logistics etc</w:t>
            </w:r>
          </w:p>
          <w:p w:rsidR="00422FE9" w:rsidRDefault="00422FE9" w:rsidP="00422FE9">
            <w:pPr>
              <w:rPr>
                <w:lang w:val="en-GB"/>
              </w:rPr>
            </w:pPr>
            <w:r w:rsidRPr="001C2B48">
              <w:rPr>
                <w:lang w:val="en-GB"/>
              </w:rPr>
              <w:t>- Let everyone know Caritas is an important actor</w:t>
            </w:r>
          </w:p>
          <w:p w:rsidR="00472CF0" w:rsidRDefault="00F23081" w:rsidP="00422FE9">
            <w:pPr>
              <w:rPr>
                <w:lang w:val="en-GB"/>
              </w:rPr>
            </w:pPr>
            <w:r>
              <w:rPr>
                <w:lang w:val="en-GB"/>
              </w:rPr>
              <w:t>c</w:t>
            </w:r>
            <w:r w:rsidR="00472CF0">
              <w:rPr>
                <w:lang w:val="en-GB"/>
              </w:rPr>
              <w:t>) Discuss coordination mechanisms currently on place in each CP</w:t>
            </w:r>
          </w:p>
          <w:p w:rsidR="00472CF0" w:rsidRPr="00472CF0" w:rsidRDefault="00472CF0" w:rsidP="000661B6">
            <w:pPr>
              <w:pStyle w:val="ListParagraph"/>
              <w:numPr>
                <w:ilvl w:val="0"/>
                <w:numId w:val="37"/>
              </w:numPr>
              <w:rPr>
                <w:lang w:val="en-GB"/>
              </w:rPr>
            </w:pPr>
            <w:r>
              <w:rPr>
                <w:lang w:val="en-GB"/>
              </w:rPr>
              <w:t xml:space="preserve">Where coordination mechanisms are weak – e.g. Lebanon,  find out why and what is being done or should be done to </w:t>
            </w:r>
            <w:r w:rsidR="00F23081">
              <w:rPr>
                <w:lang w:val="en-GB"/>
              </w:rPr>
              <w:t>overcome this</w:t>
            </w:r>
          </w:p>
        </w:tc>
      </w:tr>
      <w:tr w:rsidR="00422FE9" w:rsidRPr="00FA3F8B" w:rsidTr="003A6DCF">
        <w:tc>
          <w:tcPr>
            <w:tcW w:w="1008" w:type="dxa"/>
          </w:tcPr>
          <w:p w:rsidR="00422FE9" w:rsidRDefault="00877A93" w:rsidP="003A6DCF">
            <w:pPr>
              <w:spacing w:after="0" w:line="240" w:lineRule="auto"/>
              <w:rPr>
                <w:rFonts w:cs="Calibri"/>
                <w:lang w:val="en-GB"/>
              </w:rPr>
            </w:pPr>
            <w:r>
              <w:rPr>
                <w:rFonts w:cs="Calibri"/>
                <w:lang w:val="en-GB"/>
              </w:rPr>
              <w:t>3</w:t>
            </w:r>
            <w:r w:rsidR="00422FE9">
              <w:rPr>
                <w:rFonts w:cs="Calibri"/>
                <w:lang w:val="en-GB"/>
              </w:rPr>
              <w:t>0 min</w:t>
            </w:r>
          </w:p>
          <w:p w:rsidR="00422FE9" w:rsidRDefault="00422FE9" w:rsidP="003A6DCF">
            <w:pPr>
              <w:spacing w:after="0" w:line="240" w:lineRule="auto"/>
              <w:rPr>
                <w:rFonts w:cs="Calibri"/>
                <w:lang w:val="en-GB"/>
              </w:rPr>
            </w:pPr>
          </w:p>
          <w:p w:rsidR="00422FE9" w:rsidRDefault="00422FE9" w:rsidP="003A6DCF">
            <w:pPr>
              <w:spacing w:after="0" w:line="240" w:lineRule="auto"/>
              <w:rPr>
                <w:rFonts w:cs="Calibri"/>
                <w:lang w:val="en-GB"/>
              </w:rPr>
            </w:pPr>
          </w:p>
          <w:p w:rsidR="00422FE9" w:rsidRDefault="00422FE9" w:rsidP="003A6DCF">
            <w:pPr>
              <w:spacing w:after="0" w:line="240" w:lineRule="auto"/>
              <w:rPr>
                <w:rFonts w:cs="Calibri"/>
                <w:lang w:val="en-GB"/>
              </w:rPr>
            </w:pPr>
          </w:p>
          <w:p w:rsidR="00422FE9" w:rsidRPr="00FA3F8B" w:rsidRDefault="00877A93" w:rsidP="003A6DCF">
            <w:pPr>
              <w:spacing w:after="0" w:line="240" w:lineRule="auto"/>
              <w:rPr>
                <w:rFonts w:cs="Calibri"/>
                <w:lang w:val="en-GB"/>
              </w:rPr>
            </w:pPr>
            <w:r>
              <w:rPr>
                <w:rFonts w:cs="Calibri"/>
                <w:lang w:val="en-GB"/>
              </w:rPr>
              <w:t>30</w:t>
            </w:r>
            <w:r w:rsidR="00422FE9" w:rsidRPr="00FA3F8B">
              <w:rPr>
                <w:rFonts w:cs="Calibri"/>
                <w:lang w:val="en-GB"/>
              </w:rPr>
              <w:t xml:space="preserve"> min</w:t>
            </w:r>
          </w:p>
          <w:p w:rsidR="00422FE9" w:rsidRPr="00FA3F8B" w:rsidRDefault="00422FE9" w:rsidP="003A6DCF">
            <w:pPr>
              <w:spacing w:after="0" w:line="240" w:lineRule="auto"/>
              <w:rPr>
                <w:rFonts w:cs="Calibri"/>
                <w:lang w:val="en-GB"/>
              </w:rPr>
            </w:pPr>
          </w:p>
        </w:tc>
        <w:tc>
          <w:tcPr>
            <w:tcW w:w="1531" w:type="dxa"/>
          </w:tcPr>
          <w:p w:rsidR="00422FE9" w:rsidRDefault="00422FE9" w:rsidP="003A6DCF">
            <w:pPr>
              <w:spacing w:after="0" w:line="240" w:lineRule="auto"/>
              <w:rPr>
                <w:rFonts w:cs="Calibri"/>
                <w:lang w:val="en-GB"/>
              </w:rPr>
            </w:pPr>
            <w:r>
              <w:rPr>
                <w:rFonts w:cs="Calibri"/>
                <w:lang w:val="en-GB"/>
              </w:rPr>
              <w:t>Group Work</w:t>
            </w:r>
          </w:p>
          <w:p w:rsidR="00422FE9" w:rsidRPr="0066144B" w:rsidRDefault="00422FE9" w:rsidP="003A6DCF">
            <w:pPr>
              <w:spacing w:after="0" w:line="240" w:lineRule="auto"/>
              <w:rPr>
                <w:rFonts w:cs="Calibri"/>
                <w:b/>
                <w:lang w:val="en-GB"/>
              </w:rPr>
            </w:pPr>
          </w:p>
          <w:p w:rsidR="00422FE9" w:rsidRDefault="00422FE9" w:rsidP="003A6DCF">
            <w:pPr>
              <w:spacing w:after="0" w:line="240" w:lineRule="auto"/>
              <w:rPr>
                <w:rFonts w:cs="Calibri"/>
                <w:lang w:val="en-GB"/>
              </w:rPr>
            </w:pPr>
          </w:p>
          <w:p w:rsidR="00422FE9" w:rsidRDefault="00422FE9" w:rsidP="003A6DCF">
            <w:pPr>
              <w:spacing w:after="0" w:line="240" w:lineRule="auto"/>
              <w:rPr>
                <w:rFonts w:cs="Calibri"/>
                <w:lang w:val="en-GB"/>
              </w:rPr>
            </w:pPr>
          </w:p>
          <w:p w:rsidR="00422FE9" w:rsidRDefault="00422FE9" w:rsidP="003A6DCF">
            <w:pPr>
              <w:spacing w:after="0" w:line="240" w:lineRule="auto"/>
              <w:rPr>
                <w:rFonts w:cs="Calibri"/>
                <w:lang w:val="en-GB"/>
              </w:rPr>
            </w:pPr>
            <w:r w:rsidRPr="00FA3F8B">
              <w:rPr>
                <w:rFonts w:cs="Calibri"/>
                <w:lang w:val="en-GB"/>
              </w:rPr>
              <w:t xml:space="preserve">Plenary </w:t>
            </w:r>
          </w:p>
          <w:p w:rsidR="00422FE9" w:rsidRPr="0066144B" w:rsidRDefault="00422FE9" w:rsidP="003A6DCF">
            <w:pPr>
              <w:spacing w:after="0" w:line="240" w:lineRule="auto"/>
              <w:rPr>
                <w:rFonts w:cs="Calibri"/>
                <w:b/>
                <w:lang w:val="en-GB"/>
              </w:rPr>
            </w:pPr>
          </w:p>
        </w:tc>
        <w:tc>
          <w:tcPr>
            <w:tcW w:w="6930" w:type="dxa"/>
          </w:tcPr>
          <w:p w:rsidR="00422FE9" w:rsidRPr="0066144B" w:rsidRDefault="00422FE9" w:rsidP="003A6DCF">
            <w:pPr>
              <w:spacing w:after="0" w:line="240" w:lineRule="auto"/>
              <w:rPr>
                <w:rFonts w:cs="Calibri"/>
                <w:b/>
                <w:lang w:val="en-GB"/>
              </w:rPr>
            </w:pPr>
            <w:r w:rsidRPr="001C2B48">
              <w:rPr>
                <w:lang w:val="en-GB"/>
              </w:rPr>
              <w:t>Distribute gap analysis framework and as</w:t>
            </w:r>
            <w:r>
              <w:rPr>
                <w:lang w:val="en-GB"/>
              </w:rPr>
              <w:t xml:space="preserve">k the participants to form groups </w:t>
            </w:r>
            <w:r w:rsidRPr="001C2B48">
              <w:rPr>
                <w:lang w:val="en-GB"/>
              </w:rPr>
              <w:t>and fill in the matrix based on their knowledge of other actors’ programs in an emergency program in which they all share experience.</w:t>
            </w:r>
          </w:p>
          <w:p w:rsidR="00422FE9" w:rsidRDefault="00422FE9" w:rsidP="003A6DCF">
            <w:pPr>
              <w:spacing w:after="0" w:line="240" w:lineRule="auto"/>
              <w:rPr>
                <w:rFonts w:cs="Calibri"/>
                <w:b/>
                <w:lang w:val="en-GB"/>
              </w:rPr>
            </w:pPr>
          </w:p>
          <w:p w:rsidR="00422FE9" w:rsidRPr="00FA3F8B" w:rsidRDefault="00422FE9" w:rsidP="003A6DCF">
            <w:pPr>
              <w:spacing w:after="0" w:line="240" w:lineRule="auto"/>
              <w:rPr>
                <w:rFonts w:cs="Calibri"/>
                <w:b/>
                <w:lang w:val="en-GB"/>
              </w:rPr>
            </w:pPr>
            <w:r w:rsidRPr="00FA3F8B">
              <w:rPr>
                <w:rFonts w:cs="Calibri"/>
                <w:b/>
                <w:lang w:val="en-GB"/>
              </w:rPr>
              <w:t>Report Back:</w:t>
            </w:r>
          </w:p>
          <w:p w:rsidR="00422FE9" w:rsidRDefault="00422FE9" w:rsidP="003A6DCF">
            <w:pPr>
              <w:spacing w:after="0" w:line="240" w:lineRule="auto"/>
              <w:rPr>
                <w:rFonts w:cs="Calibri"/>
                <w:lang w:val="en-GB"/>
              </w:rPr>
            </w:pPr>
            <w:r>
              <w:rPr>
                <w:rFonts w:cs="Calibri"/>
                <w:lang w:val="en-GB"/>
              </w:rPr>
              <w:t>Each group presents their matrix.  Look for commonalities amongst groups and then duplications and gaps in each matrix in terms of services that likely will be provided.</w:t>
            </w:r>
          </w:p>
          <w:p w:rsidR="00877A93" w:rsidRPr="00FA3F8B" w:rsidRDefault="00877A93" w:rsidP="003A6DCF">
            <w:pPr>
              <w:spacing w:after="0" w:line="240" w:lineRule="auto"/>
              <w:rPr>
                <w:rFonts w:cs="Calibri"/>
                <w:lang w:val="en-GB"/>
              </w:rPr>
            </w:pPr>
          </w:p>
        </w:tc>
      </w:tr>
    </w:tbl>
    <w:p w:rsidR="00F23081" w:rsidRDefault="00F23081" w:rsidP="00422FE9">
      <w:pPr>
        <w:rPr>
          <w:b/>
          <w:lang w:val="en-GB"/>
        </w:rPr>
      </w:pPr>
    </w:p>
    <w:p w:rsidR="00F23081" w:rsidRDefault="00F23081" w:rsidP="00422FE9">
      <w:pPr>
        <w:rPr>
          <w:b/>
          <w:lang w:val="en-GB"/>
        </w:rPr>
      </w:pPr>
    </w:p>
    <w:p w:rsidR="00F23081" w:rsidRDefault="00F23081" w:rsidP="00422FE9">
      <w:pPr>
        <w:rPr>
          <w:b/>
          <w:lang w:val="en-GB"/>
        </w:rPr>
      </w:pPr>
    </w:p>
    <w:p w:rsidR="00F23081" w:rsidRDefault="00F23081" w:rsidP="00422FE9">
      <w:pPr>
        <w:rPr>
          <w:b/>
          <w:lang w:val="en-GB"/>
        </w:rPr>
      </w:pPr>
    </w:p>
    <w:p w:rsidR="00F23081" w:rsidRDefault="00F23081" w:rsidP="00422FE9">
      <w:pPr>
        <w:rPr>
          <w:b/>
          <w:lang w:val="en-GB"/>
        </w:rPr>
      </w:pPr>
    </w:p>
    <w:p w:rsidR="00422FE9" w:rsidRPr="00A82961" w:rsidRDefault="00422FE9" w:rsidP="00422FE9">
      <w:pPr>
        <w:rPr>
          <w:b/>
          <w:lang w:val="en-GB"/>
        </w:rPr>
      </w:pPr>
      <w:r w:rsidRPr="001C2B48">
        <w:rPr>
          <w:b/>
          <w:lang w:val="en-GB"/>
        </w:rPr>
        <w:lastRenderedPageBreak/>
        <w:t>Gap Analysis</w:t>
      </w:r>
      <w:r>
        <w:rPr>
          <w:b/>
          <w:lang w:val="en-GB"/>
        </w:rPr>
        <w:t xml:space="preserve"> </w:t>
      </w:r>
    </w:p>
    <w:p w:rsidR="00422FE9" w:rsidRPr="001C2B48" w:rsidRDefault="00422FE9" w:rsidP="00422FE9">
      <w:pPr>
        <w:rPr>
          <w:lang w:val="en-GB"/>
        </w:rPr>
      </w:pPr>
      <w:r w:rsidRPr="001C2B48">
        <w:rPr>
          <w:lang w:val="en-GB"/>
        </w:rPr>
        <w:t>Gap analysis shows whether other actors are already meeting the identified needs in a particular geographic zone.   It is an important step to ensure you are not unwittingly planning to duplicate activities that are already underway.  Gap analysis also ensures that your proposed activities are well coordinated</w:t>
      </w:r>
      <w:r>
        <w:rPr>
          <w:lang w:val="en-GB"/>
        </w:rPr>
        <w:t xml:space="preserve"> with other interested parties.</w:t>
      </w:r>
    </w:p>
    <w:p w:rsidR="00422FE9" w:rsidRPr="001C2B48" w:rsidRDefault="00422FE9" w:rsidP="00422FE9">
      <w:pPr>
        <w:rPr>
          <w:lang w:val="en-GB"/>
        </w:rPr>
      </w:pPr>
      <w:r w:rsidRPr="001C2B48">
        <w:rPr>
          <w:lang w:val="en-GB"/>
        </w:rPr>
        <w:t xml:space="preserve">Information on gaps may come from existing knowledge from staff, partners or stakeholders.  The </w:t>
      </w:r>
      <w:r>
        <w:rPr>
          <w:lang w:val="en-GB"/>
        </w:rPr>
        <w:t>important questions to ask are:</w:t>
      </w:r>
    </w:p>
    <w:p w:rsidR="00422FE9" w:rsidRPr="001C2B48" w:rsidRDefault="00422FE9" w:rsidP="00422FE9">
      <w:pPr>
        <w:ind w:left="1440" w:hanging="1440"/>
        <w:rPr>
          <w:lang w:val="en-GB"/>
        </w:rPr>
      </w:pPr>
      <w:r w:rsidRPr="001C2B48">
        <w:rPr>
          <w:b/>
          <w:lang w:val="en-GB"/>
        </w:rPr>
        <w:t>Who?</w:t>
      </w:r>
      <w:r w:rsidRPr="001C2B48">
        <w:rPr>
          <w:lang w:val="en-GB"/>
        </w:rPr>
        <w:tab/>
        <w:t>Identify other actors (NGOs, private sector, government, other) who have projects addressing the needs revealed in the needs assessment</w:t>
      </w:r>
    </w:p>
    <w:p w:rsidR="00422FE9" w:rsidRPr="001C2B48" w:rsidRDefault="00422FE9" w:rsidP="00422FE9">
      <w:pPr>
        <w:rPr>
          <w:lang w:val="en-GB"/>
        </w:rPr>
      </w:pPr>
      <w:r w:rsidRPr="001C2B48">
        <w:rPr>
          <w:b/>
          <w:lang w:val="en-GB"/>
        </w:rPr>
        <w:t>Where?</w:t>
      </w:r>
      <w:r>
        <w:rPr>
          <w:b/>
          <w:lang w:val="en-GB"/>
        </w:rPr>
        <w:tab/>
      </w:r>
      <w:r w:rsidRPr="001C2B48">
        <w:rPr>
          <w:lang w:val="en-GB"/>
        </w:rPr>
        <w:tab/>
        <w:t>Identifying geographic areas that these actors cover</w:t>
      </w:r>
    </w:p>
    <w:p w:rsidR="00422FE9" w:rsidRPr="001C2B48" w:rsidRDefault="00422FE9" w:rsidP="00422FE9">
      <w:pPr>
        <w:rPr>
          <w:lang w:val="en-GB"/>
        </w:rPr>
      </w:pPr>
      <w:r w:rsidRPr="001C2B48">
        <w:rPr>
          <w:b/>
          <w:lang w:val="en-GB"/>
        </w:rPr>
        <w:t>What?</w:t>
      </w:r>
      <w:r w:rsidRPr="001C2B48">
        <w:rPr>
          <w:b/>
          <w:lang w:val="en-GB"/>
        </w:rPr>
        <w:tab/>
      </w:r>
      <w:r w:rsidRPr="001C2B48">
        <w:rPr>
          <w:lang w:val="en-GB"/>
        </w:rPr>
        <w:tab/>
        <w:t>Gathering information on their existing and future project activities</w:t>
      </w:r>
    </w:p>
    <w:p w:rsidR="00422FE9" w:rsidRPr="001C2B48" w:rsidRDefault="00422FE9" w:rsidP="00422FE9">
      <w:pPr>
        <w:ind w:left="1440" w:hanging="1440"/>
        <w:rPr>
          <w:lang w:val="en-GB"/>
        </w:rPr>
      </w:pPr>
      <w:r w:rsidRPr="001C2B48">
        <w:rPr>
          <w:b/>
          <w:lang w:val="en-GB"/>
        </w:rPr>
        <w:t>How?</w:t>
      </w:r>
      <w:r w:rsidRPr="001C2B48">
        <w:rPr>
          <w:lang w:val="en-GB"/>
        </w:rPr>
        <w:tab/>
        <w:t>Gathering information on their strategies, approaches and project beneficiaries</w:t>
      </w:r>
    </w:p>
    <w:p w:rsidR="00422FE9" w:rsidRPr="001C2B48" w:rsidRDefault="00422FE9" w:rsidP="00422FE9">
      <w:pPr>
        <w:ind w:left="1440" w:hanging="1440"/>
        <w:rPr>
          <w:lang w:val="en-GB"/>
        </w:rPr>
      </w:pPr>
      <w:proofErr w:type="gramStart"/>
      <w:r w:rsidRPr="001C2B48">
        <w:rPr>
          <w:b/>
          <w:lang w:val="en-GB"/>
        </w:rPr>
        <w:t>Coverage?</w:t>
      </w:r>
      <w:proofErr w:type="gramEnd"/>
      <w:r w:rsidRPr="001C2B48">
        <w:rPr>
          <w:lang w:val="en-GB"/>
        </w:rPr>
        <w:tab/>
        <w:t>Gathering information on the numbers of beneficiaries they will work with.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8"/>
        <w:gridCol w:w="1919"/>
        <w:gridCol w:w="1469"/>
        <w:gridCol w:w="1575"/>
        <w:gridCol w:w="3075"/>
      </w:tblGrid>
      <w:tr w:rsidR="00422FE9" w:rsidRPr="0050605F" w:rsidTr="003A6DCF">
        <w:tc>
          <w:tcPr>
            <w:tcW w:w="1771" w:type="dxa"/>
          </w:tcPr>
          <w:p w:rsidR="00422FE9" w:rsidRPr="0050605F" w:rsidRDefault="00422FE9" w:rsidP="003A6DCF">
            <w:pPr>
              <w:rPr>
                <w:lang w:val="en-GB"/>
              </w:rPr>
            </w:pPr>
            <w:r w:rsidRPr="0050605F">
              <w:rPr>
                <w:lang w:val="en-GB"/>
              </w:rPr>
              <w:t>Organisation</w:t>
            </w:r>
          </w:p>
        </w:tc>
        <w:tc>
          <w:tcPr>
            <w:tcW w:w="2376" w:type="dxa"/>
          </w:tcPr>
          <w:p w:rsidR="00422FE9" w:rsidRPr="0050605F" w:rsidRDefault="00422FE9" w:rsidP="003A6DCF">
            <w:pPr>
              <w:rPr>
                <w:lang w:val="en-GB"/>
              </w:rPr>
            </w:pPr>
            <w:r w:rsidRPr="00C029C1">
              <w:rPr>
                <w:lang w:val="en-GB"/>
              </w:rPr>
              <w:t>(Type of Project</w:t>
            </w:r>
            <w:r>
              <w:rPr>
                <w:lang w:val="en-GB"/>
              </w:rPr>
              <w:t>/Sector)</w:t>
            </w:r>
          </w:p>
        </w:tc>
        <w:tc>
          <w:tcPr>
            <w:tcW w:w="1771" w:type="dxa"/>
          </w:tcPr>
          <w:p w:rsidR="00422FE9" w:rsidRPr="0050605F" w:rsidRDefault="00422FE9" w:rsidP="003A6DCF">
            <w:pPr>
              <w:rPr>
                <w:lang w:val="en-GB"/>
              </w:rPr>
            </w:pPr>
            <w:r w:rsidRPr="0050605F">
              <w:rPr>
                <w:lang w:val="en-GB"/>
              </w:rPr>
              <w:t>Geographic Area</w:t>
            </w:r>
          </w:p>
        </w:tc>
        <w:tc>
          <w:tcPr>
            <w:tcW w:w="1771" w:type="dxa"/>
          </w:tcPr>
          <w:p w:rsidR="00422FE9" w:rsidRPr="0050605F" w:rsidRDefault="00422FE9" w:rsidP="003A6DCF">
            <w:pPr>
              <w:rPr>
                <w:lang w:val="en-GB"/>
              </w:rPr>
            </w:pPr>
            <w:r w:rsidRPr="00C029C1">
              <w:rPr>
                <w:lang w:val="en-GB"/>
              </w:rPr>
              <w:t>Beneficiaries</w:t>
            </w:r>
            <w:r>
              <w:rPr>
                <w:lang w:val="en-GB"/>
              </w:rPr>
              <w:t>-number &amp; type</w:t>
            </w:r>
          </w:p>
        </w:tc>
        <w:tc>
          <w:tcPr>
            <w:tcW w:w="5379" w:type="dxa"/>
          </w:tcPr>
          <w:p w:rsidR="00422FE9" w:rsidRPr="0050605F" w:rsidRDefault="00422FE9" w:rsidP="003A6DCF">
            <w:pPr>
              <w:rPr>
                <w:lang w:val="en-GB"/>
              </w:rPr>
            </w:pPr>
            <w:r w:rsidRPr="00C029C1">
              <w:rPr>
                <w:lang w:val="en-GB"/>
              </w:rPr>
              <w:t>Capacity of the organization</w:t>
            </w:r>
            <w:r>
              <w:rPr>
                <w:lang w:val="en-GB"/>
              </w:rPr>
              <w:t xml:space="preserve"> –coverage ability</w:t>
            </w:r>
          </w:p>
        </w:tc>
      </w:tr>
      <w:tr w:rsidR="00422FE9" w:rsidRPr="0050605F" w:rsidTr="003A6DCF">
        <w:tc>
          <w:tcPr>
            <w:tcW w:w="1771" w:type="dxa"/>
          </w:tcPr>
          <w:p w:rsidR="00422FE9" w:rsidRPr="0050605F" w:rsidRDefault="00422FE9" w:rsidP="003A6DCF">
            <w:pPr>
              <w:rPr>
                <w:lang w:val="en-GB"/>
              </w:rPr>
            </w:pPr>
          </w:p>
          <w:p w:rsidR="00422FE9" w:rsidRPr="0050605F" w:rsidRDefault="00422FE9" w:rsidP="003A6DCF">
            <w:pPr>
              <w:rPr>
                <w:lang w:val="en-GB"/>
              </w:rPr>
            </w:pPr>
          </w:p>
        </w:tc>
        <w:tc>
          <w:tcPr>
            <w:tcW w:w="2376" w:type="dxa"/>
          </w:tcPr>
          <w:p w:rsidR="00422FE9" w:rsidRPr="0050605F" w:rsidRDefault="00422FE9" w:rsidP="003A6DCF">
            <w:pPr>
              <w:rPr>
                <w:lang w:val="en-GB"/>
              </w:rPr>
            </w:pPr>
          </w:p>
        </w:tc>
        <w:tc>
          <w:tcPr>
            <w:tcW w:w="1771" w:type="dxa"/>
          </w:tcPr>
          <w:p w:rsidR="00422FE9" w:rsidRPr="0050605F" w:rsidRDefault="00422FE9" w:rsidP="003A6DCF">
            <w:pPr>
              <w:rPr>
                <w:lang w:val="en-GB"/>
              </w:rPr>
            </w:pPr>
          </w:p>
        </w:tc>
        <w:tc>
          <w:tcPr>
            <w:tcW w:w="1771" w:type="dxa"/>
          </w:tcPr>
          <w:p w:rsidR="00422FE9" w:rsidRPr="0050605F" w:rsidRDefault="00422FE9" w:rsidP="003A6DCF">
            <w:pPr>
              <w:rPr>
                <w:lang w:val="en-GB"/>
              </w:rPr>
            </w:pPr>
          </w:p>
        </w:tc>
        <w:tc>
          <w:tcPr>
            <w:tcW w:w="5379" w:type="dxa"/>
          </w:tcPr>
          <w:p w:rsidR="00422FE9" w:rsidRPr="0050605F" w:rsidRDefault="00422FE9" w:rsidP="003A6DCF">
            <w:pPr>
              <w:rPr>
                <w:lang w:val="en-GB"/>
              </w:rPr>
            </w:pPr>
          </w:p>
        </w:tc>
      </w:tr>
      <w:tr w:rsidR="00422FE9" w:rsidRPr="0050605F" w:rsidTr="003A6DCF">
        <w:tc>
          <w:tcPr>
            <w:tcW w:w="1771" w:type="dxa"/>
          </w:tcPr>
          <w:p w:rsidR="00422FE9" w:rsidRPr="0050605F" w:rsidRDefault="00422FE9" w:rsidP="003A6DCF">
            <w:pPr>
              <w:rPr>
                <w:lang w:val="en-GB"/>
              </w:rPr>
            </w:pPr>
          </w:p>
          <w:p w:rsidR="00422FE9" w:rsidRPr="0050605F" w:rsidRDefault="00422FE9" w:rsidP="003A6DCF">
            <w:pPr>
              <w:rPr>
                <w:lang w:val="en-GB"/>
              </w:rPr>
            </w:pPr>
          </w:p>
        </w:tc>
        <w:tc>
          <w:tcPr>
            <w:tcW w:w="2376" w:type="dxa"/>
          </w:tcPr>
          <w:p w:rsidR="00422FE9" w:rsidRPr="0050605F" w:rsidRDefault="00422FE9" w:rsidP="003A6DCF">
            <w:pPr>
              <w:rPr>
                <w:lang w:val="en-GB"/>
              </w:rPr>
            </w:pPr>
          </w:p>
        </w:tc>
        <w:tc>
          <w:tcPr>
            <w:tcW w:w="1771" w:type="dxa"/>
          </w:tcPr>
          <w:p w:rsidR="00422FE9" w:rsidRPr="0050605F" w:rsidRDefault="00422FE9" w:rsidP="003A6DCF">
            <w:pPr>
              <w:rPr>
                <w:lang w:val="en-GB"/>
              </w:rPr>
            </w:pPr>
          </w:p>
        </w:tc>
        <w:tc>
          <w:tcPr>
            <w:tcW w:w="1771" w:type="dxa"/>
          </w:tcPr>
          <w:p w:rsidR="00422FE9" w:rsidRPr="0050605F" w:rsidRDefault="00422FE9" w:rsidP="003A6DCF">
            <w:pPr>
              <w:rPr>
                <w:lang w:val="en-GB"/>
              </w:rPr>
            </w:pPr>
          </w:p>
        </w:tc>
        <w:tc>
          <w:tcPr>
            <w:tcW w:w="5379" w:type="dxa"/>
          </w:tcPr>
          <w:p w:rsidR="00422FE9" w:rsidRPr="0050605F" w:rsidRDefault="00422FE9" w:rsidP="003A6DCF">
            <w:pPr>
              <w:rPr>
                <w:lang w:val="en-GB"/>
              </w:rPr>
            </w:pPr>
          </w:p>
        </w:tc>
      </w:tr>
      <w:tr w:rsidR="00422FE9" w:rsidRPr="0050605F" w:rsidTr="003A6DCF">
        <w:tc>
          <w:tcPr>
            <w:tcW w:w="1771" w:type="dxa"/>
          </w:tcPr>
          <w:p w:rsidR="00422FE9" w:rsidRPr="0050605F" w:rsidRDefault="00422FE9" w:rsidP="003A6DCF">
            <w:pPr>
              <w:rPr>
                <w:lang w:val="en-GB"/>
              </w:rPr>
            </w:pPr>
          </w:p>
          <w:p w:rsidR="00422FE9" w:rsidRPr="0050605F" w:rsidRDefault="00422FE9" w:rsidP="003A6DCF">
            <w:pPr>
              <w:rPr>
                <w:lang w:val="en-GB"/>
              </w:rPr>
            </w:pPr>
          </w:p>
        </w:tc>
        <w:tc>
          <w:tcPr>
            <w:tcW w:w="2376" w:type="dxa"/>
          </w:tcPr>
          <w:p w:rsidR="00422FE9" w:rsidRPr="0050605F" w:rsidRDefault="00422FE9" w:rsidP="003A6DCF">
            <w:pPr>
              <w:rPr>
                <w:lang w:val="en-GB"/>
              </w:rPr>
            </w:pPr>
          </w:p>
        </w:tc>
        <w:tc>
          <w:tcPr>
            <w:tcW w:w="1771" w:type="dxa"/>
          </w:tcPr>
          <w:p w:rsidR="00422FE9" w:rsidRPr="0050605F" w:rsidRDefault="00422FE9" w:rsidP="003A6DCF">
            <w:pPr>
              <w:rPr>
                <w:lang w:val="en-GB"/>
              </w:rPr>
            </w:pPr>
          </w:p>
        </w:tc>
        <w:tc>
          <w:tcPr>
            <w:tcW w:w="1771" w:type="dxa"/>
          </w:tcPr>
          <w:p w:rsidR="00422FE9" w:rsidRPr="0050605F" w:rsidRDefault="00422FE9" w:rsidP="003A6DCF">
            <w:pPr>
              <w:rPr>
                <w:lang w:val="en-GB"/>
              </w:rPr>
            </w:pPr>
          </w:p>
        </w:tc>
        <w:tc>
          <w:tcPr>
            <w:tcW w:w="5379" w:type="dxa"/>
          </w:tcPr>
          <w:p w:rsidR="00422FE9" w:rsidRPr="0050605F" w:rsidRDefault="00422FE9" w:rsidP="003A6DCF">
            <w:pPr>
              <w:rPr>
                <w:lang w:val="en-GB"/>
              </w:rPr>
            </w:pPr>
          </w:p>
        </w:tc>
      </w:tr>
      <w:tr w:rsidR="00422FE9" w:rsidRPr="0050605F" w:rsidTr="003A6DCF">
        <w:tc>
          <w:tcPr>
            <w:tcW w:w="1771" w:type="dxa"/>
          </w:tcPr>
          <w:p w:rsidR="00422FE9" w:rsidRPr="0050605F" w:rsidRDefault="00422FE9" w:rsidP="003A6DCF">
            <w:pPr>
              <w:rPr>
                <w:lang w:val="en-GB"/>
              </w:rPr>
            </w:pPr>
          </w:p>
          <w:p w:rsidR="00422FE9" w:rsidRPr="0050605F" w:rsidRDefault="00422FE9" w:rsidP="003A6DCF">
            <w:pPr>
              <w:rPr>
                <w:lang w:val="en-GB"/>
              </w:rPr>
            </w:pPr>
          </w:p>
        </w:tc>
        <w:tc>
          <w:tcPr>
            <w:tcW w:w="2376" w:type="dxa"/>
          </w:tcPr>
          <w:p w:rsidR="00422FE9" w:rsidRPr="0050605F" w:rsidRDefault="00422FE9" w:rsidP="003A6DCF">
            <w:pPr>
              <w:rPr>
                <w:lang w:val="en-GB"/>
              </w:rPr>
            </w:pPr>
          </w:p>
        </w:tc>
        <w:tc>
          <w:tcPr>
            <w:tcW w:w="1771" w:type="dxa"/>
          </w:tcPr>
          <w:p w:rsidR="00422FE9" w:rsidRPr="0050605F" w:rsidRDefault="00422FE9" w:rsidP="003A6DCF">
            <w:pPr>
              <w:rPr>
                <w:lang w:val="en-GB"/>
              </w:rPr>
            </w:pPr>
          </w:p>
        </w:tc>
        <w:tc>
          <w:tcPr>
            <w:tcW w:w="1771" w:type="dxa"/>
          </w:tcPr>
          <w:p w:rsidR="00422FE9" w:rsidRPr="0050605F" w:rsidRDefault="00422FE9" w:rsidP="003A6DCF">
            <w:pPr>
              <w:rPr>
                <w:lang w:val="en-GB"/>
              </w:rPr>
            </w:pPr>
          </w:p>
        </w:tc>
        <w:tc>
          <w:tcPr>
            <w:tcW w:w="5379" w:type="dxa"/>
          </w:tcPr>
          <w:p w:rsidR="00422FE9" w:rsidRPr="0050605F" w:rsidRDefault="00422FE9" w:rsidP="003A6DCF">
            <w:pPr>
              <w:rPr>
                <w:lang w:val="en-GB"/>
              </w:rPr>
            </w:pPr>
          </w:p>
        </w:tc>
      </w:tr>
      <w:tr w:rsidR="00422FE9" w:rsidRPr="0050605F" w:rsidTr="003A6DCF">
        <w:tc>
          <w:tcPr>
            <w:tcW w:w="1771" w:type="dxa"/>
          </w:tcPr>
          <w:p w:rsidR="00422FE9" w:rsidRPr="0050605F" w:rsidRDefault="00422FE9" w:rsidP="003A6DCF">
            <w:pPr>
              <w:rPr>
                <w:lang w:val="en-GB"/>
              </w:rPr>
            </w:pPr>
          </w:p>
          <w:p w:rsidR="00422FE9" w:rsidRPr="0050605F" w:rsidRDefault="00422FE9" w:rsidP="003A6DCF">
            <w:pPr>
              <w:rPr>
                <w:lang w:val="en-GB"/>
              </w:rPr>
            </w:pPr>
          </w:p>
        </w:tc>
        <w:tc>
          <w:tcPr>
            <w:tcW w:w="2376" w:type="dxa"/>
          </w:tcPr>
          <w:p w:rsidR="00422FE9" w:rsidRPr="0050605F" w:rsidRDefault="00422FE9" w:rsidP="003A6DCF">
            <w:pPr>
              <w:rPr>
                <w:lang w:val="en-GB"/>
              </w:rPr>
            </w:pPr>
          </w:p>
        </w:tc>
        <w:tc>
          <w:tcPr>
            <w:tcW w:w="1771" w:type="dxa"/>
          </w:tcPr>
          <w:p w:rsidR="00422FE9" w:rsidRPr="0050605F" w:rsidRDefault="00422FE9" w:rsidP="003A6DCF">
            <w:pPr>
              <w:rPr>
                <w:lang w:val="en-GB"/>
              </w:rPr>
            </w:pPr>
          </w:p>
        </w:tc>
        <w:tc>
          <w:tcPr>
            <w:tcW w:w="1771" w:type="dxa"/>
          </w:tcPr>
          <w:p w:rsidR="00422FE9" w:rsidRPr="0050605F" w:rsidRDefault="00422FE9" w:rsidP="003A6DCF">
            <w:pPr>
              <w:rPr>
                <w:lang w:val="en-GB"/>
              </w:rPr>
            </w:pPr>
          </w:p>
        </w:tc>
        <w:tc>
          <w:tcPr>
            <w:tcW w:w="5379" w:type="dxa"/>
          </w:tcPr>
          <w:p w:rsidR="00422FE9" w:rsidRPr="0050605F" w:rsidRDefault="00422FE9" w:rsidP="003A6DCF">
            <w:pPr>
              <w:rPr>
                <w:lang w:val="en-GB"/>
              </w:rPr>
            </w:pPr>
          </w:p>
        </w:tc>
      </w:tr>
      <w:tr w:rsidR="00422FE9" w:rsidRPr="0050605F" w:rsidTr="003A6DCF">
        <w:tc>
          <w:tcPr>
            <w:tcW w:w="1771" w:type="dxa"/>
          </w:tcPr>
          <w:p w:rsidR="00422FE9" w:rsidRPr="0050605F" w:rsidRDefault="00422FE9" w:rsidP="003A6DCF">
            <w:pPr>
              <w:rPr>
                <w:lang w:val="en-GB"/>
              </w:rPr>
            </w:pPr>
          </w:p>
          <w:p w:rsidR="00422FE9" w:rsidRPr="0050605F" w:rsidRDefault="00422FE9" w:rsidP="003A6DCF">
            <w:pPr>
              <w:rPr>
                <w:lang w:val="en-GB"/>
              </w:rPr>
            </w:pPr>
          </w:p>
        </w:tc>
        <w:tc>
          <w:tcPr>
            <w:tcW w:w="2376" w:type="dxa"/>
          </w:tcPr>
          <w:p w:rsidR="00422FE9" w:rsidRPr="0050605F" w:rsidRDefault="00422FE9" w:rsidP="003A6DCF">
            <w:pPr>
              <w:rPr>
                <w:lang w:val="en-GB"/>
              </w:rPr>
            </w:pPr>
          </w:p>
        </w:tc>
        <w:tc>
          <w:tcPr>
            <w:tcW w:w="1771" w:type="dxa"/>
          </w:tcPr>
          <w:p w:rsidR="00422FE9" w:rsidRPr="0050605F" w:rsidRDefault="00422FE9" w:rsidP="003A6DCF">
            <w:pPr>
              <w:rPr>
                <w:lang w:val="en-GB"/>
              </w:rPr>
            </w:pPr>
          </w:p>
        </w:tc>
        <w:tc>
          <w:tcPr>
            <w:tcW w:w="1771" w:type="dxa"/>
          </w:tcPr>
          <w:p w:rsidR="00422FE9" w:rsidRPr="0050605F" w:rsidRDefault="00422FE9" w:rsidP="003A6DCF">
            <w:pPr>
              <w:rPr>
                <w:lang w:val="en-GB"/>
              </w:rPr>
            </w:pPr>
          </w:p>
        </w:tc>
        <w:tc>
          <w:tcPr>
            <w:tcW w:w="5379" w:type="dxa"/>
          </w:tcPr>
          <w:p w:rsidR="00422FE9" w:rsidRPr="0050605F" w:rsidRDefault="00422FE9" w:rsidP="003A6DCF">
            <w:pPr>
              <w:rPr>
                <w:lang w:val="en-GB"/>
              </w:rPr>
            </w:pPr>
          </w:p>
        </w:tc>
      </w:tr>
    </w:tbl>
    <w:p w:rsidR="00D83C4B" w:rsidRDefault="00D83C4B">
      <w:pPr>
        <w:rPr>
          <w:rFonts w:cstheme="minorHAnsi"/>
        </w:rPr>
      </w:pPr>
    </w:p>
    <w:p w:rsidR="00750662" w:rsidRDefault="00750662">
      <w:pPr>
        <w:rPr>
          <w:rFonts w:cstheme="minorHAnsi"/>
        </w:rPr>
      </w:pPr>
    </w:p>
    <w:p w:rsidR="00750662" w:rsidRDefault="00750662" w:rsidP="00750662">
      <w:pPr>
        <w:jc w:val="center"/>
        <w:rPr>
          <w:b/>
          <w:sz w:val="24"/>
          <w:szCs w:val="24"/>
          <w:u w:val="single"/>
        </w:rPr>
      </w:pPr>
      <w:r>
        <w:rPr>
          <w:b/>
          <w:sz w:val="24"/>
          <w:szCs w:val="24"/>
          <w:u w:val="single"/>
        </w:rPr>
        <w:t>Lunch Break 12:30-1:30</w:t>
      </w:r>
    </w:p>
    <w:p w:rsidR="00750662" w:rsidRDefault="00750662">
      <w:pPr>
        <w:rPr>
          <w:rFonts w:cstheme="minorHAnsi"/>
        </w:rPr>
      </w:pPr>
    </w:p>
    <w:p w:rsidR="00D12EEC" w:rsidRPr="003B59ED" w:rsidRDefault="00D12EEC" w:rsidP="00D12EEC">
      <w:pPr>
        <w:rPr>
          <w:rFonts w:ascii="Times New Roman" w:eastAsia="Calibri" w:hAnsi="Times New Roman" w:cs="Times New Roman"/>
          <w:b/>
          <w:sz w:val="24"/>
          <w:szCs w:val="24"/>
        </w:rPr>
      </w:pPr>
      <w:r w:rsidRPr="003B59ED">
        <w:rPr>
          <w:rFonts w:ascii="Times New Roman" w:eastAsia="Calibri" w:hAnsi="Times New Roman" w:cs="Times New Roman"/>
          <w:b/>
          <w:sz w:val="24"/>
          <w:szCs w:val="24"/>
        </w:rPr>
        <w:t>Session</w:t>
      </w:r>
      <w:r w:rsidR="00C8227E">
        <w:rPr>
          <w:rFonts w:ascii="Times New Roman" w:hAnsi="Times New Roman" w:cs="Times New Roman"/>
          <w:b/>
          <w:sz w:val="24"/>
          <w:szCs w:val="24"/>
        </w:rPr>
        <w:t xml:space="preserve"> 4.3</w:t>
      </w:r>
      <w:r w:rsidRPr="003B59ED">
        <w:rPr>
          <w:rFonts w:ascii="Times New Roman" w:eastAsia="Calibri" w:hAnsi="Times New Roman" w:cs="Times New Roman"/>
          <w:b/>
          <w:sz w:val="24"/>
          <w:szCs w:val="24"/>
        </w:rPr>
        <w:t xml:space="preserve">   </w:t>
      </w:r>
      <w:r>
        <w:rPr>
          <w:rFonts w:ascii="Times New Roman" w:hAnsi="Times New Roman" w:cs="Times New Roman"/>
          <w:b/>
          <w:sz w:val="24"/>
          <w:szCs w:val="24"/>
        </w:rPr>
        <w:t>Beneficiary Registration -1hr 45mins</w:t>
      </w:r>
      <w:r>
        <w:rPr>
          <w:rFonts w:ascii="Times New Roman" w:hAnsi="Times New Roman" w:cs="Times New Roman"/>
          <w:b/>
          <w:sz w:val="24"/>
          <w:szCs w:val="24"/>
        </w:rPr>
        <w:tab/>
        <w:t>(1:30-3:15)</w:t>
      </w:r>
    </w:p>
    <w:p w:rsidR="00D12EEC" w:rsidRPr="003B59ED" w:rsidRDefault="00D12EEC" w:rsidP="00D12EEC">
      <w:pPr>
        <w:spacing w:after="0"/>
        <w:rPr>
          <w:rFonts w:ascii="Times New Roman" w:eastAsia="Calibri" w:hAnsi="Times New Roman" w:cs="Times New Roman"/>
          <w:b/>
          <w:sz w:val="24"/>
          <w:szCs w:val="24"/>
        </w:rPr>
      </w:pPr>
      <w:r w:rsidRPr="003B59ED">
        <w:rPr>
          <w:rFonts w:ascii="Times New Roman" w:eastAsia="Calibri" w:hAnsi="Times New Roman" w:cs="Times New Roman"/>
          <w:b/>
          <w:sz w:val="24"/>
          <w:szCs w:val="24"/>
        </w:rPr>
        <w:t>Objective:</w:t>
      </w:r>
    </w:p>
    <w:p w:rsidR="00D12EEC" w:rsidRPr="003B59ED" w:rsidRDefault="00D12EEC" w:rsidP="000661B6">
      <w:pPr>
        <w:numPr>
          <w:ilvl w:val="0"/>
          <w:numId w:val="39"/>
        </w:numPr>
        <w:tabs>
          <w:tab w:val="clear" w:pos="1440"/>
          <w:tab w:val="num" w:pos="360"/>
        </w:tabs>
        <w:spacing w:after="0" w:line="240" w:lineRule="auto"/>
        <w:ind w:left="360"/>
        <w:rPr>
          <w:rFonts w:ascii="Times New Roman" w:eastAsia="Calibri" w:hAnsi="Times New Roman" w:cs="Times New Roman"/>
          <w:sz w:val="24"/>
          <w:szCs w:val="24"/>
        </w:rPr>
      </w:pPr>
      <w:r w:rsidRPr="003B59ED">
        <w:rPr>
          <w:rFonts w:ascii="Times New Roman" w:eastAsia="Calibri" w:hAnsi="Times New Roman" w:cs="Times New Roman"/>
          <w:sz w:val="24"/>
          <w:szCs w:val="24"/>
        </w:rPr>
        <w:t xml:space="preserve">To be capable of implementing transparent, accountable beneficiary registration. </w:t>
      </w:r>
    </w:p>
    <w:p w:rsidR="00D12EEC" w:rsidRPr="003B59ED" w:rsidRDefault="00D12EEC" w:rsidP="00D12EEC">
      <w:pPr>
        <w:rPr>
          <w:rFonts w:ascii="Times New Roman" w:eastAsia="Calibri" w:hAnsi="Times New Roman" w:cs="Times New Roman"/>
          <w:b/>
          <w:sz w:val="24"/>
          <w:szCs w:val="24"/>
        </w:rPr>
      </w:pPr>
    </w:p>
    <w:p w:rsidR="00D12EEC" w:rsidRPr="003B59ED" w:rsidRDefault="00D12EEC" w:rsidP="00D12EEC">
      <w:pPr>
        <w:spacing w:after="0"/>
        <w:rPr>
          <w:rFonts w:ascii="Times New Roman" w:eastAsia="Calibri" w:hAnsi="Times New Roman" w:cs="Times New Roman"/>
          <w:b/>
          <w:sz w:val="24"/>
          <w:szCs w:val="24"/>
        </w:rPr>
      </w:pPr>
      <w:r w:rsidRPr="003B59ED">
        <w:rPr>
          <w:rFonts w:ascii="Times New Roman" w:eastAsia="Calibri" w:hAnsi="Times New Roman" w:cs="Times New Roman"/>
          <w:b/>
          <w:sz w:val="24"/>
          <w:szCs w:val="24"/>
        </w:rPr>
        <w:t>Key Messages:</w:t>
      </w:r>
    </w:p>
    <w:p w:rsidR="00D12EEC" w:rsidRPr="003B59ED" w:rsidRDefault="00D12EEC" w:rsidP="000661B6">
      <w:pPr>
        <w:numPr>
          <w:ilvl w:val="0"/>
          <w:numId w:val="39"/>
        </w:numPr>
        <w:tabs>
          <w:tab w:val="clear" w:pos="1440"/>
          <w:tab w:val="num" w:pos="360"/>
        </w:tabs>
        <w:spacing w:after="0" w:line="240" w:lineRule="auto"/>
        <w:ind w:left="360"/>
        <w:rPr>
          <w:rFonts w:ascii="Times New Roman" w:eastAsia="Calibri" w:hAnsi="Times New Roman" w:cs="Times New Roman"/>
          <w:sz w:val="24"/>
          <w:szCs w:val="24"/>
        </w:rPr>
      </w:pPr>
      <w:r w:rsidRPr="003B59ED">
        <w:rPr>
          <w:rFonts w:ascii="Times New Roman" w:eastAsia="Calibri" w:hAnsi="Times New Roman" w:cs="Times New Roman"/>
          <w:sz w:val="24"/>
          <w:szCs w:val="24"/>
        </w:rPr>
        <w:t>Transparency and information sharing with the community is critical to effective and accountable registration and distributions.</w:t>
      </w:r>
    </w:p>
    <w:p w:rsidR="00D12EEC" w:rsidRPr="003B59ED" w:rsidRDefault="00D12EEC" w:rsidP="000661B6">
      <w:pPr>
        <w:numPr>
          <w:ilvl w:val="0"/>
          <w:numId w:val="39"/>
        </w:numPr>
        <w:tabs>
          <w:tab w:val="clear" w:pos="1440"/>
          <w:tab w:val="num" w:pos="360"/>
        </w:tabs>
        <w:spacing w:after="0" w:line="240" w:lineRule="auto"/>
        <w:ind w:left="360"/>
        <w:rPr>
          <w:rFonts w:ascii="Times New Roman" w:eastAsia="Calibri" w:hAnsi="Times New Roman" w:cs="Times New Roman"/>
          <w:sz w:val="24"/>
          <w:szCs w:val="24"/>
        </w:rPr>
      </w:pPr>
      <w:r w:rsidRPr="003B59ED">
        <w:rPr>
          <w:rFonts w:ascii="Times New Roman" w:eastAsia="Calibri" w:hAnsi="Times New Roman" w:cs="Times New Roman"/>
          <w:sz w:val="24"/>
          <w:szCs w:val="24"/>
        </w:rPr>
        <w:t>Registration processes are required for any effective distribution and should be based on direct verification, not on secondary (government/army) data.</w:t>
      </w:r>
    </w:p>
    <w:p w:rsidR="00D12EEC" w:rsidRPr="003B59ED" w:rsidRDefault="00D12EEC" w:rsidP="000661B6">
      <w:pPr>
        <w:numPr>
          <w:ilvl w:val="0"/>
          <w:numId w:val="39"/>
        </w:numPr>
        <w:tabs>
          <w:tab w:val="clear" w:pos="1440"/>
          <w:tab w:val="num" w:pos="360"/>
        </w:tabs>
        <w:spacing w:after="0" w:line="240" w:lineRule="auto"/>
        <w:ind w:left="360"/>
        <w:rPr>
          <w:rFonts w:ascii="Times New Roman" w:eastAsia="Calibri" w:hAnsi="Times New Roman" w:cs="Times New Roman"/>
          <w:sz w:val="24"/>
          <w:szCs w:val="24"/>
        </w:rPr>
      </w:pPr>
      <w:r w:rsidRPr="003B59ED">
        <w:rPr>
          <w:rFonts w:ascii="Times New Roman" w:eastAsia="Calibri" w:hAnsi="Times New Roman" w:cs="Times New Roman"/>
          <w:sz w:val="24"/>
          <w:szCs w:val="24"/>
        </w:rPr>
        <w:t>Each beneficiary (head of household) must have a distribution token or beneficiary card before the day of the distribution. (Distribution token is often the term used for simple tokens redeemable for a single distribution.  When there are multiple rounds, the term “beneficiary card” may be used instead.)</w:t>
      </w:r>
    </w:p>
    <w:p w:rsidR="00D12EEC" w:rsidRPr="003B59ED" w:rsidRDefault="00D12EEC" w:rsidP="000661B6">
      <w:pPr>
        <w:numPr>
          <w:ilvl w:val="0"/>
          <w:numId w:val="39"/>
        </w:numPr>
        <w:tabs>
          <w:tab w:val="clear" w:pos="1440"/>
          <w:tab w:val="num" w:pos="360"/>
        </w:tabs>
        <w:spacing w:after="0" w:line="240" w:lineRule="auto"/>
        <w:ind w:left="360"/>
        <w:rPr>
          <w:rFonts w:ascii="Times New Roman" w:eastAsia="Calibri" w:hAnsi="Times New Roman" w:cs="Times New Roman"/>
          <w:b/>
          <w:sz w:val="24"/>
          <w:szCs w:val="24"/>
          <w:u w:val="single"/>
        </w:rPr>
      </w:pPr>
      <w:r w:rsidRPr="003B59ED">
        <w:rPr>
          <w:rFonts w:ascii="Times New Roman" w:eastAsia="Calibri" w:hAnsi="Times New Roman" w:cs="Times New Roman"/>
          <w:sz w:val="24"/>
          <w:szCs w:val="24"/>
        </w:rPr>
        <w:t>The serial number on the distribution token must match the serial number on the family registration form held by the NGO.</w:t>
      </w:r>
    </w:p>
    <w:p w:rsidR="00D12EEC" w:rsidRPr="003B59ED" w:rsidRDefault="00D12EEC" w:rsidP="000661B6">
      <w:pPr>
        <w:numPr>
          <w:ilvl w:val="0"/>
          <w:numId w:val="39"/>
        </w:numPr>
        <w:tabs>
          <w:tab w:val="clear" w:pos="1440"/>
          <w:tab w:val="num" w:pos="360"/>
        </w:tabs>
        <w:spacing w:after="0" w:line="240" w:lineRule="auto"/>
        <w:ind w:left="360"/>
        <w:rPr>
          <w:rFonts w:ascii="Times New Roman" w:eastAsia="Calibri" w:hAnsi="Times New Roman" w:cs="Times New Roman"/>
          <w:b/>
          <w:sz w:val="24"/>
          <w:szCs w:val="24"/>
          <w:u w:val="single"/>
        </w:rPr>
      </w:pPr>
      <w:r w:rsidRPr="003B59ED">
        <w:rPr>
          <w:rFonts w:ascii="Times New Roman" w:eastAsia="Calibri" w:hAnsi="Times New Roman" w:cs="Times New Roman"/>
          <w:sz w:val="24"/>
          <w:szCs w:val="24"/>
        </w:rPr>
        <w:t>Only collect information that will be useful.  What is useful depends on your distribution strategy.  A food ration may be the same for everyone or it may change according to family size and number of pregnant and lactating women; going-to-school kits may require information about number of children of primary school age; shelter kits may require categorization of level of damage to the house; etc.</w:t>
      </w:r>
    </w:p>
    <w:p w:rsidR="00D12EEC" w:rsidRPr="003B59ED" w:rsidRDefault="00D12EEC" w:rsidP="000661B6">
      <w:pPr>
        <w:numPr>
          <w:ilvl w:val="0"/>
          <w:numId w:val="39"/>
        </w:numPr>
        <w:tabs>
          <w:tab w:val="clear" w:pos="1440"/>
          <w:tab w:val="num" w:pos="360"/>
        </w:tabs>
        <w:spacing w:after="0" w:line="240" w:lineRule="auto"/>
        <w:ind w:left="360"/>
        <w:rPr>
          <w:rFonts w:ascii="Times New Roman" w:eastAsia="Calibri" w:hAnsi="Times New Roman" w:cs="Times New Roman"/>
          <w:b/>
          <w:sz w:val="24"/>
          <w:szCs w:val="24"/>
          <w:u w:val="single"/>
        </w:rPr>
      </w:pPr>
      <w:r w:rsidRPr="003B59ED">
        <w:rPr>
          <w:rFonts w:ascii="Times New Roman" w:eastAsia="Calibri" w:hAnsi="Times New Roman" w:cs="Times New Roman"/>
          <w:sz w:val="24"/>
          <w:szCs w:val="24"/>
        </w:rPr>
        <w:t>Registration of beneficiaries and distribution of tokens can be done on separate days, for additional checks and controls.  However, if it is urgent, they can be done at the same time.</w:t>
      </w:r>
    </w:p>
    <w:p w:rsidR="00D12EEC" w:rsidRPr="003B59ED" w:rsidRDefault="00D12EEC" w:rsidP="00D12EEC">
      <w:pPr>
        <w:rPr>
          <w:rFonts w:ascii="Times New Roman" w:eastAsia="Calibri" w:hAnsi="Times New Roman" w:cs="Times New Roman"/>
          <w:sz w:val="24"/>
          <w:szCs w:val="24"/>
        </w:rPr>
      </w:pPr>
    </w:p>
    <w:p w:rsidR="00D12EEC" w:rsidRPr="003B59ED" w:rsidRDefault="00D12EEC" w:rsidP="00D12EEC">
      <w:pPr>
        <w:spacing w:after="0"/>
        <w:rPr>
          <w:rFonts w:ascii="Times New Roman" w:eastAsia="Calibri" w:hAnsi="Times New Roman" w:cs="Times New Roman"/>
          <w:b/>
          <w:sz w:val="24"/>
          <w:szCs w:val="24"/>
        </w:rPr>
      </w:pPr>
      <w:r w:rsidRPr="003B59ED">
        <w:rPr>
          <w:rFonts w:ascii="Times New Roman" w:eastAsia="Calibri" w:hAnsi="Times New Roman" w:cs="Times New Roman"/>
          <w:b/>
          <w:sz w:val="24"/>
          <w:szCs w:val="24"/>
        </w:rPr>
        <w:t>Materials:</w:t>
      </w:r>
    </w:p>
    <w:p w:rsidR="00D12EEC" w:rsidRDefault="00D12EEC" w:rsidP="00D12EEC">
      <w:pPr>
        <w:numPr>
          <w:ilvl w:val="0"/>
          <w:numId w:val="6"/>
        </w:numPr>
        <w:spacing w:after="0" w:line="240" w:lineRule="auto"/>
        <w:rPr>
          <w:rFonts w:ascii="Times New Roman" w:eastAsia="Calibri" w:hAnsi="Times New Roman" w:cs="Times New Roman"/>
          <w:sz w:val="24"/>
          <w:szCs w:val="24"/>
        </w:rPr>
      </w:pPr>
      <w:r w:rsidRPr="003B59ED">
        <w:rPr>
          <w:rFonts w:ascii="Times New Roman" w:eastAsia="Calibri" w:hAnsi="Times New Roman" w:cs="Times New Roman"/>
          <w:sz w:val="24"/>
          <w:szCs w:val="24"/>
        </w:rPr>
        <w:t>Scenario (see below) written up on flipchart or projected on PowerPoint for easy reference.</w:t>
      </w:r>
    </w:p>
    <w:p w:rsidR="00086355" w:rsidRDefault="00086355" w:rsidP="00480DA1">
      <w:pPr>
        <w:spacing w:after="0" w:line="240" w:lineRule="auto"/>
        <w:ind w:left="720"/>
        <w:rPr>
          <w:rFonts w:ascii="Times New Roman" w:eastAsia="Calibri" w:hAnsi="Times New Roman" w:cs="Times New Roman"/>
          <w:sz w:val="24"/>
          <w:szCs w:val="24"/>
        </w:rPr>
      </w:pPr>
    </w:p>
    <w:p w:rsidR="00086355" w:rsidRPr="00480DA1" w:rsidRDefault="00086355" w:rsidP="00480DA1">
      <w:pPr>
        <w:spacing w:after="0" w:line="240" w:lineRule="auto"/>
        <w:ind w:left="720"/>
        <w:rPr>
          <w:rFonts w:ascii="Times New Roman" w:eastAsia="Calibri" w:hAnsi="Times New Roman" w:cs="Times New Roman"/>
          <w:sz w:val="24"/>
          <w:szCs w:val="24"/>
        </w:rPr>
      </w:pPr>
    </w:p>
    <w:p w:rsidR="00D12EEC" w:rsidRPr="003B59ED" w:rsidRDefault="00D12EEC" w:rsidP="00480DA1">
      <w:pPr>
        <w:spacing w:after="0"/>
        <w:rPr>
          <w:rFonts w:ascii="Times New Roman" w:eastAsia="Calibri" w:hAnsi="Times New Roman" w:cs="Times New Roman"/>
          <w:b/>
          <w:sz w:val="24"/>
          <w:szCs w:val="24"/>
        </w:rPr>
      </w:pPr>
      <w:r w:rsidRPr="003B59ED">
        <w:rPr>
          <w:rFonts w:ascii="Times New Roman" w:eastAsia="Calibri" w:hAnsi="Times New Roman" w:cs="Times New Roman"/>
          <w:b/>
          <w:sz w:val="24"/>
          <w:szCs w:val="24"/>
        </w:rPr>
        <w:t>Facilitation:</w:t>
      </w:r>
    </w:p>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4"/>
        <w:gridCol w:w="1559"/>
        <w:gridCol w:w="6997"/>
      </w:tblGrid>
      <w:tr w:rsidR="00D12EEC" w:rsidRPr="003B59ED" w:rsidTr="003A6DCF">
        <w:tc>
          <w:tcPr>
            <w:tcW w:w="1164" w:type="dxa"/>
          </w:tcPr>
          <w:p w:rsidR="00D12EEC" w:rsidRPr="003B59ED" w:rsidRDefault="00D12EEC" w:rsidP="00480DA1">
            <w:pPr>
              <w:spacing w:after="0"/>
              <w:jc w:val="center"/>
              <w:rPr>
                <w:rFonts w:ascii="Times New Roman" w:eastAsia="Calibri" w:hAnsi="Times New Roman" w:cs="Times New Roman"/>
                <w:b/>
                <w:sz w:val="24"/>
                <w:szCs w:val="24"/>
              </w:rPr>
            </w:pPr>
            <w:r w:rsidRPr="003B59ED">
              <w:rPr>
                <w:rFonts w:ascii="Times New Roman" w:eastAsia="Calibri" w:hAnsi="Times New Roman" w:cs="Times New Roman"/>
                <w:b/>
                <w:sz w:val="24"/>
                <w:szCs w:val="24"/>
              </w:rPr>
              <w:t>Time</w:t>
            </w:r>
          </w:p>
        </w:tc>
        <w:tc>
          <w:tcPr>
            <w:tcW w:w="1559" w:type="dxa"/>
          </w:tcPr>
          <w:p w:rsidR="00D12EEC" w:rsidRPr="003B59ED" w:rsidRDefault="00D12EEC" w:rsidP="00480DA1">
            <w:pPr>
              <w:spacing w:after="0"/>
              <w:jc w:val="center"/>
              <w:rPr>
                <w:rFonts w:ascii="Times New Roman" w:eastAsia="Calibri" w:hAnsi="Times New Roman" w:cs="Times New Roman"/>
                <w:b/>
                <w:sz w:val="24"/>
                <w:szCs w:val="24"/>
              </w:rPr>
            </w:pPr>
            <w:r w:rsidRPr="003B59ED">
              <w:rPr>
                <w:rFonts w:ascii="Times New Roman" w:eastAsia="Calibri" w:hAnsi="Times New Roman" w:cs="Times New Roman"/>
                <w:b/>
                <w:sz w:val="24"/>
                <w:szCs w:val="24"/>
              </w:rPr>
              <w:t>Method</w:t>
            </w:r>
          </w:p>
        </w:tc>
        <w:tc>
          <w:tcPr>
            <w:tcW w:w="6997" w:type="dxa"/>
          </w:tcPr>
          <w:p w:rsidR="00D12EEC" w:rsidRPr="003B59ED" w:rsidRDefault="00D12EEC" w:rsidP="00480DA1">
            <w:pPr>
              <w:spacing w:after="0"/>
              <w:jc w:val="center"/>
              <w:rPr>
                <w:rFonts w:ascii="Times New Roman" w:eastAsia="Calibri" w:hAnsi="Times New Roman" w:cs="Times New Roman"/>
                <w:b/>
                <w:sz w:val="24"/>
                <w:szCs w:val="24"/>
              </w:rPr>
            </w:pPr>
            <w:r w:rsidRPr="003B59ED">
              <w:rPr>
                <w:rFonts w:ascii="Times New Roman" w:eastAsia="Calibri" w:hAnsi="Times New Roman" w:cs="Times New Roman"/>
                <w:b/>
                <w:sz w:val="24"/>
                <w:szCs w:val="24"/>
              </w:rPr>
              <w:t>Message and Content</w:t>
            </w:r>
          </w:p>
        </w:tc>
      </w:tr>
      <w:tr w:rsidR="00D12EEC" w:rsidRPr="003B59ED" w:rsidTr="003A6DCF">
        <w:tc>
          <w:tcPr>
            <w:tcW w:w="1164" w:type="dxa"/>
          </w:tcPr>
          <w:p w:rsidR="00D12EEC" w:rsidRPr="003B59ED" w:rsidRDefault="00086355" w:rsidP="003A6DCF">
            <w:pPr>
              <w:rPr>
                <w:rFonts w:ascii="Times New Roman" w:eastAsia="Calibri" w:hAnsi="Times New Roman" w:cs="Times New Roman"/>
                <w:sz w:val="24"/>
                <w:szCs w:val="24"/>
              </w:rPr>
            </w:pPr>
            <w:r>
              <w:rPr>
                <w:rFonts w:ascii="Times New Roman" w:eastAsia="Calibri" w:hAnsi="Times New Roman" w:cs="Times New Roman"/>
                <w:sz w:val="24"/>
                <w:szCs w:val="24"/>
              </w:rPr>
              <w:t>20</w:t>
            </w:r>
            <w:r w:rsidR="00D12EEC" w:rsidRPr="003B59ED">
              <w:rPr>
                <w:rFonts w:ascii="Times New Roman" w:eastAsia="Calibri" w:hAnsi="Times New Roman" w:cs="Times New Roman"/>
                <w:sz w:val="24"/>
                <w:szCs w:val="24"/>
              </w:rPr>
              <w:t xml:space="preserve"> </w:t>
            </w:r>
            <w:proofErr w:type="spellStart"/>
            <w:r w:rsidR="00D12EEC" w:rsidRPr="003B59ED">
              <w:rPr>
                <w:rFonts w:ascii="Times New Roman" w:eastAsia="Calibri" w:hAnsi="Times New Roman" w:cs="Times New Roman"/>
                <w:sz w:val="24"/>
                <w:szCs w:val="24"/>
              </w:rPr>
              <w:t>mins</w:t>
            </w:r>
            <w:proofErr w:type="spellEnd"/>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086355" w:rsidRDefault="00086355" w:rsidP="003A6DCF">
            <w:pPr>
              <w:rPr>
                <w:rFonts w:ascii="Times New Roman" w:eastAsia="Calibri" w:hAnsi="Times New Roman" w:cs="Times New Roman"/>
                <w:sz w:val="24"/>
                <w:szCs w:val="24"/>
              </w:rPr>
            </w:pPr>
          </w:p>
          <w:p w:rsidR="00086355" w:rsidRDefault="00086355" w:rsidP="003A6DCF">
            <w:pPr>
              <w:rPr>
                <w:rFonts w:ascii="Times New Roman" w:eastAsia="Calibri" w:hAnsi="Times New Roman" w:cs="Times New Roman"/>
                <w:sz w:val="24"/>
                <w:szCs w:val="24"/>
              </w:rPr>
            </w:pPr>
          </w:p>
          <w:p w:rsidR="00086355" w:rsidRDefault="00086355" w:rsidP="003A6DCF">
            <w:pPr>
              <w:rPr>
                <w:rFonts w:ascii="Times New Roman" w:eastAsia="Calibri" w:hAnsi="Times New Roman" w:cs="Times New Roman"/>
                <w:sz w:val="24"/>
                <w:szCs w:val="24"/>
              </w:rPr>
            </w:pPr>
          </w:p>
          <w:p w:rsidR="00086355" w:rsidRDefault="00086355"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r w:rsidRPr="003B59ED">
              <w:rPr>
                <w:rFonts w:ascii="Times New Roman" w:eastAsia="Calibri" w:hAnsi="Times New Roman" w:cs="Times New Roman"/>
                <w:sz w:val="24"/>
                <w:szCs w:val="24"/>
              </w:rPr>
              <w:t xml:space="preserve">5 </w:t>
            </w:r>
            <w:proofErr w:type="spellStart"/>
            <w:r w:rsidRPr="003B59ED">
              <w:rPr>
                <w:rFonts w:ascii="Times New Roman" w:eastAsia="Calibri" w:hAnsi="Times New Roman" w:cs="Times New Roman"/>
                <w:sz w:val="24"/>
                <w:szCs w:val="24"/>
              </w:rPr>
              <w:t>mins</w:t>
            </w:r>
            <w:proofErr w:type="spellEnd"/>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Default="00D12EEC" w:rsidP="003A6DCF">
            <w:pPr>
              <w:rPr>
                <w:rFonts w:ascii="Times New Roman" w:hAnsi="Times New Roman" w:cs="Times New Roman"/>
                <w:sz w:val="24"/>
                <w:szCs w:val="24"/>
              </w:rPr>
            </w:pPr>
          </w:p>
          <w:p w:rsidR="00D12EEC" w:rsidRDefault="00D12EEC" w:rsidP="003A6DCF">
            <w:pPr>
              <w:rPr>
                <w:rFonts w:ascii="Times New Roman" w:hAnsi="Times New Roman" w:cs="Times New Roman"/>
                <w:sz w:val="24"/>
                <w:szCs w:val="24"/>
              </w:rPr>
            </w:pPr>
          </w:p>
          <w:p w:rsidR="00D12EEC" w:rsidRDefault="00D12EEC" w:rsidP="003A6DCF">
            <w:pPr>
              <w:rPr>
                <w:rFonts w:ascii="Times New Roman"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r w:rsidRPr="003B59ED">
              <w:rPr>
                <w:rFonts w:ascii="Times New Roman" w:eastAsia="Calibri" w:hAnsi="Times New Roman" w:cs="Times New Roman"/>
                <w:sz w:val="24"/>
                <w:szCs w:val="24"/>
              </w:rPr>
              <w:t xml:space="preserve">20 </w:t>
            </w:r>
            <w:proofErr w:type="spellStart"/>
            <w:r w:rsidRPr="003B59ED">
              <w:rPr>
                <w:rFonts w:ascii="Times New Roman" w:eastAsia="Calibri" w:hAnsi="Times New Roman" w:cs="Times New Roman"/>
                <w:sz w:val="24"/>
                <w:szCs w:val="24"/>
              </w:rPr>
              <w:t>mins</w:t>
            </w:r>
            <w:proofErr w:type="spellEnd"/>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1E43DC" w:rsidRDefault="001E43DC" w:rsidP="003A6DCF">
            <w:pPr>
              <w:rPr>
                <w:rFonts w:ascii="Times New Roman" w:hAnsi="Times New Roman" w:cs="Times New Roman"/>
                <w:sz w:val="24"/>
                <w:szCs w:val="24"/>
              </w:rPr>
            </w:pPr>
          </w:p>
          <w:p w:rsidR="0018776C" w:rsidRDefault="0018776C" w:rsidP="003A6DCF">
            <w:pPr>
              <w:rPr>
                <w:rFonts w:ascii="Times New Roman" w:hAnsi="Times New Roman" w:cs="Times New Roman"/>
                <w:sz w:val="24"/>
                <w:szCs w:val="24"/>
              </w:rPr>
            </w:pPr>
          </w:p>
          <w:p w:rsidR="0018776C" w:rsidRDefault="0018776C" w:rsidP="003A6DCF">
            <w:pPr>
              <w:rPr>
                <w:rFonts w:ascii="Times New Roman"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r>
              <w:rPr>
                <w:rFonts w:ascii="Times New Roman" w:hAnsi="Times New Roman" w:cs="Times New Roman"/>
                <w:sz w:val="24"/>
                <w:szCs w:val="24"/>
              </w:rPr>
              <w:t>15</w:t>
            </w:r>
            <w:r w:rsidRPr="003B59ED">
              <w:rPr>
                <w:rFonts w:ascii="Times New Roman" w:eastAsia="Calibri" w:hAnsi="Times New Roman" w:cs="Times New Roman"/>
                <w:sz w:val="24"/>
                <w:szCs w:val="24"/>
              </w:rPr>
              <w:t xml:space="preserve"> </w:t>
            </w:r>
            <w:proofErr w:type="spellStart"/>
            <w:r w:rsidRPr="003B59ED">
              <w:rPr>
                <w:rFonts w:ascii="Times New Roman" w:eastAsia="Calibri" w:hAnsi="Times New Roman" w:cs="Times New Roman"/>
                <w:sz w:val="24"/>
                <w:szCs w:val="24"/>
              </w:rPr>
              <w:t>mins</w:t>
            </w:r>
            <w:proofErr w:type="spellEnd"/>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tc>
        <w:tc>
          <w:tcPr>
            <w:tcW w:w="1559" w:type="dxa"/>
          </w:tcPr>
          <w:p w:rsidR="00D12EEC" w:rsidRPr="003B59ED" w:rsidRDefault="00D12EEC" w:rsidP="003A6DCF">
            <w:pPr>
              <w:rPr>
                <w:rFonts w:ascii="Times New Roman" w:eastAsia="Calibri" w:hAnsi="Times New Roman" w:cs="Times New Roman"/>
                <w:sz w:val="24"/>
                <w:szCs w:val="24"/>
              </w:rPr>
            </w:pPr>
            <w:r w:rsidRPr="003B59ED">
              <w:rPr>
                <w:rFonts w:ascii="Times New Roman" w:eastAsia="Calibri" w:hAnsi="Times New Roman" w:cs="Times New Roman"/>
                <w:sz w:val="24"/>
                <w:szCs w:val="24"/>
              </w:rPr>
              <w:lastRenderedPageBreak/>
              <w:t xml:space="preserve">Introduction </w:t>
            </w: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Default="00D12EEC" w:rsidP="003A6DCF">
            <w:pPr>
              <w:rPr>
                <w:rFonts w:ascii="Times New Roman" w:hAnsi="Times New Roman" w:cs="Times New Roman"/>
                <w:sz w:val="24"/>
                <w:szCs w:val="24"/>
              </w:rPr>
            </w:pPr>
          </w:p>
          <w:p w:rsidR="00086355" w:rsidRDefault="00086355" w:rsidP="003A6DCF">
            <w:pPr>
              <w:rPr>
                <w:rFonts w:ascii="Times New Roman" w:eastAsia="Calibri" w:hAnsi="Times New Roman" w:cs="Times New Roman"/>
                <w:sz w:val="24"/>
                <w:szCs w:val="24"/>
              </w:rPr>
            </w:pPr>
          </w:p>
          <w:p w:rsidR="00086355" w:rsidRDefault="00086355"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r w:rsidRPr="003B59ED">
              <w:rPr>
                <w:rFonts w:ascii="Times New Roman" w:eastAsia="Calibri" w:hAnsi="Times New Roman" w:cs="Times New Roman"/>
                <w:sz w:val="24"/>
                <w:szCs w:val="24"/>
              </w:rPr>
              <w:t xml:space="preserve">Instructions </w:t>
            </w: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Default="00D12EEC" w:rsidP="003A6DCF">
            <w:pPr>
              <w:rPr>
                <w:rFonts w:ascii="Times New Roman" w:hAnsi="Times New Roman" w:cs="Times New Roman"/>
                <w:sz w:val="24"/>
                <w:szCs w:val="24"/>
              </w:rPr>
            </w:pPr>
          </w:p>
          <w:p w:rsidR="00D12EEC" w:rsidRDefault="00D12EEC" w:rsidP="003A6DCF">
            <w:pPr>
              <w:rPr>
                <w:rFonts w:ascii="Times New Roman" w:hAnsi="Times New Roman" w:cs="Times New Roman"/>
                <w:sz w:val="24"/>
                <w:szCs w:val="24"/>
              </w:rPr>
            </w:pPr>
          </w:p>
          <w:p w:rsidR="00D12EEC" w:rsidRDefault="00D12EEC" w:rsidP="003A6DCF">
            <w:pPr>
              <w:rPr>
                <w:rFonts w:ascii="Times New Roman" w:hAnsi="Times New Roman" w:cs="Times New Roman"/>
                <w:sz w:val="24"/>
                <w:szCs w:val="24"/>
              </w:rPr>
            </w:pPr>
          </w:p>
          <w:p w:rsidR="00D12EEC" w:rsidRDefault="00D12EEC" w:rsidP="003A6DCF">
            <w:pPr>
              <w:rPr>
                <w:rFonts w:ascii="Times New Roman" w:hAnsi="Times New Roman" w:cs="Times New Roman"/>
                <w:sz w:val="24"/>
                <w:szCs w:val="24"/>
              </w:rPr>
            </w:pPr>
          </w:p>
          <w:p w:rsidR="00D12EEC" w:rsidRDefault="00D12EEC" w:rsidP="003A6DCF">
            <w:pPr>
              <w:rPr>
                <w:rFonts w:ascii="Times New Roman" w:hAnsi="Times New Roman" w:cs="Times New Roman"/>
                <w:sz w:val="24"/>
                <w:szCs w:val="24"/>
              </w:rPr>
            </w:pPr>
          </w:p>
          <w:p w:rsidR="00086355" w:rsidRDefault="00086355"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roofErr w:type="spellStart"/>
            <w:r w:rsidRPr="003B59ED">
              <w:rPr>
                <w:rFonts w:ascii="Times New Roman" w:eastAsia="Calibri" w:hAnsi="Times New Roman" w:cs="Times New Roman"/>
                <w:sz w:val="24"/>
                <w:szCs w:val="24"/>
              </w:rPr>
              <w:t>Groupwork</w:t>
            </w:r>
            <w:proofErr w:type="spellEnd"/>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1E43DC" w:rsidRDefault="001E43D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r w:rsidRPr="003B59ED">
              <w:rPr>
                <w:rFonts w:ascii="Times New Roman" w:eastAsia="Calibri" w:hAnsi="Times New Roman" w:cs="Times New Roman"/>
                <w:sz w:val="24"/>
                <w:szCs w:val="24"/>
              </w:rPr>
              <w:t>Plenary</w:t>
            </w: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tc>
        <w:tc>
          <w:tcPr>
            <w:tcW w:w="6997" w:type="dxa"/>
          </w:tcPr>
          <w:p w:rsidR="00D12EEC" w:rsidRPr="003B59ED" w:rsidRDefault="00D12EEC" w:rsidP="003A6DCF">
            <w:pPr>
              <w:rPr>
                <w:rFonts w:ascii="Times New Roman" w:eastAsia="Calibri" w:hAnsi="Times New Roman" w:cs="Times New Roman"/>
                <w:sz w:val="24"/>
                <w:szCs w:val="24"/>
              </w:rPr>
            </w:pPr>
            <w:r w:rsidRPr="003B59ED">
              <w:rPr>
                <w:rFonts w:ascii="Times New Roman" w:eastAsia="Calibri" w:hAnsi="Times New Roman" w:cs="Times New Roman"/>
                <w:sz w:val="24"/>
                <w:szCs w:val="24"/>
              </w:rPr>
              <w:lastRenderedPageBreak/>
              <w:t xml:space="preserve">Almost all emergency responses involve distributions of some kind.  The facilitator asks questions in plenary to set the context for the session.  Note ideas on flipchart.  The aim is to brainstorm quickly, not to have comprehensive answers. </w:t>
            </w:r>
          </w:p>
          <w:p w:rsidR="00D12EEC" w:rsidRPr="003B59ED" w:rsidRDefault="00D12EEC" w:rsidP="003A6DCF">
            <w:pPr>
              <w:rPr>
                <w:rFonts w:ascii="Times New Roman" w:eastAsia="Calibri" w:hAnsi="Times New Roman" w:cs="Times New Roman"/>
                <w:sz w:val="24"/>
                <w:szCs w:val="24"/>
              </w:rPr>
            </w:pPr>
            <w:r w:rsidRPr="003B59ED">
              <w:rPr>
                <w:rFonts w:ascii="Times New Roman" w:eastAsia="Calibri" w:hAnsi="Times New Roman" w:cs="Times New Roman"/>
                <w:sz w:val="24"/>
                <w:szCs w:val="24"/>
              </w:rPr>
              <w:t xml:space="preserve">What are some of the key steps in preparing for distributions?  (e.g. </w:t>
            </w:r>
            <w:r w:rsidRPr="003B59ED">
              <w:rPr>
                <w:rFonts w:ascii="Times New Roman" w:eastAsia="Calibri" w:hAnsi="Times New Roman" w:cs="Times New Roman"/>
                <w:sz w:val="24"/>
                <w:szCs w:val="24"/>
              </w:rPr>
              <w:lastRenderedPageBreak/>
              <w:t>assessment, beneficiary registration, procurement, warehousing, transportation)</w:t>
            </w:r>
          </w:p>
          <w:p w:rsidR="00D12EEC" w:rsidRPr="003B59ED" w:rsidRDefault="00D12EEC" w:rsidP="003A6DCF">
            <w:pPr>
              <w:rPr>
                <w:rFonts w:ascii="Times New Roman" w:eastAsia="Calibri" w:hAnsi="Times New Roman" w:cs="Times New Roman"/>
                <w:sz w:val="24"/>
                <w:szCs w:val="24"/>
              </w:rPr>
            </w:pPr>
            <w:r w:rsidRPr="003B59ED">
              <w:rPr>
                <w:rFonts w:ascii="Times New Roman" w:eastAsia="Calibri" w:hAnsi="Times New Roman" w:cs="Times New Roman"/>
                <w:sz w:val="24"/>
                <w:szCs w:val="24"/>
              </w:rPr>
              <w:t>What is a registration process? (beneficiaries are identified according to criteria, their details are recorded and they are given a token/card which makes them eligible for assistance)</w:t>
            </w:r>
          </w:p>
          <w:p w:rsidR="00D12EEC" w:rsidRDefault="00D12EEC" w:rsidP="003A6DCF">
            <w:pPr>
              <w:rPr>
                <w:rFonts w:ascii="Times New Roman" w:eastAsia="Calibri" w:hAnsi="Times New Roman" w:cs="Times New Roman"/>
                <w:sz w:val="24"/>
                <w:szCs w:val="24"/>
              </w:rPr>
            </w:pPr>
            <w:r w:rsidRPr="003B59ED">
              <w:rPr>
                <w:rFonts w:ascii="Times New Roman" w:eastAsia="Calibri" w:hAnsi="Times New Roman" w:cs="Times New Roman"/>
                <w:sz w:val="24"/>
                <w:szCs w:val="24"/>
              </w:rPr>
              <w:t>What type of information is collected? (Name, unique ID #  or father’s name, # children, vulnerabilities, type of damage or aid entitled to)</w:t>
            </w:r>
          </w:p>
          <w:p w:rsidR="001E43DC" w:rsidRDefault="001E43DC" w:rsidP="001E43DC">
            <w:pPr>
              <w:rPr>
                <w:rFonts w:ascii="Times New Roman" w:eastAsia="Calibri" w:hAnsi="Times New Roman" w:cs="Times New Roman"/>
                <w:sz w:val="24"/>
                <w:szCs w:val="24"/>
              </w:rPr>
            </w:pPr>
            <w:r>
              <w:rPr>
                <w:rFonts w:ascii="Times New Roman" w:eastAsia="Calibri" w:hAnsi="Times New Roman" w:cs="Times New Roman"/>
                <w:sz w:val="24"/>
                <w:szCs w:val="24"/>
              </w:rPr>
              <w:t>Why is it of vital importance to do registration correctly?  What can go wrong if this is not done well?</w:t>
            </w:r>
          </w:p>
          <w:p w:rsidR="00086355" w:rsidRPr="003B59ED" w:rsidRDefault="00086355"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bCs/>
                <w:color w:val="000000"/>
                <w:sz w:val="24"/>
                <w:szCs w:val="24"/>
              </w:rPr>
            </w:pPr>
            <w:r w:rsidRPr="003B59ED">
              <w:rPr>
                <w:rFonts w:ascii="Times New Roman" w:eastAsia="Calibri" w:hAnsi="Times New Roman" w:cs="Times New Roman"/>
                <w:sz w:val="24"/>
                <w:szCs w:val="24"/>
              </w:rPr>
              <w:t xml:space="preserve">Registration exercise: </w:t>
            </w:r>
          </w:p>
          <w:p w:rsidR="00D12EEC" w:rsidRPr="003B59ED" w:rsidRDefault="00D12EEC" w:rsidP="003A6DCF">
            <w:pPr>
              <w:rPr>
                <w:rFonts w:ascii="Times New Roman" w:eastAsia="Calibri" w:hAnsi="Times New Roman" w:cs="Times New Roman"/>
                <w:i/>
                <w:sz w:val="24"/>
                <w:szCs w:val="24"/>
              </w:rPr>
            </w:pPr>
            <w:r w:rsidRPr="00AA36CB">
              <w:rPr>
                <w:rFonts w:ascii="Times New Roman" w:eastAsia="Calibri" w:hAnsi="Times New Roman" w:cs="Times New Roman"/>
                <w:i/>
                <w:sz w:val="24"/>
                <w:szCs w:val="24"/>
              </w:rPr>
              <w:t>Scenario:  The distribution will consist of two packages, a general package of food, water and hygiene items for every affected family, and a shelter package of plastic sheeting for families with destroyed houses. It is the first time your field team is doing relief distributions and you have to train them on beneficiary registration, token and distribution systems.</w:t>
            </w:r>
            <w:r w:rsidRPr="003B59ED">
              <w:rPr>
                <w:rFonts w:ascii="Times New Roman" w:eastAsia="Calibri" w:hAnsi="Times New Roman" w:cs="Times New Roman"/>
                <w:i/>
                <w:sz w:val="24"/>
                <w:szCs w:val="24"/>
              </w:rPr>
              <w:t xml:space="preserve"> </w:t>
            </w:r>
            <w:r w:rsidR="00480DA1" w:rsidRPr="00480DA1">
              <w:rPr>
                <w:rFonts w:ascii="Times New Roman" w:eastAsia="Calibri" w:hAnsi="Times New Roman" w:cs="Times New Roman"/>
                <w:i/>
                <w:sz w:val="24"/>
                <w:szCs w:val="24"/>
                <w:highlight w:val="yellow"/>
              </w:rPr>
              <w:t>OR do actual</w:t>
            </w:r>
            <w:r w:rsidRPr="00480DA1">
              <w:rPr>
                <w:rFonts w:ascii="Times New Roman" w:eastAsia="Calibri" w:hAnsi="Times New Roman" w:cs="Times New Roman"/>
                <w:i/>
                <w:sz w:val="24"/>
                <w:szCs w:val="24"/>
                <w:highlight w:val="yellow"/>
              </w:rPr>
              <w:t xml:space="preserve"> specific scenario</w:t>
            </w:r>
            <w:r w:rsidR="00480DA1" w:rsidRPr="00480DA1">
              <w:rPr>
                <w:rFonts w:ascii="Times New Roman" w:eastAsia="Calibri" w:hAnsi="Times New Roman" w:cs="Times New Roman"/>
                <w:i/>
                <w:sz w:val="24"/>
                <w:szCs w:val="24"/>
                <w:highlight w:val="yellow"/>
              </w:rPr>
              <w:t xml:space="preserve"> they are experiencing</w:t>
            </w:r>
            <w:r w:rsidRPr="00480DA1">
              <w:rPr>
                <w:rFonts w:ascii="Times New Roman" w:eastAsia="Calibri" w:hAnsi="Times New Roman" w:cs="Times New Roman"/>
                <w:i/>
                <w:sz w:val="24"/>
                <w:szCs w:val="24"/>
                <w:highlight w:val="yellow"/>
              </w:rPr>
              <w:t>.</w:t>
            </w:r>
          </w:p>
          <w:p w:rsidR="00D12EEC" w:rsidRPr="003B59ED" w:rsidRDefault="00D12EEC" w:rsidP="003A6DCF">
            <w:pPr>
              <w:rPr>
                <w:rFonts w:ascii="Times New Roman" w:eastAsia="Calibri" w:hAnsi="Times New Roman" w:cs="Times New Roman"/>
                <w:i/>
                <w:sz w:val="24"/>
                <w:szCs w:val="24"/>
              </w:rPr>
            </w:pPr>
          </w:p>
          <w:p w:rsidR="00D12EEC" w:rsidRPr="003B59ED" w:rsidRDefault="00D12EEC" w:rsidP="003A6DCF">
            <w:pPr>
              <w:rPr>
                <w:rFonts w:ascii="Times New Roman" w:eastAsia="Calibri" w:hAnsi="Times New Roman" w:cs="Times New Roman"/>
                <w:sz w:val="24"/>
                <w:szCs w:val="24"/>
              </w:rPr>
            </w:pPr>
            <w:r w:rsidRPr="003B59ED">
              <w:rPr>
                <w:rFonts w:ascii="Times New Roman" w:eastAsia="Calibri" w:hAnsi="Times New Roman" w:cs="Times New Roman"/>
                <w:sz w:val="24"/>
                <w:szCs w:val="24"/>
              </w:rPr>
              <w:t xml:space="preserve">In preparing for the training, you need to develop five simple guidelines to ensure the identification of beneficiaries (registration and token distribution) is conducted in a dignified, equitable, accountable and secure way.  Ask groups to write their guidelines on post its / stock cards (1 idea per card). </w:t>
            </w: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r w:rsidRPr="003B59ED">
              <w:rPr>
                <w:rFonts w:ascii="Times New Roman" w:eastAsia="Calibri" w:hAnsi="Times New Roman" w:cs="Times New Roman"/>
                <w:sz w:val="24"/>
                <w:szCs w:val="24"/>
              </w:rPr>
              <w:t>Possible Guidelines - REGISTRATION:</w:t>
            </w:r>
          </w:p>
          <w:p w:rsidR="00D12EEC" w:rsidRPr="003B59ED" w:rsidRDefault="00D12EEC" w:rsidP="003A6DCF">
            <w:pPr>
              <w:ind w:left="360"/>
              <w:rPr>
                <w:rFonts w:ascii="Times New Roman" w:eastAsia="Calibri" w:hAnsi="Times New Roman" w:cs="Times New Roman"/>
                <w:sz w:val="24"/>
                <w:szCs w:val="24"/>
              </w:rPr>
            </w:pPr>
            <w:r w:rsidRPr="003B59ED">
              <w:rPr>
                <w:rFonts w:ascii="Times New Roman" w:eastAsia="Calibri" w:hAnsi="Times New Roman" w:cs="Times New Roman"/>
                <w:sz w:val="24"/>
                <w:szCs w:val="24"/>
              </w:rPr>
              <w:t>- Develop and discuss selection criteria in a community meeting</w:t>
            </w:r>
          </w:p>
          <w:p w:rsidR="00D12EEC" w:rsidRPr="003B59ED" w:rsidRDefault="00D12EEC" w:rsidP="003A6DCF">
            <w:pPr>
              <w:ind w:left="360"/>
              <w:rPr>
                <w:rFonts w:ascii="Times New Roman" w:eastAsia="Calibri" w:hAnsi="Times New Roman" w:cs="Times New Roman"/>
                <w:sz w:val="24"/>
                <w:szCs w:val="24"/>
              </w:rPr>
            </w:pPr>
            <w:r w:rsidRPr="003B59ED">
              <w:rPr>
                <w:rFonts w:ascii="Times New Roman" w:eastAsia="Calibri" w:hAnsi="Times New Roman" w:cs="Times New Roman"/>
                <w:sz w:val="24"/>
                <w:szCs w:val="24"/>
              </w:rPr>
              <w:t>- During registration, collect only information that you will use</w:t>
            </w:r>
          </w:p>
          <w:p w:rsidR="00D12EEC" w:rsidRPr="003B59ED" w:rsidRDefault="00D12EEC" w:rsidP="003A6DCF">
            <w:pPr>
              <w:ind w:left="360"/>
              <w:rPr>
                <w:rFonts w:ascii="Times New Roman" w:eastAsia="Calibri" w:hAnsi="Times New Roman" w:cs="Times New Roman"/>
                <w:sz w:val="24"/>
                <w:szCs w:val="24"/>
              </w:rPr>
            </w:pPr>
            <w:r w:rsidRPr="003B59ED">
              <w:rPr>
                <w:rFonts w:ascii="Times New Roman" w:eastAsia="Calibri" w:hAnsi="Times New Roman" w:cs="Times New Roman"/>
                <w:sz w:val="24"/>
                <w:szCs w:val="24"/>
              </w:rPr>
              <w:t>- Tokens should be managed in the same way as cash</w:t>
            </w:r>
          </w:p>
          <w:p w:rsidR="00D12EEC" w:rsidRPr="003B59ED" w:rsidRDefault="00D12EEC" w:rsidP="003A6DCF">
            <w:pPr>
              <w:ind w:left="360"/>
              <w:rPr>
                <w:rFonts w:ascii="Times New Roman" w:eastAsia="Calibri" w:hAnsi="Times New Roman" w:cs="Times New Roman"/>
                <w:sz w:val="24"/>
                <w:szCs w:val="24"/>
              </w:rPr>
            </w:pPr>
            <w:r w:rsidRPr="003B59ED">
              <w:rPr>
                <w:rFonts w:ascii="Times New Roman" w:eastAsia="Calibri" w:hAnsi="Times New Roman" w:cs="Times New Roman"/>
                <w:sz w:val="24"/>
                <w:szCs w:val="24"/>
              </w:rPr>
              <w:t>- Large families can receive two or three tokens (e.g. 2 kits for 9-</w:t>
            </w:r>
            <w:r w:rsidRPr="003B59ED">
              <w:rPr>
                <w:rFonts w:ascii="Times New Roman" w:eastAsia="Calibri" w:hAnsi="Times New Roman" w:cs="Times New Roman"/>
                <w:sz w:val="24"/>
                <w:szCs w:val="24"/>
              </w:rPr>
              <w:lastRenderedPageBreak/>
              <w:t>15 family members, 3 for 16+ members)</w:t>
            </w:r>
          </w:p>
          <w:p w:rsidR="00D12EEC" w:rsidRPr="003B59ED" w:rsidRDefault="00D12EEC" w:rsidP="003A6DCF">
            <w:pPr>
              <w:ind w:left="360"/>
              <w:rPr>
                <w:rFonts w:ascii="Times New Roman" w:eastAsia="Calibri" w:hAnsi="Times New Roman" w:cs="Times New Roman"/>
                <w:sz w:val="24"/>
                <w:szCs w:val="24"/>
              </w:rPr>
            </w:pPr>
            <w:r w:rsidRPr="003B59ED">
              <w:rPr>
                <w:rFonts w:ascii="Times New Roman" w:eastAsia="Calibri" w:hAnsi="Times New Roman" w:cs="Times New Roman"/>
                <w:sz w:val="24"/>
                <w:szCs w:val="24"/>
              </w:rPr>
              <w:t xml:space="preserve">- Information on distribution location, date and time, as well as package content, can be given at time of token distribution. </w:t>
            </w:r>
          </w:p>
          <w:p w:rsidR="00D12EEC" w:rsidRPr="003B59ED" w:rsidRDefault="00D12EEC" w:rsidP="003A6DCF">
            <w:pPr>
              <w:ind w:left="360"/>
              <w:rPr>
                <w:rFonts w:ascii="Times New Roman" w:eastAsia="Calibri" w:hAnsi="Times New Roman" w:cs="Times New Roman"/>
                <w:sz w:val="24"/>
                <w:szCs w:val="24"/>
              </w:rPr>
            </w:pPr>
            <w:r w:rsidRPr="003B59ED">
              <w:rPr>
                <w:rFonts w:ascii="Times New Roman" w:eastAsia="Calibri" w:hAnsi="Times New Roman" w:cs="Times New Roman"/>
                <w:sz w:val="24"/>
                <w:szCs w:val="24"/>
              </w:rPr>
              <w:t>- Establish rules to deal with “exceptions” (persons who register late; persons with no IDs, etc.)</w:t>
            </w:r>
          </w:p>
          <w:p w:rsidR="00D12EEC" w:rsidRPr="003B59ED" w:rsidRDefault="00D12EEC" w:rsidP="003A6DCF">
            <w:pPr>
              <w:ind w:left="360"/>
              <w:rPr>
                <w:rFonts w:ascii="Times New Roman" w:eastAsia="Calibri" w:hAnsi="Times New Roman" w:cs="Times New Roman"/>
                <w:sz w:val="24"/>
                <w:szCs w:val="24"/>
              </w:rPr>
            </w:pPr>
            <w:r w:rsidRPr="003B59ED">
              <w:rPr>
                <w:rFonts w:ascii="Times New Roman" w:eastAsia="Calibri" w:hAnsi="Times New Roman" w:cs="Times New Roman"/>
                <w:sz w:val="24"/>
                <w:szCs w:val="24"/>
              </w:rPr>
              <w:t>- Do your own registration</w:t>
            </w:r>
          </w:p>
          <w:p w:rsidR="00D12EEC" w:rsidRPr="003B59ED" w:rsidRDefault="00D12EEC" w:rsidP="003A6DCF">
            <w:pPr>
              <w:ind w:left="360"/>
              <w:rPr>
                <w:rFonts w:ascii="Times New Roman" w:eastAsia="Calibri" w:hAnsi="Times New Roman" w:cs="Times New Roman"/>
                <w:sz w:val="24"/>
                <w:szCs w:val="24"/>
              </w:rPr>
            </w:pPr>
            <w:r w:rsidRPr="003B59ED">
              <w:rPr>
                <w:rFonts w:ascii="Times New Roman" w:eastAsia="Calibri" w:hAnsi="Times New Roman" w:cs="Times New Roman"/>
                <w:sz w:val="24"/>
                <w:szCs w:val="24"/>
              </w:rPr>
              <w:t xml:space="preserve">- Spot check the process </w:t>
            </w:r>
          </w:p>
          <w:p w:rsidR="001E43DC" w:rsidRDefault="001E43DC" w:rsidP="003A6DCF">
            <w:pPr>
              <w:rPr>
                <w:rFonts w:ascii="Times New Roman" w:eastAsia="Calibri" w:hAnsi="Times New Roman" w:cs="Times New Roman"/>
                <w:sz w:val="24"/>
                <w:szCs w:val="24"/>
              </w:rPr>
            </w:pPr>
          </w:p>
          <w:p w:rsidR="00D12EEC" w:rsidRPr="00656B47" w:rsidRDefault="00D12EEC" w:rsidP="003A6DCF">
            <w:pPr>
              <w:rPr>
                <w:rFonts w:ascii="Times New Roman" w:eastAsia="Calibri" w:hAnsi="Times New Roman" w:cs="Times New Roman"/>
                <w:sz w:val="24"/>
                <w:szCs w:val="24"/>
              </w:rPr>
            </w:pPr>
            <w:r w:rsidRPr="003B59ED">
              <w:rPr>
                <w:rFonts w:ascii="Times New Roman" w:eastAsia="Calibri" w:hAnsi="Times New Roman" w:cs="Times New Roman"/>
                <w:sz w:val="24"/>
                <w:szCs w:val="24"/>
              </w:rPr>
              <w:t xml:space="preserve">Round-robin de-brief:  Each group is invited to share ONE guideline, re-phrase or clarify as necessary and note it once you reach consensus. Repeat for each guideline.  Review all and discuss whether all need to be retained and delete those that are repetitive or too detailed. </w:t>
            </w:r>
          </w:p>
        </w:tc>
      </w:tr>
      <w:tr w:rsidR="00D12EEC" w:rsidRPr="003B59ED" w:rsidTr="003A6DCF">
        <w:tc>
          <w:tcPr>
            <w:tcW w:w="1164" w:type="dxa"/>
          </w:tcPr>
          <w:p w:rsidR="00D12EEC" w:rsidRPr="003B59ED" w:rsidRDefault="00D12EEC" w:rsidP="003A6DCF">
            <w:pPr>
              <w:rPr>
                <w:rFonts w:ascii="Times New Roman" w:eastAsia="Calibri" w:hAnsi="Times New Roman" w:cs="Times New Roman"/>
                <w:sz w:val="24"/>
                <w:szCs w:val="24"/>
              </w:rPr>
            </w:pPr>
            <w:r w:rsidRPr="003B59ED">
              <w:rPr>
                <w:rFonts w:ascii="Times New Roman" w:eastAsia="Calibri" w:hAnsi="Times New Roman" w:cs="Times New Roman"/>
                <w:sz w:val="24"/>
                <w:szCs w:val="24"/>
              </w:rPr>
              <w:lastRenderedPageBreak/>
              <w:t xml:space="preserve">20 </w:t>
            </w:r>
            <w:proofErr w:type="spellStart"/>
            <w:r w:rsidRPr="003B59ED">
              <w:rPr>
                <w:rFonts w:ascii="Times New Roman" w:eastAsia="Calibri" w:hAnsi="Times New Roman" w:cs="Times New Roman"/>
                <w:sz w:val="24"/>
                <w:szCs w:val="24"/>
              </w:rPr>
              <w:t>mins</w:t>
            </w:r>
            <w:proofErr w:type="spellEnd"/>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r w:rsidRPr="003B59ED">
              <w:rPr>
                <w:rFonts w:ascii="Times New Roman" w:eastAsia="Calibri" w:hAnsi="Times New Roman" w:cs="Times New Roman"/>
                <w:sz w:val="24"/>
                <w:szCs w:val="24"/>
              </w:rPr>
              <w:t xml:space="preserve">10 </w:t>
            </w:r>
            <w:proofErr w:type="spellStart"/>
            <w:r w:rsidRPr="003B59ED">
              <w:rPr>
                <w:rFonts w:ascii="Times New Roman" w:eastAsia="Calibri" w:hAnsi="Times New Roman" w:cs="Times New Roman"/>
                <w:sz w:val="24"/>
                <w:szCs w:val="24"/>
              </w:rPr>
              <w:t>mins</w:t>
            </w:r>
            <w:proofErr w:type="spellEnd"/>
          </w:p>
          <w:p w:rsidR="00D12EEC" w:rsidRPr="003B59ED" w:rsidRDefault="00D12EEC" w:rsidP="003A6DCF">
            <w:pPr>
              <w:rPr>
                <w:rFonts w:ascii="Times New Roman" w:eastAsia="Calibri" w:hAnsi="Times New Roman" w:cs="Times New Roman"/>
                <w:sz w:val="24"/>
                <w:szCs w:val="24"/>
              </w:rPr>
            </w:pPr>
          </w:p>
          <w:p w:rsidR="00D12EEC" w:rsidRDefault="00D12EEC" w:rsidP="003A6DCF">
            <w:pPr>
              <w:rPr>
                <w:rFonts w:ascii="Times New Roman" w:hAnsi="Times New Roman" w:cs="Times New Roman"/>
                <w:sz w:val="24"/>
                <w:szCs w:val="24"/>
              </w:rPr>
            </w:pPr>
          </w:p>
          <w:p w:rsidR="00D12EEC" w:rsidRPr="003B59ED" w:rsidRDefault="001E43DC" w:rsidP="003A6DCF">
            <w:pPr>
              <w:rPr>
                <w:rFonts w:ascii="Times New Roman" w:eastAsia="Calibri" w:hAnsi="Times New Roman" w:cs="Times New Roman"/>
                <w:sz w:val="24"/>
                <w:szCs w:val="24"/>
              </w:rPr>
            </w:pPr>
            <w:r>
              <w:rPr>
                <w:rFonts w:ascii="Times New Roman" w:eastAsia="Calibri" w:hAnsi="Times New Roman" w:cs="Times New Roman"/>
                <w:sz w:val="24"/>
                <w:szCs w:val="24"/>
              </w:rPr>
              <w:t>15</w:t>
            </w:r>
            <w:r w:rsidR="00D12EEC" w:rsidRPr="003B59ED">
              <w:rPr>
                <w:rFonts w:ascii="Times New Roman" w:eastAsia="Calibri" w:hAnsi="Times New Roman" w:cs="Times New Roman"/>
                <w:sz w:val="24"/>
                <w:szCs w:val="24"/>
              </w:rPr>
              <w:t xml:space="preserve"> </w:t>
            </w:r>
            <w:proofErr w:type="spellStart"/>
            <w:r w:rsidR="00D12EEC" w:rsidRPr="003B59ED">
              <w:rPr>
                <w:rFonts w:ascii="Times New Roman" w:eastAsia="Calibri" w:hAnsi="Times New Roman" w:cs="Times New Roman"/>
                <w:sz w:val="24"/>
                <w:szCs w:val="24"/>
              </w:rPr>
              <w:t>mins</w:t>
            </w:r>
            <w:proofErr w:type="spellEnd"/>
          </w:p>
        </w:tc>
        <w:tc>
          <w:tcPr>
            <w:tcW w:w="1559" w:type="dxa"/>
          </w:tcPr>
          <w:p w:rsidR="00D12EEC" w:rsidRPr="003B59ED" w:rsidRDefault="00D12EEC" w:rsidP="003A6DCF">
            <w:pPr>
              <w:rPr>
                <w:rFonts w:ascii="Times New Roman" w:eastAsia="Calibri" w:hAnsi="Times New Roman" w:cs="Times New Roman"/>
                <w:sz w:val="24"/>
                <w:szCs w:val="24"/>
              </w:rPr>
            </w:pPr>
            <w:r w:rsidRPr="003B59ED">
              <w:rPr>
                <w:rFonts w:ascii="Times New Roman" w:eastAsia="Calibri" w:hAnsi="Times New Roman" w:cs="Times New Roman"/>
                <w:sz w:val="24"/>
                <w:szCs w:val="24"/>
              </w:rPr>
              <w:t>Group work</w:t>
            </w: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r w:rsidRPr="003B59ED">
              <w:rPr>
                <w:rFonts w:ascii="Times New Roman" w:eastAsia="Calibri" w:hAnsi="Times New Roman" w:cs="Times New Roman"/>
                <w:sz w:val="24"/>
                <w:szCs w:val="24"/>
              </w:rPr>
              <w:t>Gallery walk</w:t>
            </w: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r w:rsidRPr="003B59ED">
              <w:rPr>
                <w:rFonts w:ascii="Times New Roman" w:eastAsia="Calibri" w:hAnsi="Times New Roman" w:cs="Times New Roman"/>
                <w:sz w:val="24"/>
                <w:szCs w:val="24"/>
              </w:rPr>
              <w:t xml:space="preserve">Plenary Q &amp; A </w:t>
            </w:r>
          </w:p>
        </w:tc>
        <w:tc>
          <w:tcPr>
            <w:tcW w:w="6997" w:type="dxa"/>
          </w:tcPr>
          <w:p w:rsidR="00D12EEC" w:rsidRPr="003B59ED" w:rsidRDefault="00D12EEC" w:rsidP="003A6DCF">
            <w:pPr>
              <w:rPr>
                <w:rFonts w:ascii="Times New Roman" w:eastAsia="Calibri" w:hAnsi="Times New Roman" w:cs="Times New Roman"/>
                <w:sz w:val="24"/>
                <w:szCs w:val="24"/>
              </w:rPr>
            </w:pPr>
            <w:r w:rsidRPr="003B59ED">
              <w:rPr>
                <w:rFonts w:ascii="Times New Roman" w:eastAsia="Calibri" w:hAnsi="Times New Roman" w:cs="Times New Roman"/>
                <w:sz w:val="24"/>
                <w:szCs w:val="24"/>
              </w:rPr>
              <w:t>Return to your groups and design your registration form, based on the scenario.  Think carefully what information is required, and collect only information which is useful.</w:t>
            </w: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r w:rsidRPr="003B59ED">
              <w:rPr>
                <w:rFonts w:ascii="Times New Roman" w:eastAsia="Calibri" w:hAnsi="Times New Roman" w:cs="Times New Roman"/>
                <w:sz w:val="24"/>
                <w:szCs w:val="24"/>
              </w:rPr>
              <w:t>Post up the registration forms and conduct a gallery walk to identify common features and areas of differentiation.</w:t>
            </w: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r w:rsidRPr="003B59ED">
              <w:rPr>
                <w:rFonts w:ascii="Times New Roman" w:eastAsia="Calibri" w:hAnsi="Times New Roman" w:cs="Times New Roman"/>
                <w:sz w:val="24"/>
                <w:szCs w:val="24"/>
              </w:rPr>
              <w:t>Conclude with a question and answer discussion to understand why a registration form is essential:</w:t>
            </w:r>
          </w:p>
          <w:p w:rsidR="00D12EEC" w:rsidRPr="003B59ED" w:rsidRDefault="00D12EEC" w:rsidP="003A6DCF">
            <w:pPr>
              <w:rPr>
                <w:rFonts w:ascii="Times New Roman" w:eastAsia="Calibri" w:hAnsi="Times New Roman" w:cs="Times New Roman"/>
                <w:sz w:val="24"/>
                <w:szCs w:val="24"/>
              </w:rPr>
            </w:pPr>
          </w:p>
          <w:p w:rsidR="00D12EEC" w:rsidRPr="003B59ED" w:rsidRDefault="00D12EEC" w:rsidP="003A6DCF">
            <w:pPr>
              <w:rPr>
                <w:rFonts w:ascii="Times New Roman" w:eastAsia="Calibri" w:hAnsi="Times New Roman" w:cs="Times New Roman"/>
                <w:sz w:val="24"/>
                <w:szCs w:val="24"/>
              </w:rPr>
            </w:pPr>
            <w:r w:rsidRPr="003B59ED">
              <w:rPr>
                <w:rFonts w:ascii="Times New Roman" w:eastAsia="Calibri" w:hAnsi="Times New Roman" w:cs="Times New Roman"/>
                <w:sz w:val="24"/>
                <w:szCs w:val="24"/>
              </w:rPr>
              <w:t>- it is a planning tool (it tells you the total number of households and individuals requiring each type of package)</w:t>
            </w:r>
          </w:p>
          <w:p w:rsidR="00D12EEC" w:rsidRPr="003B59ED" w:rsidRDefault="00D12EEC" w:rsidP="003A6DCF">
            <w:pPr>
              <w:rPr>
                <w:rFonts w:ascii="Times New Roman" w:eastAsia="Calibri" w:hAnsi="Times New Roman" w:cs="Times New Roman"/>
                <w:sz w:val="24"/>
                <w:szCs w:val="24"/>
              </w:rPr>
            </w:pPr>
            <w:r w:rsidRPr="003B59ED">
              <w:rPr>
                <w:rFonts w:ascii="Times New Roman" w:eastAsia="Calibri" w:hAnsi="Times New Roman" w:cs="Times New Roman"/>
                <w:sz w:val="24"/>
                <w:szCs w:val="24"/>
              </w:rPr>
              <w:t>- if required (e.g. for later programming) it can indicate gender / age breakdown or vulnerabilities (PLW, disabilities, &lt;5s)</w:t>
            </w:r>
          </w:p>
          <w:p w:rsidR="00D12EEC" w:rsidRPr="003B59ED" w:rsidRDefault="00D12EEC" w:rsidP="003A6DCF">
            <w:pPr>
              <w:rPr>
                <w:rFonts w:ascii="Times New Roman" w:eastAsia="Calibri" w:hAnsi="Times New Roman" w:cs="Times New Roman"/>
                <w:sz w:val="24"/>
                <w:szCs w:val="24"/>
              </w:rPr>
            </w:pPr>
            <w:r w:rsidRPr="003B59ED">
              <w:rPr>
                <w:rFonts w:ascii="Times New Roman" w:eastAsia="Calibri" w:hAnsi="Times New Roman" w:cs="Times New Roman"/>
                <w:sz w:val="24"/>
                <w:szCs w:val="24"/>
              </w:rPr>
              <w:t>- it is a control – to check the name of head of household and serial number of beneficiary tokens/ID cards when they come to the distribution.</w:t>
            </w:r>
          </w:p>
          <w:p w:rsidR="00D12EEC" w:rsidRDefault="00D12EEC" w:rsidP="003A6DCF">
            <w:pPr>
              <w:rPr>
                <w:rFonts w:ascii="Times New Roman" w:eastAsia="Calibri" w:hAnsi="Times New Roman" w:cs="Times New Roman"/>
                <w:sz w:val="24"/>
                <w:szCs w:val="24"/>
              </w:rPr>
            </w:pPr>
            <w:r w:rsidRPr="003B59ED">
              <w:rPr>
                <w:rFonts w:ascii="Times New Roman" w:eastAsia="Calibri" w:hAnsi="Times New Roman" w:cs="Times New Roman"/>
                <w:sz w:val="24"/>
                <w:szCs w:val="24"/>
              </w:rPr>
              <w:lastRenderedPageBreak/>
              <w:t xml:space="preserve">- </w:t>
            </w:r>
            <w:proofErr w:type="gramStart"/>
            <w:r w:rsidRPr="003B59ED">
              <w:rPr>
                <w:rFonts w:ascii="Times New Roman" w:eastAsia="Calibri" w:hAnsi="Times New Roman" w:cs="Times New Roman"/>
                <w:sz w:val="24"/>
                <w:szCs w:val="24"/>
              </w:rPr>
              <w:t>a</w:t>
            </w:r>
            <w:proofErr w:type="gramEnd"/>
            <w:r w:rsidRPr="003B59ED">
              <w:rPr>
                <w:rFonts w:ascii="Times New Roman" w:eastAsia="Calibri" w:hAnsi="Times New Roman" w:cs="Times New Roman"/>
                <w:sz w:val="24"/>
                <w:szCs w:val="24"/>
              </w:rPr>
              <w:t xml:space="preserve"> copy can be used as the distribution master roll, which beneficiaries sign to show they have received their ration.</w:t>
            </w:r>
          </w:p>
          <w:p w:rsidR="00D12EEC" w:rsidRPr="003B59ED" w:rsidRDefault="00D12EEC" w:rsidP="001E43DC">
            <w:pPr>
              <w:rPr>
                <w:rFonts w:ascii="Times New Roman" w:eastAsia="Calibri" w:hAnsi="Times New Roman" w:cs="Times New Roman"/>
                <w:sz w:val="24"/>
                <w:szCs w:val="24"/>
              </w:rPr>
            </w:pPr>
          </w:p>
        </w:tc>
      </w:tr>
    </w:tbl>
    <w:p w:rsidR="001E43DC" w:rsidRDefault="001E43DC" w:rsidP="00750662">
      <w:pPr>
        <w:jc w:val="center"/>
        <w:rPr>
          <w:b/>
          <w:sz w:val="24"/>
          <w:szCs w:val="24"/>
          <w:u w:val="single"/>
        </w:rPr>
      </w:pPr>
    </w:p>
    <w:p w:rsidR="00750662" w:rsidRPr="001E43DC" w:rsidRDefault="00750662" w:rsidP="001E43DC">
      <w:pPr>
        <w:jc w:val="center"/>
        <w:rPr>
          <w:b/>
          <w:sz w:val="24"/>
          <w:szCs w:val="24"/>
          <w:u w:val="single"/>
        </w:rPr>
      </w:pPr>
      <w:r w:rsidRPr="00361485">
        <w:rPr>
          <w:b/>
          <w:sz w:val="24"/>
          <w:szCs w:val="24"/>
          <w:u w:val="single"/>
        </w:rPr>
        <w:t>Tea</w:t>
      </w:r>
      <w:r w:rsidR="001E43DC">
        <w:rPr>
          <w:b/>
          <w:sz w:val="24"/>
          <w:szCs w:val="24"/>
          <w:u w:val="single"/>
        </w:rPr>
        <w:t xml:space="preserve"> Break 3:15-3:35</w:t>
      </w:r>
    </w:p>
    <w:p w:rsidR="00750662" w:rsidRPr="001C2B48" w:rsidRDefault="00DF255F" w:rsidP="00750662">
      <w:pPr>
        <w:rPr>
          <w:b/>
          <w:lang w:val="en-GB"/>
        </w:rPr>
      </w:pPr>
      <w:proofErr w:type="gramStart"/>
      <w:r>
        <w:rPr>
          <w:b/>
          <w:lang w:val="en-GB"/>
        </w:rPr>
        <w:t>Session 4.4.</w:t>
      </w:r>
      <w:proofErr w:type="gramEnd"/>
      <w:r>
        <w:rPr>
          <w:b/>
          <w:lang w:val="en-GB"/>
        </w:rPr>
        <w:t xml:space="preserve"> </w:t>
      </w:r>
      <w:r w:rsidR="00F23081">
        <w:rPr>
          <w:b/>
          <w:lang w:val="en-GB"/>
        </w:rPr>
        <w:t>Organiz</w:t>
      </w:r>
      <w:r w:rsidR="00750662" w:rsidRPr="001C2B48">
        <w:rPr>
          <w:b/>
          <w:lang w:val="en-GB"/>
        </w:rPr>
        <w:t>ing a Di</w:t>
      </w:r>
      <w:r>
        <w:rPr>
          <w:b/>
          <w:lang w:val="en-GB"/>
        </w:rPr>
        <w:t>stribution</w:t>
      </w:r>
      <w:r>
        <w:rPr>
          <w:b/>
          <w:lang w:val="en-GB"/>
        </w:rPr>
        <w:tab/>
      </w:r>
      <w:r>
        <w:rPr>
          <w:b/>
          <w:lang w:val="en-GB"/>
        </w:rPr>
        <w:tab/>
      </w:r>
      <w:r>
        <w:rPr>
          <w:b/>
          <w:lang w:val="en-GB"/>
        </w:rPr>
        <w:tab/>
      </w:r>
      <w:r>
        <w:rPr>
          <w:b/>
          <w:lang w:val="en-GB"/>
        </w:rPr>
        <w:tab/>
      </w:r>
      <w:r>
        <w:rPr>
          <w:b/>
          <w:lang w:val="en-GB"/>
        </w:rPr>
        <w:tab/>
      </w:r>
      <w:r w:rsidR="001E43DC">
        <w:rPr>
          <w:b/>
          <w:lang w:val="en-GB"/>
        </w:rPr>
        <w:t xml:space="preserve">1hr 25 </w:t>
      </w:r>
      <w:proofErr w:type="spellStart"/>
      <w:r w:rsidR="001E43DC">
        <w:rPr>
          <w:b/>
          <w:lang w:val="en-GB"/>
        </w:rPr>
        <w:t>mins</w:t>
      </w:r>
      <w:proofErr w:type="spellEnd"/>
      <w:r w:rsidR="00750662">
        <w:rPr>
          <w:b/>
          <w:lang w:val="en-GB"/>
        </w:rPr>
        <w:tab/>
        <w:t>(3:35-5:00)</w:t>
      </w:r>
    </w:p>
    <w:p w:rsidR="00750662" w:rsidRPr="001C2B48" w:rsidRDefault="00750662" w:rsidP="00F23081">
      <w:pPr>
        <w:spacing w:after="0"/>
        <w:rPr>
          <w:b/>
          <w:lang w:val="en-GB"/>
        </w:rPr>
      </w:pPr>
      <w:r w:rsidRPr="001C2B48">
        <w:rPr>
          <w:b/>
          <w:lang w:val="en-GB"/>
        </w:rPr>
        <w:t>Objective</w:t>
      </w:r>
    </w:p>
    <w:p w:rsidR="00750662" w:rsidRPr="007804B0" w:rsidRDefault="00750662" w:rsidP="000661B6">
      <w:pPr>
        <w:numPr>
          <w:ilvl w:val="0"/>
          <w:numId w:val="40"/>
        </w:numPr>
        <w:spacing w:after="0" w:line="240" w:lineRule="auto"/>
        <w:rPr>
          <w:rFonts w:ascii="Bookman Old Style" w:hAnsi="Bookman Old Style"/>
        </w:rPr>
      </w:pPr>
      <w:r w:rsidRPr="007804B0">
        <w:rPr>
          <w:rFonts w:ascii="Bookman Old Style" w:hAnsi="Bookman Old Style"/>
        </w:rPr>
        <w:t xml:space="preserve">To be capable of organizing a transparent, participatory, equitable relief distribution.  </w:t>
      </w:r>
    </w:p>
    <w:p w:rsidR="00750662" w:rsidRPr="001C2B48" w:rsidRDefault="00750662" w:rsidP="00750662">
      <w:pPr>
        <w:rPr>
          <w:lang w:val="en-GB"/>
        </w:rPr>
      </w:pPr>
    </w:p>
    <w:p w:rsidR="00750662" w:rsidRPr="001C2B48" w:rsidRDefault="00750662" w:rsidP="00F23081">
      <w:pPr>
        <w:spacing w:after="0"/>
        <w:rPr>
          <w:b/>
          <w:lang w:val="en-GB"/>
        </w:rPr>
      </w:pPr>
      <w:r w:rsidRPr="001C2B48">
        <w:rPr>
          <w:b/>
          <w:lang w:val="en-GB"/>
        </w:rPr>
        <w:t>Key Messages:</w:t>
      </w:r>
    </w:p>
    <w:p w:rsidR="00750662" w:rsidRPr="00236527" w:rsidRDefault="00750662" w:rsidP="000661B6">
      <w:pPr>
        <w:numPr>
          <w:ilvl w:val="0"/>
          <w:numId w:val="42"/>
        </w:numPr>
        <w:spacing w:after="0" w:line="240" w:lineRule="auto"/>
        <w:rPr>
          <w:rFonts w:ascii="Bookman Old Style" w:hAnsi="Bookman Old Style" w:cs="Times New Roman"/>
          <w:b/>
          <w:lang w:val="en-GB"/>
        </w:rPr>
      </w:pPr>
      <w:r w:rsidRPr="00236527">
        <w:rPr>
          <w:rFonts w:ascii="Bookman Old Style" w:hAnsi="Bookman Old Style" w:cs="Times New Roman"/>
          <w:lang w:val="en-GB"/>
        </w:rPr>
        <w:t>Careful planning is essential to ensure security, dignity and respect for beneficiaries at a distribution.</w:t>
      </w:r>
    </w:p>
    <w:p w:rsidR="00750662" w:rsidRPr="007804B0" w:rsidRDefault="00750662" w:rsidP="000661B6">
      <w:pPr>
        <w:numPr>
          <w:ilvl w:val="0"/>
          <w:numId w:val="42"/>
        </w:numPr>
        <w:spacing w:after="0" w:line="240" w:lineRule="auto"/>
        <w:rPr>
          <w:rFonts w:ascii="Bookman Old Style" w:hAnsi="Bookman Old Style"/>
        </w:rPr>
      </w:pPr>
      <w:r w:rsidRPr="007804B0">
        <w:rPr>
          <w:rFonts w:ascii="Bookman Old Style" w:hAnsi="Bookman Old Style"/>
        </w:rPr>
        <w:t>Transparency and information sharing with the community is critical to effective and accountable distributions.</w:t>
      </w:r>
    </w:p>
    <w:p w:rsidR="00750662" w:rsidRDefault="00750662" w:rsidP="000661B6">
      <w:pPr>
        <w:numPr>
          <w:ilvl w:val="0"/>
          <w:numId w:val="42"/>
        </w:numPr>
        <w:spacing w:after="0" w:line="240" w:lineRule="auto"/>
        <w:rPr>
          <w:rFonts w:ascii="Bookman Old Style" w:hAnsi="Bookman Old Style"/>
        </w:rPr>
      </w:pPr>
      <w:r w:rsidRPr="007804B0">
        <w:rPr>
          <w:rFonts w:ascii="Bookman Old Style" w:hAnsi="Bookman Old Style"/>
        </w:rPr>
        <w:t xml:space="preserve">A distribution committee which is representative of all groups in the community and gender balanced will be involved in distribution planning and implementation. </w:t>
      </w:r>
    </w:p>
    <w:p w:rsidR="00750662" w:rsidRPr="007804B0" w:rsidRDefault="00750662" w:rsidP="000661B6">
      <w:pPr>
        <w:numPr>
          <w:ilvl w:val="0"/>
          <w:numId w:val="42"/>
        </w:numPr>
        <w:spacing w:after="0" w:line="240" w:lineRule="auto"/>
        <w:rPr>
          <w:rFonts w:ascii="Bookman Old Style" w:hAnsi="Bookman Old Style"/>
        </w:rPr>
      </w:pPr>
      <w:r w:rsidRPr="007804B0">
        <w:rPr>
          <w:rFonts w:ascii="Bookman Old Style" w:hAnsi="Bookman Old Style"/>
        </w:rPr>
        <w:t>Tools for a distribution include the beneficiary registration list, tokens, distribution ledger, master verification sheet, daily and weekly distribution reports.</w:t>
      </w:r>
    </w:p>
    <w:p w:rsidR="00750662" w:rsidRPr="001C2B48" w:rsidRDefault="00750662" w:rsidP="00750662">
      <w:pPr>
        <w:spacing w:after="0" w:line="240" w:lineRule="auto"/>
        <w:ind w:left="720"/>
        <w:rPr>
          <w:b/>
          <w:lang w:val="en-GB"/>
        </w:rPr>
      </w:pPr>
    </w:p>
    <w:p w:rsidR="00750662" w:rsidRPr="007804B0" w:rsidRDefault="00750662" w:rsidP="00F23081">
      <w:pPr>
        <w:spacing w:after="0"/>
        <w:rPr>
          <w:rFonts w:ascii="Bookman Old Style" w:hAnsi="Bookman Old Style"/>
          <w:b/>
        </w:rPr>
      </w:pPr>
      <w:r w:rsidRPr="007804B0">
        <w:rPr>
          <w:rFonts w:ascii="Bookman Old Style" w:hAnsi="Bookman Old Style"/>
          <w:b/>
        </w:rPr>
        <w:t>Materials:</w:t>
      </w:r>
    </w:p>
    <w:p w:rsidR="00750662" w:rsidRDefault="00701C70" w:rsidP="00F23081">
      <w:pPr>
        <w:numPr>
          <w:ilvl w:val="0"/>
          <w:numId w:val="6"/>
        </w:numPr>
        <w:spacing w:after="0" w:line="240" w:lineRule="auto"/>
        <w:rPr>
          <w:rFonts w:ascii="Bookman Old Style" w:hAnsi="Bookman Old Style"/>
        </w:rPr>
      </w:pPr>
      <w:hyperlink r:id="rId12" w:history="1">
        <w:r w:rsidR="00750662" w:rsidRPr="007804B0">
          <w:rPr>
            <w:rStyle w:val="Hyperlink"/>
            <w:rFonts w:ascii="Bookman Old Style" w:hAnsi="Bookman Old Style" w:cs="Arial"/>
            <w:lang w:val="en-GB"/>
          </w:rPr>
          <w:t>Sphere Handbook</w:t>
        </w:r>
      </w:hyperlink>
      <w:r w:rsidR="00750662" w:rsidRPr="007804B0">
        <w:rPr>
          <w:rFonts w:ascii="Bookman Old Style" w:hAnsi="Bookman Old Style"/>
        </w:rPr>
        <w:t xml:space="preserve"> </w:t>
      </w:r>
      <w:r w:rsidR="00750662" w:rsidRPr="001E43DC">
        <w:rPr>
          <w:rFonts w:ascii="Bookman Old Style" w:hAnsi="Bookman Old Style"/>
          <w:highlight w:val="yellow"/>
        </w:rPr>
        <w:t>p.155-171</w:t>
      </w:r>
      <w:r w:rsidR="00750662" w:rsidRPr="007804B0">
        <w:rPr>
          <w:rFonts w:ascii="Bookman Old Style" w:hAnsi="Bookman Old Style"/>
        </w:rPr>
        <w:t xml:space="preserve"> Minimum Standards in Food Aid</w:t>
      </w:r>
    </w:p>
    <w:p w:rsidR="00DF255F" w:rsidRPr="007804B0" w:rsidRDefault="00DF255F" w:rsidP="00750662">
      <w:pPr>
        <w:numPr>
          <w:ilvl w:val="0"/>
          <w:numId w:val="6"/>
        </w:numPr>
        <w:spacing w:after="0" w:line="240" w:lineRule="auto"/>
        <w:rPr>
          <w:rFonts w:ascii="Bookman Old Style" w:hAnsi="Bookman Old Style"/>
        </w:rPr>
      </w:pPr>
      <w:r>
        <w:rPr>
          <w:rFonts w:ascii="Bookman Old Style" w:hAnsi="Bookman Old Style"/>
        </w:rPr>
        <w:t xml:space="preserve">Handout 4.4  </w:t>
      </w:r>
      <w:r w:rsidRPr="00DF255F">
        <w:rPr>
          <w:rFonts w:ascii="Bookman Old Style" w:hAnsi="Bookman Old Style"/>
          <w:highlight w:val="yellow"/>
        </w:rPr>
        <w:t>Or design a layou</w:t>
      </w:r>
      <w:r w:rsidR="00F23081">
        <w:rPr>
          <w:rFonts w:ascii="Bookman Old Style" w:hAnsi="Bookman Old Style"/>
          <w:highlight w:val="yellow"/>
        </w:rPr>
        <w:t>t base</w:t>
      </w:r>
      <w:r w:rsidRPr="00DF255F">
        <w:rPr>
          <w:rFonts w:ascii="Bookman Old Style" w:hAnsi="Bookman Old Style"/>
          <w:highlight w:val="yellow"/>
        </w:rPr>
        <w:t>d on actual situation</w:t>
      </w:r>
    </w:p>
    <w:p w:rsidR="00750662" w:rsidRPr="001C2B48" w:rsidRDefault="00750662" w:rsidP="00750662">
      <w:pPr>
        <w:rPr>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1418"/>
        <w:gridCol w:w="6863"/>
      </w:tblGrid>
      <w:tr w:rsidR="00750662" w:rsidRPr="0050605F" w:rsidTr="003A6DCF">
        <w:tc>
          <w:tcPr>
            <w:tcW w:w="1008" w:type="dxa"/>
          </w:tcPr>
          <w:p w:rsidR="00750662" w:rsidRPr="0050605F" w:rsidRDefault="00750662" w:rsidP="003A6DCF">
            <w:pPr>
              <w:rPr>
                <w:b/>
                <w:lang w:val="en-GB"/>
              </w:rPr>
            </w:pPr>
            <w:r w:rsidRPr="0050605F">
              <w:rPr>
                <w:b/>
                <w:lang w:val="en-GB"/>
              </w:rPr>
              <w:t>Time</w:t>
            </w:r>
          </w:p>
        </w:tc>
        <w:tc>
          <w:tcPr>
            <w:tcW w:w="1403" w:type="dxa"/>
          </w:tcPr>
          <w:p w:rsidR="00750662" w:rsidRPr="0050605F" w:rsidRDefault="00750662" w:rsidP="003A6DCF">
            <w:pPr>
              <w:rPr>
                <w:b/>
                <w:lang w:val="en-GB"/>
              </w:rPr>
            </w:pPr>
            <w:r w:rsidRPr="0050605F">
              <w:rPr>
                <w:b/>
                <w:lang w:val="en-GB"/>
              </w:rPr>
              <w:t>Method</w:t>
            </w:r>
          </w:p>
        </w:tc>
        <w:tc>
          <w:tcPr>
            <w:tcW w:w="6877" w:type="dxa"/>
          </w:tcPr>
          <w:p w:rsidR="00750662" w:rsidRPr="0050605F" w:rsidRDefault="00750662" w:rsidP="003A6DCF">
            <w:pPr>
              <w:rPr>
                <w:b/>
                <w:lang w:val="en-GB"/>
              </w:rPr>
            </w:pPr>
            <w:r w:rsidRPr="0050605F">
              <w:rPr>
                <w:b/>
                <w:lang w:val="en-GB"/>
              </w:rPr>
              <w:t>Message and Content</w:t>
            </w:r>
          </w:p>
        </w:tc>
      </w:tr>
      <w:tr w:rsidR="00750662" w:rsidRPr="0050605F" w:rsidTr="003A6DCF">
        <w:tc>
          <w:tcPr>
            <w:tcW w:w="1008" w:type="dxa"/>
          </w:tcPr>
          <w:p w:rsidR="00750662" w:rsidRPr="0050605F" w:rsidRDefault="00750662" w:rsidP="003A6DCF">
            <w:pPr>
              <w:rPr>
                <w:lang w:val="en-GB"/>
              </w:rPr>
            </w:pPr>
            <w:r>
              <w:rPr>
                <w:lang w:val="en-GB"/>
              </w:rPr>
              <w:t>10</w:t>
            </w:r>
            <w:r w:rsidRPr="0050605F">
              <w:rPr>
                <w:lang w:val="en-GB"/>
              </w:rPr>
              <w:t xml:space="preserve"> min</w:t>
            </w:r>
          </w:p>
          <w:p w:rsidR="00750662" w:rsidRPr="0050605F" w:rsidRDefault="00750662" w:rsidP="003A6DCF">
            <w:pPr>
              <w:rPr>
                <w:lang w:val="en-GB"/>
              </w:rPr>
            </w:pPr>
          </w:p>
          <w:p w:rsidR="00750662" w:rsidRPr="0050605F" w:rsidRDefault="00750662" w:rsidP="003A6DCF">
            <w:pPr>
              <w:rPr>
                <w:lang w:val="en-GB"/>
              </w:rPr>
            </w:pPr>
          </w:p>
          <w:p w:rsidR="00750662" w:rsidRPr="0050605F" w:rsidRDefault="00750662" w:rsidP="003A6DCF">
            <w:pPr>
              <w:rPr>
                <w:lang w:val="en-GB"/>
              </w:rPr>
            </w:pPr>
          </w:p>
          <w:p w:rsidR="00750662" w:rsidRDefault="00750662" w:rsidP="003A6DCF">
            <w:pPr>
              <w:rPr>
                <w:lang w:val="en-GB"/>
              </w:rPr>
            </w:pPr>
          </w:p>
          <w:p w:rsidR="00750662" w:rsidRDefault="00750662" w:rsidP="003A6DCF">
            <w:pPr>
              <w:rPr>
                <w:lang w:val="en-GB"/>
              </w:rPr>
            </w:pPr>
          </w:p>
          <w:p w:rsidR="00750662" w:rsidRPr="0050605F" w:rsidRDefault="00DF255F" w:rsidP="003A6DCF">
            <w:pPr>
              <w:rPr>
                <w:lang w:val="en-GB"/>
              </w:rPr>
            </w:pPr>
            <w:r>
              <w:rPr>
                <w:lang w:val="en-GB"/>
              </w:rPr>
              <w:lastRenderedPageBreak/>
              <w:t>40</w:t>
            </w:r>
            <w:r w:rsidR="00750662" w:rsidRPr="0050605F">
              <w:rPr>
                <w:lang w:val="en-GB"/>
              </w:rPr>
              <w:t xml:space="preserve"> min</w:t>
            </w:r>
          </w:p>
          <w:p w:rsidR="00750662" w:rsidRPr="0050605F" w:rsidRDefault="00750662" w:rsidP="003A6DCF">
            <w:pPr>
              <w:rPr>
                <w:lang w:val="en-GB"/>
              </w:rPr>
            </w:pPr>
          </w:p>
          <w:p w:rsidR="00750662" w:rsidRPr="0050605F" w:rsidRDefault="00750662" w:rsidP="003A6DCF">
            <w:pPr>
              <w:rPr>
                <w:lang w:val="en-GB"/>
              </w:rPr>
            </w:pPr>
          </w:p>
          <w:p w:rsidR="00750662" w:rsidRPr="0050605F" w:rsidRDefault="00750662" w:rsidP="003A6DCF">
            <w:pPr>
              <w:rPr>
                <w:lang w:val="en-GB"/>
              </w:rPr>
            </w:pPr>
          </w:p>
          <w:p w:rsidR="00750662" w:rsidRPr="0050605F" w:rsidRDefault="00750662" w:rsidP="003A6DCF">
            <w:pPr>
              <w:rPr>
                <w:lang w:val="en-GB"/>
              </w:rPr>
            </w:pPr>
          </w:p>
          <w:p w:rsidR="00750662" w:rsidRPr="0050605F" w:rsidRDefault="00750662" w:rsidP="003A6DCF">
            <w:pPr>
              <w:rPr>
                <w:lang w:val="en-GB"/>
              </w:rPr>
            </w:pPr>
          </w:p>
          <w:p w:rsidR="00750662" w:rsidRPr="0050605F" w:rsidRDefault="00750662" w:rsidP="003A6DCF">
            <w:pPr>
              <w:rPr>
                <w:lang w:val="en-GB"/>
              </w:rPr>
            </w:pPr>
          </w:p>
          <w:p w:rsidR="00750662" w:rsidRPr="0050605F" w:rsidRDefault="00750662" w:rsidP="003A6DCF">
            <w:pPr>
              <w:rPr>
                <w:lang w:val="en-GB"/>
              </w:rPr>
            </w:pPr>
          </w:p>
          <w:p w:rsidR="00750662" w:rsidRDefault="00750662" w:rsidP="003A6DCF">
            <w:pPr>
              <w:rPr>
                <w:lang w:val="en-GB"/>
              </w:rPr>
            </w:pPr>
          </w:p>
          <w:p w:rsidR="00750662" w:rsidRDefault="00750662" w:rsidP="003A6DCF">
            <w:pPr>
              <w:rPr>
                <w:lang w:val="en-GB"/>
              </w:rPr>
            </w:pPr>
          </w:p>
          <w:p w:rsidR="00750662" w:rsidRDefault="00750662" w:rsidP="003A6DCF">
            <w:pPr>
              <w:rPr>
                <w:lang w:val="en-GB"/>
              </w:rPr>
            </w:pPr>
          </w:p>
          <w:p w:rsidR="00750662" w:rsidRDefault="00750662" w:rsidP="003A6DCF">
            <w:pPr>
              <w:rPr>
                <w:lang w:val="en-GB"/>
              </w:rPr>
            </w:pPr>
          </w:p>
          <w:p w:rsidR="00750662" w:rsidRDefault="00750662" w:rsidP="003A6DCF">
            <w:pPr>
              <w:rPr>
                <w:lang w:val="en-GB"/>
              </w:rPr>
            </w:pPr>
          </w:p>
          <w:p w:rsidR="00750662" w:rsidRDefault="00750662" w:rsidP="003A6DCF">
            <w:pPr>
              <w:rPr>
                <w:lang w:val="en-GB"/>
              </w:rPr>
            </w:pPr>
          </w:p>
          <w:p w:rsidR="00750662" w:rsidRDefault="00750662" w:rsidP="003A6DCF">
            <w:pPr>
              <w:rPr>
                <w:lang w:val="en-GB"/>
              </w:rPr>
            </w:pPr>
          </w:p>
          <w:p w:rsidR="00750662" w:rsidRDefault="00750662" w:rsidP="003A6DCF">
            <w:pPr>
              <w:rPr>
                <w:lang w:val="en-GB"/>
              </w:rPr>
            </w:pPr>
          </w:p>
          <w:p w:rsidR="00750662" w:rsidRDefault="00750662" w:rsidP="003A6DCF">
            <w:pPr>
              <w:rPr>
                <w:lang w:val="en-GB"/>
              </w:rPr>
            </w:pPr>
          </w:p>
          <w:p w:rsidR="00750662" w:rsidRPr="0050605F" w:rsidRDefault="00750662" w:rsidP="003A6DCF">
            <w:pPr>
              <w:rPr>
                <w:lang w:val="en-GB"/>
              </w:rPr>
            </w:pPr>
            <w:r>
              <w:rPr>
                <w:lang w:val="en-GB"/>
              </w:rPr>
              <w:t>30</w:t>
            </w:r>
            <w:r w:rsidRPr="0050605F">
              <w:rPr>
                <w:lang w:val="en-GB"/>
              </w:rPr>
              <w:t xml:space="preserve"> min</w:t>
            </w:r>
          </w:p>
          <w:p w:rsidR="00750662" w:rsidRPr="0050605F" w:rsidRDefault="00750662" w:rsidP="003A6DCF">
            <w:pPr>
              <w:rPr>
                <w:lang w:val="en-GB"/>
              </w:rPr>
            </w:pPr>
          </w:p>
          <w:p w:rsidR="00750662" w:rsidRPr="0050605F" w:rsidRDefault="00750662" w:rsidP="003A6DCF">
            <w:pPr>
              <w:rPr>
                <w:lang w:val="en-GB"/>
              </w:rPr>
            </w:pPr>
          </w:p>
          <w:p w:rsidR="00750662" w:rsidRDefault="00750662" w:rsidP="003A6DCF">
            <w:pPr>
              <w:rPr>
                <w:lang w:val="en-GB"/>
              </w:rPr>
            </w:pPr>
          </w:p>
          <w:p w:rsidR="00750662" w:rsidRPr="0050605F" w:rsidRDefault="00750662" w:rsidP="003A6DCF">
            <w:pPr>
              <w:rPr>
                <w:lang w:val="en-GB"/>
              </w:rPr>
            </w:pPr>
            <w:r>
              <w:rPr>
                <w:lang w:val="en-GB"/>
              </w:rPr>
              <w:t>5</w:t>
            </w:r>
            <w:r w:rsidRPr="0050605F">
              <w:rPr>
                <w:lang w:val="en-GB"/>
              </w:rPr>
              <w:t xml:space="preserve"> min</w:t>
            </w:r>
          </w:p>
        </w:tc>
        <w:tc>
          <w:tcPr>
            <w:tcW w:w="1403" w:type="dxa"/>
          </w:tcPr>
          <w:p w:rsidR="00750662" w:rsidRPr="0050605F" w:rsidRDefault="00750662" w:rsidP="003A6DCF">
            <w:pPr>
              <w:rPr>
                <w:lang w:val="en-GB"/>
              </w:rPr>
            </w:pPr>
            <w:r w:rsidRPr="0050605F">
              <w:rPr>
                <w:lang w:val="en-GB"/>
              </w:rPr>
              <w:lastRenderedPageBreak/>
              <w:t>Plenary</w:t>
            </w:r>
          </w:p>
          <w:p w:rsidR="00750662" w:rsidRPr="0050605F" w:rsidRDefault="00750662" w:rsidP="003A6DCF">
            <w:pPr>
              <w:rPr>
                <w:lang w:val="en-GB"/>
              </w:rPr>
            </w:pPr>
          </w:p>
          <w:p w:rsidR="00750662" w:rsidRPr="0050605F" w:rsidRDefault="00750662" w:rsidP="003A6DCF">
            <w:pPr>
              <w:rPr>
                <w:lang w:val="en-GB"/>
              </w:rPr>
            </w:pPr>
          </w:p>
          <w:p w:rsidR="00750662" w:rsidRPr="0050605F" w:rsidRDefault="00750662" w:rsidP="003A6DCF">
            <w:pPr>
              <w:rPr>
                <w:lang w:val="en-GB"/>
              </w:rPr>
            </w:pPr>
          </w:p>
          <w:p w:rsidR="00750662" w:rsidRDefault="00750662" w:rsidP="003A6DCF">
            <w:pPr>
              <w:rPr>
                <w:lang w:val="en-GB"/>
              </w:rPr>
            </w:pPr>
          </w:p>
          <w:p w:rsidR="00750662" w:rsidRDefault="00750662" w:rsidP="003A6DCF">
            <w:pPr>
              <w:rPr>
                <w:lang w:val="en-GB"/>
              </w:rPr>
            </w:pPr>
          </w:p>
          <w:p w:rsidR="00750662" w:rsidRPr="0050605F" w:rsidRDefault="00750662" w:rsidP="003A6DCF">
            <w:pPr>
              <w:rPr>
                <w:lang w:val="en-GB"/>
              </w:rPr>
            </w:pPr>
            <w:r w:rsidRPr="0050605F">
              <w:rPr>
                <w:lang w:val="en-GB"/>
              </w:rPr>
              <w:lastRenderedPageBreak/>
              <w:t>Group work</w:t>
            </w:r>
          </w:p>
          <w:p w:rsidR="00750662" w:rsidRPr="0050605F" w:rsidRDefault="00750662" w:rsidP="003A6DCF">
            <w:pPr>
              <w:rPr>
                <w:lang w:val="en-GB"/>
              </w:rPr>
            </w:pPr>
          </w:p>
          <w:p w:rsidR="00750662" w:rsidRPr="0050605F" w:rsidRDefault="00750662" w:rsidP="003A6DCF">
            <w:pPr>
              <w:rPr>
                <w:lang w:val="en-GB"/>
              </w:rPr>
            </w:pPr>
          </w:p>
          <w:p w:rsidR="00750662" w:rsidRPr="0050605F" w:rsidRDefault="00750662" w:rsidP="003A6DCF">
            <w:pPr>
              <w:rPr>
                <w:lang w:val="en-GB"/>
              </w:rPr>
            </w:pPr>
          </w:p>
          <w:p w:rsidR="00750662" w:rsidRPr="0050605F" w:rsidRDefault="00750662" w:rsidP="003A6DCF">
            <w:pPr>
              <w:rPr>
                <w:lang w:val="en-GB"/>
              </w:rPr>
            </w:pPr>
          </w:p>
          <w:p w:rsidR="00750662" w:rsidRPr="0050605F" w:rsidRDefault="00750662" w:rsidP="003A6DCF">
            <w:pPr>
              <w:rPr>
                <w:lang w:val="en-GB"/>
              </w:rPr>
            </w:pPr>
          </w:p>
          <w:p w:rsidR="00750662" w:rsidRPr="0050605F" w:rsidRDefault="00750662" w:rsidP="003A6DCF">
            <w:pPr>
              <w:rPr>
                <w:lang w:val="en-GB"/>
              </w:rPr>
            </w:pPr>
          </w:p>
          <w:p w:rsidR="00750662" w:rsidRPr="0050605F" w:rsidRDefault="00750662" w:rsidP="003A6DCF">
            <w:pPr>
              <w:rPr>
                <w:lang w:val="en-GB"/>
              </w:rPr>
            </w:pPr>
          </w:p>
          <w:p w:rsidR="00750662" w:rsidRDefault="00750662" w:rsidP="003A6DCF">
            <w:pPr>
              <w:rPr>
                <w:lang w:val="en-GB"/>
              </w:rPr>
            </w:pPr>
          </w:p>
          <w:p w:rsidR="00750662" w:rsidRDefault="00750662" w:rsidP="003A6DCF">
            <w:pPr>
              <w:rPr>
                <w:lang w:val="en-GB"/>
              </w:rPr>
            </w:pPr>
          </w:p>
          <w:p w:rsidR="00750662" w:rsidRDefault="00750662" w:rsidP="003A6DCF">
            <w:pPr>
              <w:rPr>
                <w:lang w:val="en-GB"/>
              </w:rPr>
            </w:pPr>
          </w:p>
          <w:p w:rsidR="00750662" w:rsidRDefault="00750662" w:rsidP="003A6DCF">
            <w:pPr>
              <w:rPr>
                <w:lang w:val="en-GB"/>
              </w:rPr>
            </w:pPr>
          </w:p>
          <w:p w:rsidR="00750662" w:rsidRDefault="00750662" w:rsidP="003A6DCF">
            <w:pPr>
              <w:rPr>
                <w:lang w:val="en-GB"/>
              </w:rPr>
            </w:pPr>
          </w:p>
          <w:p w:rsidR="00750662" w:rsidRDefault="00750662" w:rsidP="003A6DCF">
            <w:pPr>
              <w:rPr>
                <w:lang w:val="en-GB"/>
              </w:rPr>
            </w:pPr>
          </w:p>
          <w:p w:rsidR="00750662" w:rsidRDefault="00750662" w:rsidP="003A6DCF">
            <w:pPr>
              <w:rPr>
                <w:lang w:val="en-GB"/>
              </w:rPr>
            </w:pPr>
          </w:p>
          <w:p w:rsidR="00750662" w:rsidRDefault="00750662" w:rsidP="003A6DCF">
            <w:pPr>
              <w:rPr>
                <w:lang w:val="en-GB"/>
              </w:rPr>
            </w:pPr>
          </w:p>
          <w:p w:rsidR="00750662" w:rsidRDefault="00750662" w:rsidP="003A6DCF">
            <w:pPr>
              <w:rPr>
                <w:lang w:val="en-GB"/>
              </w:rPr>
            </w:pPr>
          </w:p>
          <w:p w:rsidR="00750662" w:rsidRDefault="00750662" w:rsidP="003A6DCF">
            <w:pPr>
              <w:rPr>
                <w:lang w:val="en-GB"/>
              </w:rPr>
            </w:pPr>
            <w:proofErr w:type="gramStart"/>
            <w:r>
              <w:rPr>
                <w:lang w:val="en-GB"/>
              </w:rPr>
              <w:t>Gallery  Presentation</w:t>
            </w:r>
            <w:proofErr w:type="gramEnd"/>
            <w:r>
              <w:rPr>
                <w:lang w:val="en-GB"/>
              </w:rPr>
              <w:t>.</w:t>
            </w:r>
          </w:p>
          <w:p w:rsidR="00750662" w:rsidRPr="0050605F" w:rsidRDefault="00750662" w:rsidP="003A6DCF">
            <w:pPr>
              <w:rPr>
                <w:lang w:val="en-GB"/>
              </w:rPr>
            </w:pPr>
          </w:p>
          <w:p w:rsidR="00750662" w:rsidRPr="0050605F" w:rsidRDefault="00750662" w:rsidP="003A6DCF">
            <w:pPr>
              <w:rPr>
                <w:lang w:val="en-GB"/>
              </w:rPr>
            </w:pPr>
          </w:p>
          <w:p w:rsidR="00750662" w:rsidRPr="0050605F" w:rsidRDefault="00750662" w:rsidP="003A6DCF">
            <w:pPr>
              <w:rPr>
                <w:lang w:val="en-GB"/>
              </w:rPr>
            </w:pPr>
            <w:r w:rsidRPr="0050605F">
              <w:rPr>
                <w:lang w:val="en-GB"/>
              </w:rPr>
              <w:t>Plenary</w:t>
            </w:r>
          </w:p>
        </w:tc>
        <w:tc>
          <w:tcPr>
            <w:tcW w:w="6877" w:type="dxa"/>
          </w:tcPr>
          <w:p w:rsidR="00750662" w:rsidRPr="00091C00" w:rsidRDefault="00750662" w:rsidP="003A6DCF">
            <w:pPr>
              <w:rPr>
                <w:rFonts w:ascii="Bookman Old Style" w:hAnsi="Bookman Old Style"/>
                <w:lang w:val="en-GB"/>
              </w:rPr>
            </w:pPr>
            <w:r w:rsidRPr="00091C00">
              <w:rPr>
                <w:rFonts w:ascii="Bookman Old Style" w:hAnsi="Bookman Old Style"/>
                <w:lang w:val="en-GB"/>
              </w:rPr>
              <w:lastRenderedPageBreak/>
              <w:t xml:space="preserve">Introduce session. </w:t>
            </w:r>
          </w:p>
          <w:p w:rsidR="00750662" w:rsidRPr="007804B0" w:rsidRDefault="00750662" w:rsidP="003A6DCF">
            <w:pPr>
              <w:rPr>
                <w:rFonts w:ascii="Bookman Old Style" w:hAnsi="Bookman Old Style"/>
              </w:rPr>
            </w:pPr>
            <w:r w:rsidRPr="007804B0">
              <w:rPr>
                <w:rFonts w:ascii="Bookman Old Style" w:hAnsi="Bookman Old Style"/>
              </w:rPr>
              <w:t>Read aloud the Sphere standards on food distributions (</w:t>
            </w:r>
            <w:r w:rsidRPr="00DF255F">
              <w:rPr>
                <w:rFonts w:ascii="Bookman Old Style" w:hAnsi="Bookman Old Style"/>
                <w:highlight w:val="yellow"/>
              </w:rPr>
              <w:t>page 168).</w:t>
            </w:r>
            <w:r w:rsidRPr="007804B0">
              <w:rPr>
                <w:rFonts w:ascii="Bookman Old Style" w:hAnsi="Bookman Old Style"/>
              </w:rPr>
              <w:t xml:space="preserve">  </w:t>
            </w:r>
          </w:p>
          <w:p w:rsidR="00750662" w:rsidRDefault="00750662" w:rsidP="003A6DCF">
            <w:pPr>
              <w:rPr>
                <w:rFonts w:ascii="Bookman Old Style" w:hAnsi="Bookman Old Style"/>
                <w:lang w:val="en-GB"/>
              </w:rPr>
            </w:pPr>
            <w:r w:rsidRPr="00091C00">
              <w:rPr>
                <w:rFonts w:ascii="Bookman Old Style" w:hAnsi="Bookman Old Style"/>
                <w:lang w:val="en-GB"/>
              </w:rPr>
              <w:t>Get a sense of participants experience with distributions through question/answer session</w:t>
            </w:r>
          </w:p>
          <w:p w:rsidR="00750662" w:rsidRDefault="00750662" w:rsidP="003A6DCF">
            <w:pPr>
              <w:rPr>
                <w:rFonts w:ascii="Bookman Old Style" w:hAnsi="Bookman Old Style"/>
                <w:lang w:val="en-GB"/>
              </w:rPr>
            </w:pPr>
          </w:p>
          <w:p w:rsidR="00750662" w:rsidRPr="00091C00" w:rsidRDefault="00750662" w:rsidP="003A6DCF">
            <w:pPr>
              <w:rPr>
                <w:rFonts w:ascii="Bookman Old Style" w:hAnsi="Bookman Old Style"/>
                <w:lang w:val="en-GB"/>
              </w:rPr>
            </w:pPr>
          </w:p>
          <w:p w:rsidR="00750662" w:rsidRDefault="00750662" w:rsidP="000661B6">
            <w:pPr>
              <w:numPr>
                <w:ilvl w:val="0"/>
                <w:numId w:val="43"/>
              </w:numPr>
              <w:spacing w:after="0" w:line="240" w:lineRule="auto"/>
              <w:rPr>
                <w:lang w:val="en-GB"/>
              </w:rPr>
            </w:pPr>
            <w:r w:rsidRPr="0050605F">
              <w:rPr>
                <w:lang w:val="en-GB"/>
              </w:rPr>
              <w:t>Imag</w:t>
            </w:r>
            <w:r w:rsidR="00F23081">
              <w:rPr>
                <w:lang w:val="en-GB"/>
              </w:rPr>
              <w:t>ine you are in charge of organiz</w:t>
            </w:r>
            <w:r w:rsidRPr="0050605F">
              <w:rPr>
                <w:lang w:val="en-GB"/>
              </w:rPr>
              <w:t xml:space="preserve">ing a monthly food </w:t>
            </w:r>
            <w:r w:rsidRPr="0050605F">
              <w:rPr>
                <w:lang w:val="en-GB"/>
              </w:rPr>
              <w:lastRenderedPageBreak/>
              <w:t>distribution for 4,500 households.</w:t>
            </w:r>
          </w:p>
          <w:p w:rsidR="00750662" w:rsidRDefault="00750662" w:rsidP="000661B6">
            <w:pPr>
              <w:numPr>
                <w:ilvl w:val="0"/>
                <w:numId w:val="43"/>
              </w:numPr>
              <w:spacing w:after="0" w:line="240" w:lineRule="auto"/>
              <w:rPr>
                <w:lang w:val="en-GB"/>
              </w:rPr>
            </w:pPr>
            <w:r>
              <w:rPr>
                <w:lang w:val="en-GB"/>
              </w:rPr>
              <w:t>Distribute the handouts and go through it to  clarify any questions</w:t>
            </w:r>
          </w:p>
          <w:p w:rsidR="00750662" w:rsidRDefault="00750662" w:rsidP="000661B6">
            <w:pPr>
              <w:numPr>
                <w:ilvl w:val="0"/>
                <w:numId w:val="43"/>
              </w:numPr>
              <w:spacing w:after="0" w:line="240" w:lineRule="auto"/>
              <w:rPr>
                <w:lang w:val="en-GB"/>
              </w:rPr>
            </w:pPr>
            <w:r>
              <w:rPr>
                <w:lang w:val="en-GB"/>
              </w:rPr>
              <w:t>Focus on tasks 1 &amp; 4 for this session.</w:t>
            </w:r>
            <w:r w:rsidR="00DF255F">
              <w:rPr>
                <w:lang w:val="en-GB"/>
              </w:rPr>
              <w:t xml:space="preserve"> (if time allows and needed then question 2&amp;3 as well)</w:t>
            </w:r>
          </w:p>
          <w:p w:rsidR="00750662" w:rsidRDefault="00750662" w:rsidP="003A6DCF">
            <w:pPr>
              <w:rPr>
                <w:lang w:val="en-GB"/>
              </w:rPr>
            </w:pPr>
          </w:p>
          <w:p w:rsidR="00750662" w:rsidRPr="0050605F" w:rsidRDefault="00750662" w:rsidP="003A6DCF">
            <w:pPr>
              <w:rPr>
                <w:lang w:val="en-GB"/>
              </w:rPr>
            </w:pPr>
            <w:r w:rsidRPr="0050605F">
              <w:rPr>
                <w:lang w:val="en-GB"/>
              </w:rPr>
              <w:t>Distribution Exercise:</w:t>
            </w:r>
          </w:p>
          <w:p w:rsidR="00750662" w:rsidRPr="0050605F" w:rsidRDefault="00750662" w:rsidP="000661B6">
            <w:pPr>
              <w:numPr>
                <w:ilvl w:val="0"/>
                <w:numId w:val="41"/>
              </w:numPr>
              <w:spacing w:after="0" w:line="240" w:lineRule="auto"/>
              <w:rPr>
                <w:lang w:val="en-GB"/>
              </w:rPr>
            </w:pPr>
            <w:r w:rsidRPr="0050605F">
              <w:rPr>
                <w:lang w:val="en-GB"/>
              </w:rPr>
              <w:t>Based on the above site layout and distribution information, draw a si</w:t>
            </w:r>
            <w:r w:rsidR="00F23081">
              <w:rPr>
                <w:lang w:val="en-GB"/>
              </w:rPr>
              <w:t>te plan of how you would organiz</w:t>
            </w:r>
            <w:r w:rsidRPr="0050605F">
              <w:rPr>
                <w:lang w:val="en-GB"/>
              </w:rPr>
              <w:t>e a distribution. (consider security, location of IDP camp, number of IDPs per day, delivery arriving on second day, natural boundaries, local resources, etc)</w:t>
            </w:r>
          </w:p>
          <w:p w:rsidR="00750662" w:rsidRDefault="00750662" w:rsidP="000661B6">
            <w:pPr>
              <w:numPr>
                <w:ilvl w:val="0"/>
                <w:numId w:val="41"/>
              </w:numPr>
              <w:spacing w:after="0" w:line="240" w:lineRule="auto"/>
              <w:rPr>
                <w:lang w:val="en-GB"/>
              </w:rPr>
            </w:pPr>
            <w:r w:rsidRPr="0050605F">
              <w:rPr>
                <w:lang w:val="en-GB"/>
              </w:rPr>
              <w:t>Write down 8 key guidelines you would give to your staff before commencing the distribution.</w:t>
            </w:r>
          </w:p>
          <w:p w:rsidR="00750662" w:rsidRDefault="00750662" w:rsidP="003A6DCF">
            <w:pPr>
              <w:spacing w:after="0" w:line="240" w:lineRule="auto"/>
              <w:rPr>
                <w:lang w:val="en-GB"/>
              </w:rPr>
            </w:pPr>
          </w:p>
          <w:p w:rsidR="00750662" w:rsidRPr="00F23081" w:rsidRDefault="00750662" w:rsidP="003A6DCF">
            <w:pPr>
              <w:rPr>
                <w:rFonts w:cs="Arial"/>
              </w:rPr>
            </w:pPr>
            <w:r w:rsidRPr="00F23081">
              <w:rPr>
                <w:rFonts w:cs="Arial"/>
              </w:rPr>
              <w:t>Possible Guidelines - DISTRIBUTION:</w:t>
            </w:r>
          </w:p>
          <w:p w:rsidR="00750662" w:rsidRPr="00F23081" w:rsidRDefault="00750662" w:rsidP="003A6DCF">
            <w:pPr>
              <w:spacing w:after="0"/>
              <w:ind w:left="360"/>
              <w:rPr>
                <w:rFonts w:cs="Arial"/>
              </w:rPr>
            </w:pPr>
            <w:r w:rsidRPr="00F23081">
              <w:rPr>
                <w:rFonts w:cs="Arial"/>
              </w:rPr>
              <w:t xml:space="preserve">- Involve beneficiaries through a distribution committee which is </w:t>
            </w:r>
            <w:r w:rsidRPr="00F23081">
              <w:t xml:space="preserve">representative (e.g. all castes and religions in the village) and gender balanced.  </w:t>
            </w:r>
          </w:p>
          <w:p w:rsidR="00750662" w:rsidRPr="00F23081" w:rsidRDefault="00750662" w:rsidP="003A6DCF">
            <w:pPr>
              <w:spacing w:after="0"/>
              <w:ind w:left="360"/>
              <w:rPr>
                <w:rFonts w:cs="Arial"/>
              </w:rPr>
            </w:pPr>
            <w:r w:rsidRPr="00F23081">
              <w:rPr>
                <w:rFonts w:cs="Arial"/>
              </w:rPr>
              <w:t>- Conduct a security assessment and develop a plan</w:t>
            </w:r>
          </w:p>
          <w:p w:rsidR="00750662" w:rsidRPr="00F23081" w:rsidRDefault="00750662" w:rsidP="003A6DCF">
            <w:pPr>
              <w:spacing w:after="0"/>
              <w:ind w:left="360"/>
              <w:rPr>
                <w:rFonts w:cs="Arial"/>
              </w:rPr>
            </w:pPr>
            <w:r w:rsidRPr="00F23081">
              <w:rPr>
                <w:rFonts w:cs="Arial"/>
              </w:rPr>
              <w:t xml:space="preserve">- Provide transparent information to beneficiaries ahead of time: what they will receive; when; where; how. </w:t>
            </w:r>
          </w:p>
          <w:p w:rsidR="00750662" w:rsidRPr="00F23081" w:rsidRDefault="00750662" w:rsidP="003A6DCF">
            <w:pPr>
              <w:spacing w:after="0"/>
              <w:ind w:left="360"/>
              <w:rPr>
                <w:rFonts w:cs="Arial"/>
              </w:rPr>
            </w:pPr>
            <w:r w:rsidRPr="00F23081">
              <w:rPr>
                <w:rFonts w:cs="Arial"/>
              </w:rPr>
              <w:t>- Establish clear roles and responsibilities for team</w:t>
            </w:r>
          </w:p>
          <w:p w:rsidR="00750662" w:rsidRPr="00F23081" w:rsidRDefault="00750662" w:rsidP="003A6DCF">
            <w:pPr>
              <w:spacing w:after="0"/>
              <w:ind w:left="360"/>
              <w:rPr>
                <w:rFonts w:cs="Arial"/>
              </w:rPr>
            </w:pPr>
            <w:r w:rsidRPr="00F23081">
              <w:rPr>
                <w:rFonts w:cs="Arial"/>
              </w:rPr>
              <w:t xml:space="preserve">- Ensure sufficient quantity of materials is available from the start for the planned # of beneficiaries (can factor 5% extra) </w:t>
            </w:r>
          </w:p>
          <w:p w:rsidR="00750662" w:rsidRPr="00F23081" w:rsidRDefault="00750662" w:rsidP="003A6DCF">
            <w:pPr>
              <w:spacing w:after="0"/>
              <w:ind w:left="360"/>
              <w:rPr>
                <w:rFonts w:cs="Arial"/>
              </w:rPr>
            </w:pPr>
            <w:r w:rsidRPr="00F23081">
              <w:rPr>
                <w:rFonts w:cs="Arial"/>
              </w:rPr>
              <w:t>- Monitor the process (and content!)</w:t>
            </w:r>
          </w:p>
          <w:p w:rsidR="00750662" w:rsidRPr="0050605F" w:rsidRDefault="00750662" w:rsidP="003A6DCF">
            <w:pPr>
              <w:spacing w:after="0" w:line="240" w:lineRule="auto"/>
              <w:rPr>
                <w:lang w:val="en-GB"/>
              </w:rPr>
            </w:pPr>
          </w:p>
          <w:p w:rsidR="00750662" w:rsidRDefault="00750662" w:rsidP="003A6DCF">
            <w:pPr>
              <w:rPr>
                <w:lang w:val="en-GB"/>
              </w:rPr>
            </w:pPr>
          </w:p>
          <w:p w:rsidR="00750662" w:rsidRDefault="00750662" w:rsidP="003A6DCF">
            <w:pPr>
              <w:rPr>
                <w:lang w:val="en-GB"/>
              </w:rPr>
            </w:pPr>
            <w:r w:rsidRPr="0050605F">
              <w:rPr>
                <w:lang w:val="en-GB"/>
              </w:rPr>
              <w:t>Presentations of distribution site layout</w:t>
            </w:r>
          </w:p>
          <w:p w:rsidR="00750662" w:rsidRPr="0050605F" w:rsidRDefault="00750662" w:rsidP="003A6DCF">
            <w:pPr>
              <w:rPr>
                <w:lang w:val="en-GB"/>
              </w:rPr>
            </w:pPr>
            <w:r>
              <w:rPr>
                <w:lang w:val="en-GB"/>
              </w:rPr>
              <w:t>Discuss reasons behind groups choices to set up the distribution the way they did and their 8 guidelines</w:t>
            </w:r>
          </w:p>
          <w:p w:rsidR="00F23081" w:rsidRDefault="00F23081" w:rsidP="003A6DCF"/>
          <w:p w:rsidR="00750662" w:rsidRPr="0050605F" w:rsidRDefault="00750662" w:rsidP="003A6DCF">
            <w:pPr>
              <w:rPr>
                <w:lang w:val="en-GB"/>
              </w:rPr>
            </w:pPr>
            <w:r>
              <w:rPr>
                <w:lang w:val="en-GB"/>
              </w:rPr>
              <w:t>Close session with summary and emphasis of key messages</w:t>
            </w:r>
          </w:p>
        </w:tc>
      </w:tr>
    </w:tbl>
    <w:p w:rsidR="00422FE9" w:rsidRDefault="00422FE9">
      <w:pPr>
        <w:rPr>
          <w:rFonts w:cstheme="minorHAnsi"/>
        </w:rPr>
      </w:pPr>
    </w:p>
    <w:p w:rsidR="00422FE9" w:rsidRDefault="00422FE9">
      <w:pPr>
        <w:rPr>
          <w:rFonts w:cstheme="minorHAnsi"/>
        </w:rPr>
      </w:pPr>
    </w:p>
    <w:p w:rsidR="00750662" w:rsidRPr="00E14281" w:rsidRDefault="00750662" w:rsidP="00750662">
      <w:pPr>
        <w:rPr>
          <w:rFonts w:ascii="Times New Roman" w:hAnsi="Times New Roman" w:cs="Times New Roman"/>
          <w:b/>
          <w:sz w:val="24"/>
          <w:szCs w:val="24"/>
        </w:rPr>
      </w:pPr>
      <w:r>
        <w:rPr>
          <w:rFonts w:ascii="Times New Roman" w:hAnsi="Times New Roman" w:cs="Times New Roman"/>
          <w:b/>
          <w:sz w:val="24"/>
          <w:szCs w:val="24"/>
          <w:u w:val="single"/>
        </w:rPr>
        <w:t>Day 4</w:t>
      </w:r>
      <w:r w:rsidRPr="00E14281">
        <w:rPr>
          <w:rFonts w:ascii="Times New Roman" w:hAnsi="Times New Roman" w:cs="Times New Roman"/>
          <w:b/>
          <w:sz w:val="24"/>
          <w:szCs w:val="24"/>
          <w:u w:val="single"/>
        </w:rPr>
        <w:t xml:space="preserve"> Wrap Up</w:t>
      </w:r>
      <w:r w:rsidRPr="00E14281">
        <w:rPr>
          <w:rFonts w:ascii="Times New Roman" w:hAnsi="Times New Roman" w:cs="Times New Roman"/>
          <w:b/>
          <w:sz w:val="24"/>
          <w:szCs w:val="24"/>
        </w:rPr>
        <w:tab/>
      </w:r>
      <w:r w:rsidRPr="00E14281">
        <w:rPr>
          <w:rFonts w:ascii="Times New Roman" w:hAnsi="Times New Roman" w:cs="Times New Roman"/>
          <w:b/>
          <w:sz w:val="24"/>
          <w:szCs w:val="24"/>
        </w:rPr>
        <w:tab/>
      </w:r>
      <w:r w:rsidRPr="00E14281">
        <w:rPr>
          <w:rFonts w:ascii="Times New Roman" w:hAnsi="Times New Roman" w:cs="Times New Roman"/>
          <w:b/>
          <w:sz w:val="24"/>
          <w:szCs w:val="24"/>
        </w:rPr>
        <w:tab/>
      </w:r>
      <w:r w:rsidRPr="00E14281">
        <w:rPr>
          <w:rFonts w:ascii="Times New Roman" w:hAnsi="Times New Roman" w:cs="Times New Roman"/>
          <w:b/>
          <w:sz w:val="24"/>
          <w:szCs w:val="24"/>
        </w:rPr>
        <w:tab/>
      </w:r>
      <w:r w:rsidRPr="00E14281">
        <w:rPr>
          <w:rFonts w:ascii="Times New Roman" w:hAnsi="Times New Roman" w:cs="Times New Roman"/>
          <w:b/>
          <w:sz w:val="24"/>
          <w:szCs w:val="24"/>
        </w:rPr>
        <w:tab/>
      </w:r>
      <w:r w:rsidRPr="00E14281">
        <w:rPr>
          <w:rFonts w:ascii="Times New Roman" w:hAnsi="Times New Roman" w:cs="Times New Roman"/>
          <w:b/>
          <w:sz w:val="24"/>
          <w:szCs w:val="24"/>
        </w:rPr>
        <w:tab/>
      </w:r>
      <w:r w:rsidRPr="00E14281">
        <w:rPr>
          <w:rFonts w:ascii="Times New Roman" w:hAnsi="Times New Roman" w:cs="Times New Roman"/>
          <w:b/>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1170"/>
        <w:gridCol w:w="7398"/>
      </w:tblGrid>
      <w:tr w:rsidR="00750662" w:rsidRPr="00E14281" w:rsidTr="003A6DCF">
        <w:tc>
          <w:tcPr>
            <w:tcW w:w="1008" w:type="dxa"/>
          </w:tcPr>
          <w:p w:rsidR="00750662" w:rsidRPr="00E14281" w:rsidRDefault="00750662" w:rsidP="003A6DCF">
            <w:pPr>
              <w:rPr>
                <w:rFonts w:ascii="Times New Roman" w:hAnsi="Times New Roman" w:cs="Times New Roman"/>
                <w:sz w:val="24"/>
                <w:szCs w:val="24"/>
              </w:rPr>
            </w:pPr>
          </w:p>
        </w:tc>
        <w:tc>
          <w:tcPr>
            <w:tcW w:w="1170" w:type="dxa"/>
          </w:tcPr>
          <w:p w:rsidR="00750662" w:rsidRPr="00E14281" w:rsidRDefault="00750662" w:rsidP="003A6DCF">
            <w:pPr>
              <w:rPr>
                <w:rFonts w:ascii="Times New Roman" w:hAnsi="Times New Roman" w:cs="Times New Roman"/>
                <w:sz w:val="24"/>
                <w:szCs w:val="24"/>
              </w:rPr>
            </w:pPr>
          </w:p>
        </w:tc>
        <w:tc>
          <w:tcPr>
            <w:tcW w:w="7398" w:type="dxa"/>
          </w:tcPr>
          <w:p w:rsidR="00750662" w:rsidRPr="00E14281" w:rsidRDefault="00750662" w:rsidP="003A6DCF">
            <w:pPr>
              <w:rPr>
                <w:rFonts w:ascii="Times New Roman" w:hAnsi="Times New Roman" w:cs="Times New Roman"/>
                <w:b/>
                <w:sz w:val="24"/>
                <w:szCs w:val="24"/>
              </w:rPr>
            </w:pPr>
            <w:r>
              <w:rPr>
                <w:rFonts w:ascii="Times New Roman" w:hAnsi="Times New Roman" w:cs="Times New Roman"/>
                <w:b/>
                <w:sz w:val="24"/>
                <w:szCs w:val="24"/>
              </w:rPr>
              <w:t>Day 4 review and day 5</w:t>
            </w:r>
            <w:r w:rsidRPr="00E14281">
              <w:rPr>
                <w:rFonts w:ascii="Times New Roman" w:hAnsi="Times New Roman" w:cs="Times New Roman"/>
                <w:b/>
                <w:sz w:val="24"/>
                <w:szCs w:val="24"/>
              </w:rPr>
              <w:t xml:space="preserve"> preview </w:t>
            </w:r>
          </w:p>
          <w:p w:rsidR="00750662" w:rsidRPr="00E14281" w:rsidRDefault="00750662" w:rsidP="003A6DCF">
            <w:pPr>
              <w:rPr>
                <w:rFonts w:ascii="Times New Roman" w:hAnsi="Times New Roman" w:cs="Times New Roman"/>
                <w:b/>
                <w:sz w:val="24"/>
                <w:szCs w:val="24"/>
              </w:rPr>
            </w:pPr>
            <w:r w:rsidRPr="00E14281">
              <w:rPr>
                <w:rFonts w:ascii="Times New Roman" w:hAnsi="Times New Roman" w:cs="Times New Roman"/>
                <w:b/>
                <w:sz w:val="24"/>
                <w:szCs w:val="24"/>
              </w:rPr>
              <w:t xml:space="preserve">Review of key messages and outputs of the day.  </w:t>
            </w:r>
            <w:r w:rsidR="00DF255F">
              <w:rPr>
                <w:rFonts w:ascii="Times New Roman" w:hAnsi="Times New Roman" w:cs="Times New Roman"/>
                <w:b/>
                <w:sz w:val="24"/>
                <w:szCs w:val="24"/>
              </w:rPr>
              <w:t>Tie the day</w:t>
            </w:r>
            <w:r w:rsidR="00F23081">
              <w:rPr>
                <w:rFonts w:ascii="Times New Roman" w:hAnsi="Times New Roman" w:cs="Times New Roman"/>
                <w:b/>
                <w:sz w:val="24"/>
                <w:szCs w:val="24"/>
              </w:rPr>
              <w:t>’s</w:t>
            </w:r>
            <w:r w:rsidR="00DF255F">
              <w:rPr>
                <w:rFonts w:ascii="Times New Roman" w:hAnsi="Times New Roman" w:cs="Times New Roman"/>
                <w:b/>
                <w:sz w:val="24"/>
                <w:szCs w:val="24"/>
              </w:rPr>
              <w:t xml:space="preserve"> sessions together.</w:t>
            </w:r>
          </w:p>
          <w:p w:rsidR="00750662" w:rsidRPr="00E14281" w:rsidRDefault="00750662" w:rsidP="003A6DCF">
            <w:pPr>
              <w:rPr>
                <w:rFonts w:ascii="Times New Roman" w:hAnsi="Times New Roman" w:cs="Times New Roman"/>
                <w:b/>
                <w:sz w:val="24"/>
                <w:szCs w:val="24"/>
              </w:rPr>
            </w:pPr>
            <w:r>
              <w:rPr>
                <w:rFonts w:ascii="Times New Roman" w:hAnsi="Times New Roman" w:cs="Times New Roman"/>
                <w:b/>
                <w:sz w:val="24"/>
                <w:szCs w:val="24"/>
              </w:rPr>
              <w:t>Brief preview of next day.</w:t>
            </w:r>
            <w:r w:rsidR="00DF255F">
              <w:rPr>
                <w:rFonts w:ascii="Times New Roman" w:hAnsi="Times New Roman" w:cs="Times New Roman"/>
                <w:b/>
                <w:sz w:val="24"/>
                <w:szCs w:val="24"/>
              </w:rPr>
              <w:t xml:space="preserve">  </w:t>
            </w:r>
            <w:r w:rsidR="00DF255F">
              <w:rPr>
                <w:rFonts w:cstheme="minorHAnsi"/>
                <w:b/>
                <w:sz w:val="24"/>
                <w:szCs w:val="24"/>
              </w:rPr>
              <w:t>Identify participant to lead next day review</w:t>
            </w:r>
          </w:p>
          <w:p w:rsidR="00750662" w:rsidRPr="00E14281" w:rsidRDefault="00750662" w:rsidP="003A6DCF">
            <w:pPr>
              <w:rPr>
                <w:rFonts w:ascii="Times New Roman" w:hAnsi="Times New Roman" w:cs="Times New Roman"/>
                <w:b/>
                <w:sz w:val="24"/>
                <w:szCs w:val="24"/>
              </w:rPr>
            </w:pPr>
            <w:r w:rsidRPr="00E14281">
              <w:rPr>
                <w:rFonts w:ascii="Times New Roman" w:hAnsi="Times New Roman" w:cs="Times New Roman"/>
                <w:b/>
                <w:sz w:val="24"/>
                <w:szCs w:val="24"/>
              </w:rPr>
              <w:t>Daily Evaluation.  -</w:t>
            </w:r>
          </w:p>
          <w:p w:rsidR="00750662" w:rsidRPr="00E14281" w:rsidRDefault="00750662" w:rsidP="003A6DCF">
            <w:pPr>
              <w:spacing w:after="0"/>
              <w:rPr>
                <w:rFonts w:ascii="Times New Roman" w:hAnsi="Times New Roman" w:cs="Times New Roman"/>
                <w:sz w:val="24"/>
                <w:szCs w:val="24"/>
              </w:rPr>
            </w:pPr>
            <w:r w:rsidRPr="00E14281">
              <w:rPr>
                <w:rFonts w:ascii="Times New Roman" w:hAnsi="Times New Roman" w:cs="Times New Roman"/>
                <w:sz w:val="24"/>
                <w:szCs w:val="24"/>
              </w:rPr>
              <w:t xml:space="preserve">Distribute ‘post </w:t>
            </w:r>
            <w:proofErr w:type="gramStart"/>
            <w:r w:rsidRPr="00E14281">
              <w:rPr>
                <w:rFonts w:ascii="Times New Roman" w:hAnsi="Times New Roman" w:cs="Times New Roman"/>
                <w:sz w:val="24"/>
                <w:szCs w:val="24"/>
              </w:rPr>
              <w:t>its</w:t>
            </w:r>
            <w:proofErr w:type="gramEnd"/>
            <w:r w:rsidRPr="00E14281">
              <w:rPr>
                <w:rFonts w:ascii="Times New Roman" w:hAnsi="Times New Roman" w:cs="Times New Roman"/>
                <w:sz w:val="24"/>
                <w:szCs w:val="24"/>
              </w:rPr>
              <w:t xml:space="preserve">’ to the participants. </w:t>
            </w:r>
          </w:p>
          <w:p w:rsidR="00750662" w:rsidRPr="00E14281" w:rsidRDefault="00750662" w:rsidP="003A6DCF">
            <w:pPr>
              <w:numPr>
                <w:ilvl w:val="0"/>
                <w:numId w:val="10"/>
              </w:numPr>
              <w:spacing w:after="0"/>
              <w:rPr>
                <w:rFonts w:ascii="Times New Roman" w:hAnsi="Times New Roman" w:cs="Times New Roman"/>
                <w:sz w:val="24"/>
                <w:szCs w:val="24"/>
              </w:rPr>
            </w:pPr>
            <w:r w:rsidRPr="00E14281">
              <w:rPr>
                <w:rFonts w:ascii="Times New Roman" w:hAnsi="Times New Roman" w:cs="Times New Roman"/>
                <w:sz w:val="24"/>
                <w:szCs w:val="24"/>
              </w:rPr>
              <w:t>What went well today?</w:t>
            </w:r>
          </w:p>
          <w:p w:rsidR="00750662" w:rsidRPr="00E14281" w:rsidRDefault="00750662" w:rsidP="003A6DCF">
            <w:pPr>
              <w:numPr>
                <w:ilvl w:val="0"/>
                <w:numId w:val="10"/>
              </w:numPr>
              <w:spacing w:after="0"/>
              <w:rPr>
                <w:rFonts w:ascii="Times New Roman" w:hAnsi="Times New Roman" w:cs="Times New Roman"/>
                <w:sz w:val="24"/>
                <w:szCs w:val="24"/>
              </w:rPr>
            </w:pPr>
            <w:r w:rsidRPr="00E14281">
              <w:rPr>
                <w:rFonts w:ascii="Times New Roman" w:hAnsi="Times New Roman" w:cs="Times New Roman"/>
                <w:sz w:val="24"/>
                <w:szCs w:val="24"/>
              </w:rPr>
              <w:t>What could have been done better?</w:t>
            </w:r>
          </w:p>
          <w:p w:rsidR="00750662" w:rsidRPr="00E14281" w:rsidRDefault="00750662" w:rsidP="003A6DCF">
            <w:pPr>
              <w:spacing w:after="0"/>
              <w:rPr>
                <w:rFonts w:ascii="Times New Roman" w:hAnsi="Times New Roman" w:cs="Times New Roman"/>
                <w:sz w:val="24"/>
                <w:szCs w:val="24"/>
              </w:rPr>
            </w:pPr>
          </w:p>
        </w:tc>
      </w:tr>
    </w:tbl>
    <w:p w:rsidR="00750662" w:rsidRDefault="00750662" w:rsidP="00750662"/>
    <w:p w:rsidR="00750662" w:rsidRDefault="00750662" w:rsidP="00750662"/>
    <w:p w:rsidR="00750662" w:rsidRDefault="00750662" w:rsidP="00750662">
      <w:pPr>
        <w:jc w:val="center"/>
        <w:rPr>
          <w:b/>
          <w:sz w:val="24"/>
          <w:szCs w:val="24"/>
          <w:u w:val="single"/>
        </w:rPr>
      </w:pPr>
      <w:r>
        <w:rPr>
          <w:b/>
          <w:sz w:val="24"/>
          <w:szCs w:val="24"/>
          <w:u w:val="single"/>
        </w:rPr>
        <w:t>Day 5</w:t>
      </w:r>
    </w:p>
    <w:p w:rsidR="00750662" w:rsidRPr="0098787A" w:rsidRDefault="00750662" w:rsidP="00750662">
      <w:pPr>
        <w:rPr>
          <w:rFonts w:ascii="Times New Roman" w:hAnsi="Times New Roman" w:cs="Times New Roman"/>
          <w:b/>
          <w:sz w:val="24"/>
          <w:szCs w:val="24"/>
        </w:rPr>
      </w:pPr>
      <w:r w:rsidRPr="0098787A">
        <w:rPr>
          <w:rFonts w:ascii="Times New Roman" w:hAnsi="Times New Roman" w:cs="Times New Roman"/>
          <w:b/>
          <w:sz w:val="24"/>
          <w:szCs w:val="24"/>
          <w:u w:val="single"/>
        </w:rPr>
        <w:t>Re-Cap</w:t>
      </w:r>
      <w:r>
        <w:rPr>
          <w:rFonts w:ascii="Times New Roman" w:hAnsi="Times New Roman" w:cs="Times New Roman"/>
          <w:b/>
          <w:sz w:val="24"/>
          <w:szCs w:val="24"/>
          <w:u w:val="single"/>
        </w:rPr>
        <w:t xml:space="preserve"> &amp; Preview</w:t>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Pr>
          <w:rFonts w:ascii="Times New Roman" w:hAnsi="Times New Roman" w:cs="Times New Roman"/>
          <w:b/>
          <w:sz w:val="24"/>
          <w:szCs w:val="24"/>
        </w:rPr>
        <w:tab/>
        <w:t>8:30-9:00</w:t>
      </w:r>
    </w:p>
    <w:p w:rsidR="00750662" w:rsidRDefault="00750662" w:rsidP="00750662">
      <w:pPr>
        <w:rPr>
          <w:rStyle w:val="Heading2Char"/>
          <w:rFonts w:ascii="Times New Roman" w:eastAsiaTheme="minorHAnsi" w:hAnsi="Times New Roman" w:cs="Times New Roman"/>
          <w:sz w:val="24"/>
          <w:szCs w:val="24"/>
        </w:rPr>
      </w:pPr>
      <w:r w:rsidRPr="0098787A">
        <w:rPr>
          <w:rStyle w:val="Heading2Char"/>
          <w:rFonts w:ascii="Times New Roman" w:eastAsiaTheme="minorHAnsi" w:hAnsi="Times New Roman" w:cs="Times New Roman"/>
          <w:sz w:val="24"/>
          <w:szCs w:val="24"/>
        </w:rPr>
        <w:t xml:space="preserve">Good and bad summary from previous day </w:t>
      </w:r>
    </w:p>
    <w:p w:rsidR="00750662" w:rsidRDefault="00750662" w:rsidP="00750662">
      <w:pPr>
        <w:rPr>
          <w:rStyle w:val="Heading2Char"/>
          <w:rFonts w:ascii="Times New Roman" w:eastAsiaTheme="minorHAnsi" w:hAnsi="Times New Roman" w:cs="Times New Roman"/>
          <w:sz w:val="24"/>
          <w:szCs w:val="24"/>
        </w:rPr>
      </w:pPr>
      <w:r>
        <w:rPr>
          <w:rStyle w:val="Heading2Char"/>
          <w:rFonts w:ascii="Times New Roman" w:eastAsiaTheme="minorHAnsi" w:hAnsi="Times New Roman" w:cs="Times New Roman"/>
          <w:sz w:val="24"/>
          <w:szCs w:val="24"/>
        </w:rPr>
        <w:t>S</w:t>
      </w:r>
      <w:r w:rsidR="00DF255F">
        <w:rPr>
          <w:rStyle w:val="Heading2Char"/>
          <w:rFonts w:ascii="Times New Roman" w:eastAsiaTheme="minorHAnsi" w:hAnsi="Times New Roman" w:cs="Times New Roman"/>
          <w:sz w:val="24"/>
          <w:szCs w:val="24"/>
        </w:rPr>
        <w:t xml:space="preserve">ummarize key messages from Day 4. </w:t>
      </w:r>
      <w:r w:rsidR="00DF255F">
        <w:rPr>
          <w:rStyle w:val="Heading2Char"/>
          <w:rFonts w:asciiTheme="minorHAnsi" w:eastAsiaTheme="minorHAnsi" w:hAnsiTheme="minorHAnsi" w:cstheme="minorHAnsi"/>
          <w:sz w:val="24"/>
          <w:szCs w:val="24"/>
        </w:rPr>
        <w:t>Participant can lead a game/quiz to do this.</w:t>
      </w:r>
    </w:p>
    <w:p w:rsidR="00750662" w:rsidRPr="0098787A" w:rsidRDefault="00750662" w:rsidP="00750662">
      <w:pPr>
        <w:rPr>
          <w:rStyle w:val="Heading2Char"/>
          <w:rFonts w:ascii="Times New Roman" w:eastAsiaTheme="minorHAnsi" w:hAnsi="Times New Roman" w:cs="Times New Roman"/>
          <w:bCs w:val="0"/>
          <w:i w:val="0"/>
          <w:iCs w:val="0"/>
          <w:sz w:val="24"/>
          <w:szCs w:val="24"/>
        </w:rPr>
      </w:pPr>
      <w:r>
        <w:rPr>
          <w:rStyle w:val="Heading2Char"/>
          <w:rFonts w:ascii="Times New Roman" w:eastAsiaTheme="minorHAnsi" w:hAnsi="Times New Roman" w:cs="Times New Roman"/>
          <w:sz w:val="24"/>
          <w:szCs w:val="24"/>
        </w:rPr>
        <w:t>Preview of Day 5</w:t>
      </w:r>
    </w:p>
    <w:p w:rsidR="00D83C4B" w:rsidRDefault="00D83C4B">
      <w:pPr>
        <w:rPr>
          <w:rFonts w:cstheme="minorHAnsi"/>
        </w:rPr>
      </w:pPr>
    </w:p>
    <w:p w:rsidR="00DF255F" w:rsidRPr="000E36D7" w:rsidRDefault="00DF255F" w:rsidP="00DF255F">
      <w:pPr>
        <w:rPr>
          <w:rFonts w:ascii="Bookman Old Style" w:hAnsi="Bookman Old Style" w:cs="Times New Roman"/>
          <w:b/>
          <w:szCs w:val="24"/>
        </w:rPr>
      </w:pPr>
      <w:r>
        <w:rPr>
          <w:rFonts w:ascii="Bookman Old Style" w:hAnsi="Bookman Old Style" w:cs="Times New Roman"/>
          <w:b/>
          <w:szCs w:val="24"/>
        </w:rPr>
        <w:t>Session 5</w:t>
      </w:r>
      <w:r w:rsidRPr="000E36D7">
        <w:rPr>
          <w:rFonts w:ascii="Bookman Old Style" w:hAnsi="Bookman Old Style" w:cs="Times New Roman"/>
          <w:b/>
          <w:szCs w:val="24"/>
        </w:rPr>
        <w:t>.1: Response Analysis:</w:t>
      </w:r>
      <w:r w:rsidRPr="000E36D7">
        <w:rPr>
          <w:rFonts w:ascii="Bookman Old Style" w:hAnsi="Bookman Old Style" w:cs="Times New Roman"/>
          <w:b/>
          <w:szCs w:val="24"/>
        </w:rPr>
        <w:tab/>
      </w:r>
      <w:r w:rsidRPr="000E36D7">
        <w:rPr>
          <w:rFonts w:ascii="Bookman Old Style" w:hAnsi="Bookman Old Style" w:cs="Times New Roman"/>
          <w:b/>
          <w:szCs w:val="24"/>
        </w:rPr>
        <w:tab/>
      </w:r>
      <w:r w:rsidRPr="000E36D7">
        <w:rPr>
          <w:rFonts w:ascii="Bookman Old Style" w:hAnsi="Bookman Old Style" w:cs="Times New Roman"/>
          <w:b/>
          <w:szCs w:val="24"/>
        </w:rPr>
        <w:tab/>
      </w:r>
      <w:r w:rsidRPr="000E36D7">
        <w:rPr>
          <w:rFonts w:ascii="Bookman Old Style" w:hAnsi="Bookman Old Style" w:cs="Times New Roman"/>
          <w:b/>
          <w:szCs w:val="24"/>
        </w:rPr>
        <w:tab/>
        <w:t xml:space="preserve">  1hr 30min </w:t>
      </w:r>
      <w:r>
        <w:rPr>
          <w:rFonts w:ascii="Bookman Old Style" w:hAnsi="Bookman Old Style" w:cs="Times New Roman"/>
          <w:b/>
          <w:szCs w:val="24"/>
        </w:rPr>
        <w:t>(9:00-10:30</w:t>
      </w:r>
      <w:r w:rsidRPr="000E36D7">
        <w:rPr>
          <w:rFonts w:ascii="Bookman Old Style" w:hAnsi="Bookman Old Style" w:cs="Times New Roman"/>
          <w:b/>
          <w:szCs w:val="24"/>
        </w:rPr>
        <w:t>)</w:t>
      </w:r>
    </w:p>
    <w:p w:rsidR="00DF255F" w:rsidRPr="000E36D7" w:rsidRDefault="00DF255F" w:rsidP="00DF255F">
      <w:pPr>
        <w:rPr>
          <w:rFonts w:ascii="Bookman Old Style" w:hAnsi="Bookman Old Style" w:cs="Times New Roman"/>
          <w:b/>
          <w:szCs w:val="24"/>
        </w:rPr>
      </w:pPr>
      <w:r w:rsidRPr="000E36D7">
        <w:rPr>
          <w:rFonts w:ascii="Bookman Old Style" w:hAnsi="Bookman Old Style" w:cs="Times New Roman"/>
          <w:b/>
          <w:szCs w:val="24"/>
        </w:rPr>
        <w:t>Objectives of the session</w:t>
      </w:r>
    </w:p>
    <w:p w:rsidR="00DF255F" w:rsidRPr="00A659A7" w:rsidRDefault="00DF255F" w:rsidP="000661B6">
      <w:pPr>
        <w:pStyle w:val="ListParagraph"/>
        <w:numPr>
          <w:ilvl w:val="0"/>
          <w:numId w:val="46"/>
        </w:numPr>
        <w:rPr>
          <w:rFonts w:ascii="Bookman Old Style" w:hAnsi="Bookman Old Style" w:cs="Times New Roman"/>
          <w:szCs w:val="24"/>
        </w:rPr>
      </w:pPr>
      <w:r w:rsidRPr="00A659A7">
        <w:rPr>
          <w:rFonts w:ascii="Bookman Old Style" w:hAnsi="Bookman Old Style" w:cs="Times New Roman"/>
          <w:szCs w:val="24"/>
        </w:rPr>
        <w:t>Participants understand the different types of responses in emergencies and the principal determinants of response choice.</w:t>
      </w:r>
    </w:p>
    <w:p w:rsidR="00DF255F" w:rsidRPr="000E36D7" w:rsidRDefault="00DF255F" w:rsidP="00DF255F">
      <w:pPr>
        <w:rPr>
          <w:rFonts w:ascii="Bookman Old Style" w:hAnsi="Bookman Old Style" w:cs="Times New Roman"/>
          <w:b/>
          <w:szCs w:val="24"/>
        </w:rPr>
      </w:pPr>
      <w:r w:rsidRPr="000E36D7">
        <w:rPr>
          <w:rFonts w:ascii="Bookman Old Style" w:hAnsi="Bookman Old Style" w:cs="Times New Roman"/>
          <w:b/>
          <w:szCs w:val="24"/>
        </w:rPr>
        <w:t>Key Messages:</w:t>
      </w:r>
    </w:p>
    <w:p w:rsidR="00DF255F" w:rsidRDefault="00DF255F" w:rsidP="000661B6">
      <w:pPr>
        <w:numPr>
          <w:ilvl w:val="0"/>
          <w:numId w:val="45"/>
        </w:numPr>
        <w:autoSpaceDE w:val="0"/>
        <w:autoSpaceDN w:val="0"/>
        <w:adjustRightInd w:val="0"/>
        <w:spacing w:after="0" w:line="240" w:lineRule="auto"/>
        <w:rPr>
          <w:rFonts w:ascii="Bookman Old Style" w:eastAsia="Calibri" w:hAnsi="Bookman Old Style" w:cs="Times New Roman"/>
          <w:iCs/>
        </w:rPr>
      </w:pPr>
      <w:r>
        <w:rPr>
          <w:rFonts w:ascii="Bookman Old Style" w:eastAsia="Calibri" w:hAnsi="Bookman Old Style" w:cs="Times New Roman"/>
          <w:iCs/>
        </w:rPr>
        <w:t>Agencies have increased options to respond to food security and other humanitarian crises.</w:t>
      </w:r>
    </w:p>
    <w:p w:rsidR="00DF255F" w:rsidRPr="00A659A7" w:rsidRDefault="00DF255F" w:rsidP="000661B6">
      <w:pPr>
        <w:numPr>
          <w:ilvl w:val="0"/>
          <w:numId w:val="45"/>
        </w:numPr>
        <w:autoSpaceDE w:val="0"/>
        <w:autoSpaceDN w:val="0"/>
        <w:adjustRightInd w:val="0"/>
        <w:spacing w:after="0" w:line="240" w:lineRule="auto"/>
        <w:rPr>
          <w:rFonts w:ascii="Bookman Old Style" w:eastAsia="Calibri" w:hAnsi="Bookman Old Style" w:cs="Times New Roman"/>
          <w:iCs/>
        </w:rPr>
      </w:pPr>
      <w:r w:rsidRPr="00A659A7">
        <w:rPr>
          <w:rFonts w:ascii="Bookman Old Style" w:eastAsia="Calibri" w:hAnsi="Bookman Old Style" w:cs="Times New Roman"/>
          <w:iCs/>
        </w:rPr>
        <w:t xml:space="preserve">Response analysis is </w:t>
      </w:r>
      <w:r w:rsidRPr="00A659A7">
        <w:rPr>
          <w:rFonts w:ascii="Bookman Old Style" w:eastAsia="Calibri" w:hAnsi="Bookman Old Style" w:cs="Times New Roman"/>
          <w:bCs/>
          <w:iCs/>
        </w:rPr>
        <w:t>the analytical process by which the objectives and modality of program response options are determined, and potentially harmful consequences are minimized.</w:t>
      </w:r>
    </w:p>
    <w:p w:rsidR="00DF255F" w:rsidRPr="00351134" w:rsidRDefault="00DF255F" w:rsidP="000661B6">
      <w:pPr>
        <w:numPr>
          <w:ilvl w:val="0"/>
          <w:numId w:val="45"/>
        </w:numPr>
        <w:spacing w:after="0" w:line="240" w:lineRule="auto"/>
        <w:rPr>
          <w:rFonts w:ascii="Bookman Old Style" w:eastAsia="Calibri" w:hAnsi="Bookman Old Style" w:cs="Times New Roman"/>
        </w:rPr>
      </w:pPr>
      <w:r>
        <w:rPr>
          <w:rFonts w:ascii="Bookman Old Style" w:eastAsia="Calibri" w:hAnsi="Bookman Old Style" w:cs="Times New Roman"/>
          <w:iCs/>
        </w:rPr>
        <w:t>Response analysis should consider the likely impacts of alternative response options to aid decision-making.</w:t>
      </w:r>
    </w:p>
    <w:p w:rsidR="00DF255F" w:rsidRPr="00270E35" w:rsidRDefault="00DF255F" w:rsidP="000661B6">
      <w:pPr>
        <w:numPr>
          <w:ilvl w:val="0"/>
          <w:numId w:val="45"/>
        </w:numPr>
        <w:autoSpaceDE w:val="0"/>
        <w:autoSpaceDN w:val="0"/>
        <w:adjustRightInd w:val="0"/>
        <w:spacing w:after="0" w:line="240" w:lineRule="auto"/>
        <w:rPr>
          <w:rFonts w:ascii="Bookman Old Style" w:eastAsia="Calibri" w:hAnsi="Bookman Old Style" w:cs="Times New Roman"/>
          <w:iCs/>
        </w:rPr>
      </w:pPr>
      <w:r>
        <w:rPr>
          <w:rFonts w:ascii="Bookman Old Style" w:eastAsia="Calibri" w:hAnsi="Bookman Old Style" w:cs="Times New Roman"/>
          <w:iCs/>
        </w:rPr>
        <w:t>Response choice should be evidence-based and informed by early warning information, needs assessment, market information and other relevant information.</w:t>
      </w:r>
    </w:p>
    <w:p w:rsidR="00DF255F" w:rsidRPr="00270E35" w:rsidRDefault="00DF255F" w:rsidP="000661B6">
      <w:pPr>
        <w:numPr>
          <w:ilvl w:val="0"/>
          <w:numId w:val="45"/>
        </w:numPr>
        <w:spacing w:after="0" w:line="240" w:lineRule="auto"/>
        <w:rPr>
          <w:rFonts w:ascii="Bookman Old Style" w:eastAsia="Calibri" w:hAnsi="Bookman Old Style" w:cs="Times New Roman"/>
        </w:rPr>
      </w:pPr>
      <w:r>
        <w:rPr>
          <w:rFonts w:ascii="Bookman Old Style" w:eastAsia="Calibri" w:hAnsi="Bookman Old Style" w:cs="Times New Roman"/>
        </w:rPr>
        <w:lastRenderedPageBreak/>
        <w:t>Selecting the wrong response option can have longer-term negative impacts on beneficiaries and markets.</w:t>
      </w:r>
    </w:p>
    <w:p w:rsidR="00DF255F" w:rsidRDefault="00DF255F" w:rsidP="00DF255F">
      <w:pPr>
        <w:spacing w:after="0"/>
        <w:jc w:val="both"/>
        <w:rPr>
          <w:rFonts w:ascii="Bookman Old Style" w:hAnsi="Bookman Old Style" w:cs="Times New Roman"/>
          <w:b/>
          <w:szCs w:val="24"/>
        </w:rPr>
      </w:pPr>
    </w:p>
    <w:p w:rsidR="00DF255F" w:rsidRPr="000E36D7" w:rsidRDefault="00DF255F" w:rsidP="00DF255F">
      <w:pPr>
        <w:jc w:val="both"/>
        <w:rPr>
          <w:rFonts w:ascii="Bookman Old Style" w:hAnsi="Bookman Old Style" w:cs="Times New Roman"/>
          <w:b/>
          <w:szCs w:val="24"/>
        </w:rPr>
      </w:pPr>
      <w:r w:rsidRPr="000E36D7">
        <w:rPr>
          <w:rFonts w:ascii="Bookman Old Style" w:hAnsi="Bookman Old Style" w:cs="Times New Roman"/>
          <w:b/>
          <w:szCs w:val="24"/>
        </w:rPr>
        <w:t>Materials:</w:t>
      </w:r>
    </w:p>
    <w:p w:rsidR="00DF255F" w:rsidRPr="00351134" w:rsidRDefault="00DF255F" w:rsidP="000661B6">
      <w:pPr>
        <w:pStyle w:val="ListParagraph"/>
        <w:numPr>
          <w:ilvl w:val="0"/>
          <w:numId w:val="47"/>
        </w:numPr>
        <w:spacing w:after="0"/>
        <w:jc w:val="both"/>
        <w:rPr>
          <w:rFonts w:ascii="Times New Roman" w:hAnsi="Times New Roman" w:cs="Times New Roman"/>
          <w:b/>
          <w:sz w:val="24"/>
          <w:szCs w:val="24"/>
        </w:rPr>
      </w:pPr>
      <w:r w:rsidRPr="008359E2">
        <w:rPr>
          <w:rFonts w:ascii="Bookman Old Style" w:hAnsi="Bookman Old Style" w:cs="Times New Roman"/>
          <w:szCs w:val="24"/>
        </w:rPr>
        <w:t>Handout 5.1.1</w:t>
      </w:r>
      <w:r>
        <w:rPr>
          <w:rFonts w:ascii="Bookman Old Style" w:hAnsi="Bookman Old Style" w:cs="Times New Roman"/>
          <w:szCs w:val="24"/>
        </w:rPr>
        <w:t xml:space="preserve"> Response Analysis Framework</w:t>
      </w:r>
    </w:p>
    <w:p w:rsidR="00DF255F" w:rsidRPr="00351134" w:rsidRDefault="00DF255F" w:rsidP="000661B6">
      <w:pPr>
        <w:pStyle w:val="ListParagraph"/>
        <w:numPr>
          <w:ilvl w:val="0"/>
          <w:numId w:val="47"/>
        </w:numPr>
        <w:jc w:val="both"/>
        <w:rPr>
          <w:rFonts w:ascii="Times New Roman" w:hAnsi="Times New Roman" w:cs="Times New Roman"/>
          <w:b/>
          <w:sz w:val="24"/>
          <w:szCs w:val="24"/>
        </w:rPr>
      </w:pPr>
      <w:r w:rsidRPr="008359E2">
        <w:rPr>
          <w:rFonts w:ascii="Bookman Old Style" w:hAnsi="Bookman Old Style" w:cs="Times New Roman"/>
          <w:szCs w:val="24"/>
        </w:rPr>
        <w:t>Handout 5.1.2</w:t>
      </w:r>
      <w:r>
        <w:rPr>
          <w:rFonts w:ascii="Bookman Old Style" w:hAnsi="Bookman Old Style" w:cs="Times New Roman"/>
          <w:szCs w:val="24"/>
        </w:rPr>
        <w:t xml:space="preserve"> Response Analysis Activity Sheet</w:t>
      </w:r>
    </w:p>
    <w:p w:rsidR="00DF255F" w:rsidRDefault="00DF255F" w:rsidP="00DF255F">
      <w:pPr>
        <w:spacing w:after="0"/>
        <w:jc w:val="both"/>
        <w:rPr>
          <w:rFonts w:ascii="Bookman Old Style" w:hAnsi="Bookman Old Style" w:cs="Times New Roman"/>
          <w:b/>
        </w:rPr>
      </w:pPr>
    </w:p>
    <w:p w:rsidR="00DF255F" w:rsidRPr="000E36D7" w:rsidRDefault="00DF255F" w:rsidP="00DF255F">
      <w:pPr>
        <w:spacing w:after="0"/>
        <w:jc w:val="both"/>
        <w:rPr>
          <w:rFonts w:ascii="Bookman Old Style" w:hAnsi="Bookman Old Style" w:cs="Times New Roman"/>
          <w:b/>
        </w:rPr>
      </w:pPr>
      <w:r w:rsidRPr="000E36D7">
        <w:rPr>
          <w:rFonts w:ascii="Bookman Old Style" w:hAnsi="Bookman Old Style" w:cs="Times New Roman"/>
          <w:b/>
        </w:rPr>
        <w:t>Facilitation</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710"/>
        <w:gridCol w:w="7740"/>
      </w:tblGrid>
      <w:tr w:rsidR="00DF255F" w:rsidRPr="004F6D8A" w:rsidTr="00DF255F">
        <w:tc>
          <w:tcPr>
            <w:tcW w:w="1350" w:type="dxa"/>
          </w:tcPr>
          <w:p w:rsidR="00DF255F" w:rsidRPr="004F6D8A" w:rsidRDefault="00DF255F" w:rsidP="00DF255F">
            <w:pPr>
              <w:spacing w:after="0"/>
              <w:jc w:val="center"/>
              <w:rPr>
                <w:rFonts w:ascii="Bookman Old Style" w:eastAsia="Calibri" w:hAnsi="Bookman Old Style" w:cs="Times New Roman"/>
                <w:b/>
              </w:rPr>
            </w:pPr>
            <w:r w:rsidRPr="004F6D8A">
              <w:rPr>
                <w:rFonts w:ascii="Bookman Old Style" w:eastAsia="Calibri" w:hAnsi="Bookman Old Style" w:cs="Times New Roman"/>
                <w:b/>
              </w:rPr>
              <w:t>Time</w:t>
            </w:r>
          </w:p>
        </w:tc>
        <w:tc>
          <w:tcPr>
            <w:tcW w:w="1710" w:type="dxa"/>
          </w:tcPr>
          <w:p w:rsidR="00DF255F" w:rsidRPr="004F6D8A" w:rsidRDefault="00DF255F" w:rsidP="00DF255F">
            <w:pPr>
              <w:spacing w:after="0"/>
              <w:jc w:val="center"/>
              <w:rPr>
                <w:rFonts w:ascii="Bookman Old Style" w:eastAsia="Calibri" w:hAnsi="Bookman Old Style" w:cs="Times New Roman"/>
                <w:b/>
              </w:rPr>
            </w:pPr>
            <w:r w:rsidRPr="004F6D8A">
              <w:rPr>
                <w:rFonts w:ascii="Bookman Old Style" w:eastAsia="Calibri" w:hAnsi="Bookman Old Style" w:cs="Times New Roman"/>
                <w:b/>
              </w:rPr>
              <w:t>Method</w:t>
            </w:r>
          </w:p>
        </w:tc>
        <w:tc>
          <w:tcPr>
            <w:tcW w:w="7740" w:type="dxa"/>
          </w:tcPr>
          <w:p w:rsidR="00DF255F" w:rsidRPr="004F6D8A" w:rsidRDefault="00DF255F" w:rsidP="00DF255F">
            <w:pPr>
              <w:spacing w:after="0"/>
              <w:jc w:val="center"/>
              <w:rPr>
                <w:rFonts w:ascii="Bookman Old Style" w:eastAsia="Calibri" w:hAnsi="Bookman Old Style" w:cs="Times New Roman"/>
                <w:b/>
              </w:rPr>
            </w:pPr>
            <w:r w:rsidRPr="004F6D8A">
              <w:rPr>
                <w:rFonts w:ascii="Bookman Old Style" w:eastAsia="Calibri" w:hAnsi="Bookman Old Style" w:cs="Times New Roman"/>
                <w:b/>
              </w:rPr>
              <w:t>Facilitation notes</w:t>
            </w:r>
          </w:p>
        </w:tc>
      </w:tr>
      <w:tr w:rsidR="00DF255F" w:rsidRPr="004F6D8A" w:rsidTr="00DF255F">
        <w:tc>
          <w:tcPr>
            <w:tcW w:w="1350" w:type="dxa"/>
          </w:tcPr>
          <w:p w:rsidR="00DF255F" w:rsidRPr="004F6D8A" w:rsidRDefault="00DF255F" w:rsidP="00DF255F">
            <w:pPr>
              <w:spacing w:after="0"/>
              <w:rPr>
                <w:rFonts w:ascii="Bookman Old Style" w:eastAsia="Calibri" w:hAnsi="Bookman Old Style" w:cs="Times New Roman"/>
              </w:rPr>
            </w:pPr>
            <w:r>
              <w:rPr>
                <w:rFonts w:ascii="Bookman Old Style" w:eastAsia="Calibri" w:hAnsi="Bookman Old Style" w:cs="Times New Roman"/>
              </w:rPr>
              <w:t>30</w:t>
            </w:r>
            <w:r w:rsidRPr="004F6D8A">
              <w:rPr>
                <w:rFonts w:ascii="Bookman Old Style" w:eastAsia="Calibri" w:hAnsi="Bookman Old Style" w:cs="Times New Roman"/>
              </w:rPr>
              <w:t xml:space="preserve"> </w:t>
            </w:r>
            <w:proofErr w:type="spellStart"/>
            <w:r w:rsidRPr="004F6D8A">
              <w:rPr>
                <w:rFonts w:ascii="Bookman Old Style" w:eastAsia="Calibri" w:hAnsi="Bookman Old Style" w:cs="Times New Roman"/>
              </w:rPr>
              <w:t>mins</w:t>
            </w:r>
            <w:proofErr w:type="spellEnd"/>
          </w:p>
          <w:p w:rsidR="00DF255F" w:rsidRPr="004F6D8A" w:rsidRDefault="00DF255F" w:rsidP="00DF255F">
            <w:pPr>
              <w:spacing w:after="0"/>
              <w:rPr>
                <w:rFonts w:ascii="Bookman Old Style" w:eastAsia="Calibri" w:hAnsi="Bookman Old Style" w:cs="Times New Roman"/>
                <w:color w:val="FF0000"/>
              </w:rPr>
            </w:pPr>
          </w:p>
          <w:p w:rsidR="00DF255F" w:rsidRPr="004F6D8A" w:rsidRDefault="00DF255F" w:rsidP="00DF255F">
            <w:pPr>
              <w:spacing w:after="0"/>
              <w:rPr>
                <w:rFonts w:ascii="Bookman Old Style" w:eastAsia="Calibri" w:hAnsi="Bookman Old Style" w:cs="Times New Roman"/>
              </w:rPr>
            </w:pPr>
          </w:p>
          <w:p w:rsidR="00DF255F" w:rsidRPr="004F6D8A" w:rsidRDefault="00DF255F" w:rsidP="00DF255F">
            <w:pPr>
              <w:spacing w:after="0"/>
              <w:rPr>
                <w:rFonts w:ascii="Bookman Old Style" w:eastAsia="Calibri" w:hAnsi="Bookman Old Style" w:cs="Times New Roman"/>
              </w:rPr>
            </w:pPr>
          </w:p>
          <w:p w:rsidR="00DF255F" w:rsidRPr="004F6D8A" w:rsidRDefault="00DF255F" w:rsidP="00DF255F">
            <w:pPr>
              <w:spacing w:after="0"/>
              <w:rPr>
                <w:rFonts w:ascii="Bookman Old Style" w:eastAsia="Calibri" w:hAnsi="Bookman Old Style" w:cs="Times New Roman"/>
              </w:rPr>
            </w:pPr>
          </w:p>
          <w:p w:rsidR="00DF255F" w:rsidRPr="004F6D8A" w:rsidRDefault="00DF255F" w:rsidP="00DF255F">
            <w:pPr>
              <w:spacing w:after="0"/>
              <w:rPr>
                <w:rFonts w:ascii="Bookman Old Style" w:eastAsia="Calibri" w:hAnsi="Bookman Old Style" w:cs="Times New Roman"/>
              </w:rPr>
            </w:pPr>
          </w:p>
          <w:p w:rsidR="00DF255F" w:rsidRPr="004F6D8A" w:rsidRDefault="00DF255F" w:rsidP="00DF255F">
            <w:pPr>
              <w:spacing w:after="0"/>
              <w:rPr>
                <w:rFonts w:ascii="Bookman Old Style" w:eastAsia="Calibri" w:hAnsi="Bookman Old Style" w:cs="Times New Roman"/>
              </w:rPr>
            </w:pPr>
          </w:p>
          <w:p w:rsidR="00DF255F" w:rsidRPr="004F6D8A" w:rsidRDefault="00DF255F" w:rsidP="00DF255F">
            <w:pPr>
              <w:spacing w:after="0"/>
              <w:rPr>
                <w:rFonts w:ascii="Bookman Old Style" w:eastAsia="Calibri" w:hAnsi="Bookman Old Style" w:cs="Times New Roman"/>
              </w:rPr>
            </w:pPr>
          </w:p>
          <w:p w:rsidR="00DF255F" w:rsidRPr="004F6D8A" w:rsidRDefault="00DF255F" w:rsidP="00DF255F">
            <w:pPr>
              <w:spacing w:after="0"/>
              <w:rPr>
                <w:rFonts w:ascii="Bookman Old Style" w:eastAsia="Calibri" w:hAnsi="Bookman Old Style" w:cs="Times New Roman"/>
              </w:rPr>
            </w:pPr>
          </w:p>
        </w:tc>
        <w:tc>
          <w:tcPr>
            <w:tcW w:w="1710" w:type="dxa"/>
          </w:tcPr>
          <w:p w:rsidR="00DF255F" w:rsidRPr="004F6D8A" w:rsidRDefault="00DF255F" w:rsidP="00DF255F">
            <w:pPr>
              <w:spacing w:after="0"/>
              <w:rPr>
                <w:rFonts w:ascii="Bookman Old Style" w:eastAsia="Calibri" w:hAnsi="Bookman Old Style" w:cs="Times New Roman"/>
              </w:rPr>
            </w:pPr>
            <w:r w:rsidRPr="004F6D8A">
              <w:rPr>
                <w:rFonts w:ascii="Bookman Old Style" w:eastAsia="Calibri" w:hAnsi="Bookman Old Style" w:cs="Times New Roman"/>
              </w:rPr>
              <w:t>Presentation</w:t>
            </w: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Pr="004F6D8A" w:rsidRDefault="00DF255F" w:rsidP="00DF255F">
            <w:pPr>
              <w:spacing w:after="0"/>
              <w:rPr>
                <w:rFonts w:ascii="Bookman Old Style" w:eastAsia="Calibri" w:hAnsi="Bookman Old Style" w:cs="Times New Roman"/>
              </w:rPr>
            </w:pPr>
            <w:r>
              <w:rPr>
                <w:rFonts w:ascii="Bookman Old Style" w:eastAsia="Calibri" w:hAnsi="Bookman Old Style" w:cs="Times New Roman"/>
              </w:rPr>
              <w:t>Plenary</w:t>
            </w:r>
          </w:p>
        </w:tc>
        <w:tc>
          <w:tcPr>
            <w:tcW w:w="7740" w:type="dxa"/>
          </w:tcPr>
          <w:p w:rsidR="00DF255F" w:rsidRDefault="00DF255F" w:rsidP="00DF255F">
            <w:pPr>
              <w:autoSpaceDE w:val="0"/>
              <w:autoSpaceDN w:val="0"/>
              <w:adjustRightInd w:val="0"/>
              <w:spacing w:after="0"/>
              <w:rPr>
                <w:rFonts w:ascii="Bookman Old Style" w:eastAsia="Calibri" w:hAnsi="Bookman Old Style" w:cs="Times New Roman"/>
              </w:rPr>
            </w:pPr>
            <w:r w:rsidRPr="004F6D8A">
              <w:rPr>
                <w:rFonts w:ascii="Bookman Old Style" w:eastAsia="Calibri" w:hAnsi="Bookman Old Style" w:cs="Times New Roman"/>
                <w:b/>
                <w:u w:val="single"/>
              </w:rPr>
              <w:t>Introduce</w:t>
            </w:r>
            <w:r w:rsidRPr="004F6D8A">
              <w:rPr>
                <w:rFonts w:ascii="Bookman Old Style" w:eastAsia="Calibri" w:hAnsi="Bookman Old Style" w:cs="Times New Roman"/>
              </w:rPr>
              <w:t xml:space="preserve"> the topic of response analysis </w:t>
            </w:r>
            <w:r>
              <w:rPr>
                <w:rFonts w:ascii="Bookman Old Style" w:eastAsia="Calibri" w:hAnsi="Bookman Old Style" w:cs="Times New Roman"/>
              </w:rPr>
              <w:t xml:space="preserve"> (PowerPoint)</w:t>
            </w:r>
          </w:p>
          <w:p w:rsidR="00DF255F" w:rsidRPr="004F6D8A" w:rsidRDefault="00DF255F" w:rsidP="00DF255F">
            <w:pPr>
              <w:autoSpaceDE w:val="0"/>
              <w:autoSpaceDN w:val="0"/>
              <w:adjustRightInd w:val="0"/>
              <w:spacing w:after="0"/>
              <w:rPr>
                <w:rFonts w:ascii="Bookman Old Style" w:hAnsi="Bookman Old Style"/>
                <w:iCs/>
              </w:rPr>
            </w:pPr>
            <w:r w:rsidRPr="004F6D8A">
              <w:rPr>
                <w:rFonts w:ascii="Bookman Old Style" w:hAnsi="Bookman Old Style"/>
                <w:iCs/>
              </w:rPr>
              <w:t xml:space="preserve">-  What is response analysis? </w:t>
            </w:r>
          </w:p>
          <w:p w:rsidR="00DF255F" w:rsidRPr="004F6D8A" w:rsidRDefault="00DF255F" w:rsidP="00DF255F">
            <w:pPr>
              <w:spacing w:after="0"/>
              <w:rPr>
                <w:rFonts w:ascii="Bookman Old Style" w:hAnsi="Bookman Old Style"/>
                <w:iCs/>
              </w:rPr>
            </w:pPr>
            <w:r w:rsidRPr="004F6D8A">
              <w:rPr>
                <w:rFonts w:ascii="Bookman Old Style" w:hAnsi="Bookman Old Style"/>
                <w:iCs/>
              </w:rPr>
              <w:t>-  Why is it important?</w:t>
            </w:r>
          </w:p>
          <w:p w:rsidR="00DF255F" w:rsidRDefault="00DF255F" w:rsidP="00DF255F">
            <w:pPr>
              <w:spacing w:after="0"/>
              <w:rPr>
                <w:rFonts w:ascii="Bookman Old Style" w:hAnsi="Bookman Old Style"/>
                <w:iCs/>
              </w:rPr>
            </w:pPr>
            <w:r w:rsidRPr="004F6D8A">
              <w:rPr>
                <w:rFonts w:ascii="Bookman Old Style" w:hAnsi="Bookman Old Style"/>
                <w:iCs/>
              </w:rPr>
              <w:t>-  Where does it fit in the project cycle?</w:t>
            </w:r>
          </w:p>
          <w:p w:rsidR="00DF255F" w:rsidRPr="004F6D8A" w:rsidRDefault="00DF255F" w:rsidP="00DF255F">
            <w:pPr>
              <w:spacing w:after="0"/>
              <w:rPr>
                <w:rFonts w:ascii="Bookman Old Style" w:hAnsi="Bookman Old Style"/>
                <w:iCs/>
              </w:rPr>
            </w:pPr>
            <w:r>
              <w:rPr>
                <w:rFonts w:ascii="Bookman Old Style" w:hAnsi="Bookman Old Style"/>
                <w:iCs/>
              </w:rPr>
              <w:t>-  What are the determinants of response options?</w:t>
            </w:r>
          </w:p>
          <w:p w:rsidR="00DF255F" w:rsidRDefault="00DF255F" w:rsidP="00DF255F">
            <w:pPr>
              <w:spacing w:after="0"/>
              <w:rPr>
                <w:rFonts w:ascii="Bookman Old Style" w:hAnsi="Bookman Old Style"/>
                <w:iCs/>
              </w:rPr>
            </w:pPr>
            <w:r w:rsidRPr="004F6D8A">
              <w:rPr>
                <w:rFonts w:ascii="Bookman Old Style" w:hAnsi="Bookman Old Style"/>
                <w:iCs/>
              </w:rPr>
              <w:t xml:space="preserve"> </w:t>
            </w:r>
          </w:p>
          <w:p w:rsidR="00DF255F" w:rsidRDefault="00DF255F" w:rsidP="00DF255F">
            <w:pPr>
              <w:spacing w:after="0"/>
              <w:rPr>
                <w:rFonts w:ascii="Bookman Old Style" w:hAnsi="Bookman Old Style"/>
                <w:iCs/>
              </w:rPr>
            </w:pPr>
            <w:r w:rsidRPr="00875DC8">
              <w:rPr>
                <w:rFonts w:ascii="Bookman Old Style" w:hAnsi="Bookman Old Style"/>
                <w:b/>
                <w:iCs/>
                <w:highlight w:val="yellow"/>
              </w:rPr>
              <w:t>Slides 5-6</w:t>
            </w:r>
            <w:r>
              <w:rPr>
                <w:rFonts w:ascii="Bookman Old Style" w:hAnsi="Bookman Old Style"/>
                <w:iCs/>
              </w:rPr>
              <w:t xml:space="preserve">: Show the matrix on </w:t>
            </w:r>
            <w:r w:rsidRPr="00875DC8">
              <w:rPr>
                <w:rFonts w:ascii="Bookman Old Style" w:hAnsi="Bookman Old Style"/>
                <w:iCs/>
                <w:highlight w:val="yellow"/>
              </w:rPr>
              <w:t>slide 5</w:t>
            </w:r>
            <w:r>
              <w:rPr>
                <w:rFonts w:ascii="Bookman Old Style" w:hAnsi="Bookman Old Style"/>
                <w:iCs/>
              </w:rPr>
              <w:t xml:space="preserve"> with the three food security pillars. Ask participants to give examples of shocks that affect each of the pillars. Move to the next slide and ask for possible responses to each of the shocks. Finally, ask the participants to think about the consequences of the wrong shock:</w:t>
            </w:r>
          </w:p>
          <w:p w:rsidR="00DF255F" w:rsidRDefault="00DF255F" w:rsidP="000661B6">
            <w:pPr>
              <w:pStyle w:val="ListParagraph"/>
              <w:numPr>
                <w:ilvl w:val="0"/>
                <w:numId w:val="48"/>
              </w:numPr>
              <w:ind w:left="342" w:hanging="270"/>
              <w:rPr>
                <w:rFonts w:ascii="Bookman Old Style" w:hAnsi="Bookman Old Style"/>
                <w:iCs/>
              </w:rPr>
            </w:pPr>
            <w:r w:rsidRPr="00875DC8">
              <w:rPr>
                <w:rFonts w:ascii="Bookman Old Style" w:hAnsi="Bookman Old Style"/>
                <w:iCs/>
              </w:rPr>
              <w:t>Treating a supply-side problem (availability) with a demand-side response (</w:t>
            </w:r>
            <w:r>
              <w:rPr>
                <w:rFonts w:ascii="Bookman Old Style" w:hAnsi="Bookman Old Style"/>
                <w:iCs/>
              </w:rPr>
              <w:t>cash</w:t>
            </w:r>
            <w:r w:rsidRPr="00875DC8">
              <w:rPr>
                <w:rFonts w:ascii="Bookman Old Style" w:hAnsi="Bookman Old Style"/>
                <w:iCs/>
              </w:rPr>
              <w:t xml:space="preserve">) can lead to inflation </w:t>
            </w:r>
          </w:p>
          <w:p w:rsidR="00DF255F" w:rsidRPr="00875DC8" w:rsidRDefault="00DF255F" w:rsidP="000661B6">
            <w:pPr>
              <w:pStyle w:val="ListParagraph"/>
              <w:numPr>
                <w:ilvl w:val="0"/>
                <w:numId w:val="48"/>
              </w:numPr>
              <w:ind w:left="342" w:hanging="270"/>
              <w:rPr>
                <w:rFonts w:ascii="Bookman Old Style" w:hAnsi="Bookman Old Style"/>
                <w:iCs/>
              </w:rPr>
            </w:pPr>
            <w:r w:rsidRPr="00875DC8">
              <w:rPr>
                <w:rFonts w:ascii="Bookman Old Style" w:hAnsi="Bookman Old Style"/>
                <w:iCs/>
              </w:rPr>
              <w:t xml:space="preserve">Treating a </w:t>
            </w:r>
            <w:r>
              <w:rPr>
                <w:rFonts w:ascii="Bookman Old Style" w:hAnsi="Bookman Old Style"/>
                <w:iCs/>
              </w:rPr>
              <w:t>demand</w:t>
            </w:r>
            <w:r w:rsidRPr="00875DC8">
              <w:rPr>
                <w:rFonts w:ascii="Bookman Old Style" w:hAnsi="Bookman Old Style"/>
                <w:iCs/>
              </w:rPr>
              <w:t>-side problem (a</w:t>
            </w:r>
            <w:r>
              <w:rPr>
                <w:rFonts w:ascii="Bookman Old Style" w:hAnsi="Bookman Old Style"/>
                <w:iCs/>
              </w:rPr>
              <w:t>ccess</w:t>
            </w:r>
            <w:r w:rsidRPr="00875DC8">
              <w:rPr>
                <w:rFonts w:ascii="Bookman Old Style" w:hAnsi="Bookman Old Style"/>
                <w:iCs/>
              </w:rPr>
              <w:t xml:space="preserve">) with a </w:t>
            </w:r>
            <w:r>
              <w:rPr>
                <w:rFonts w:ascii="Bookman Old Style" w:hAnsi="Bookman Old Style"/>
                <w:iCs/>
              </w:rPr>
              <w:t>supply</w:t>
            </w:r>
            <w:r w:rsidRPr="00875DC8">
              <w:rPr>
                <w:rFonts w:ascii="Bookman Old Style" w:hAnsi="Bookman Old Style"/>
                <w:iCs/>
              </w:rPr>
              <w:t>-side response (</w:t>
            </w:r>
            <w:r>
              <w:rPr>
                <w:rFonts w:ascii="Bookman Old Style" w:hAnsi="Bookman Old Style"/>
                <w:iCs/>
              </w:rPr>
              <w:t>food aid</w:t>
            </w:r>
            <w:r w:rsidRPr="00875DC8">
              <w:rPr>
                <w:rFonts w:ascii="Bookman Old Style" w:hAnsi="Bookman Old Style"/>
                <w:iCs/>
              </w:rPr>
              <w:t xml:space="preserve">) can lead to </w:t>
            </w:r>
            <w:r>
              <w:rPr>
                <w:rFonts w:ascii="Bookman Old Style" w:hAnsi="Bookman Old Style"/>
                <w:iCs/>
              </w:rPr>
              <w:t>decreased producer prices, disincentives</w:t>
            </w:r>
          </w:p>
          <w:p w:rsidR="00DF255F" w:rsidRDefault="00DF255F" w:rsidP="000661B6">
            <w:pPr>
              <w:pStyle w:val="ListParagraph"/>
              <w:numPr>
                <w:ilvl w:val="0"/>
                <w:numId w:val="48"/>
              </w:numPr>
              <w:ind w:left="342" w:hanging="270"/>
              <w:rPr>
                <w:rFonts w:ascii="Bookman Old Style" w:hAnsi="Bookman Old Style"/>
                <w:iCs/>
              </w:rPr>
            </w:pPr>
            <w:r>
              <w:rPr>
                <w:rFonts w:ascii="Bookman Old Style" w:hAnsi="Bookman Old Style"/>
                <w:iCs/>
              </w:rPr>
              <w:t xml:space="preserve">Not addressing a utilization problem (e.g. diarrhea) will not improve food security (increased malnutrition even if </w:t>
            </w:r>
            <w:proofErr w:type="spellStart"/>
            <w:r>
              <w:rPr>
                <w:rFonts w:ascii="Bookman Old Style" w:hAnsi="Bookman Old Style"/>
                <w:iCs/>
              </w:rPr>
              <w:t>hh</w:t>
            </w:r>
            <w:proofErr w:type="spellEnd"/>
            <w:r>
              <w:rPr>
                <w:rFonts w:ascii="Bookman Old Style" w:hAnsi="Bookman Old Style"/>
                <w:iCs/>
              </w:rPr>
              <w:t xml:space="preserve"> has access to food).</w:t>
            </w:r>
          </w:p>
          <w:p w:rsidR="00DF255F" w:rsidRPr="00DF255F" w:rsidRDefault="00DF255F" w:rsidP="00DF255F">
            <w:pPr>
              <w:rPr>
                <w:rFonts w:ascii="Bookman Old Style" w:hAnsi="Bookman Old Style"/>
                <w:iCs/>
              </w:rPr>
            </w:pPr>
            <w:r w:rsidRPr="000701EA">
              <w:rPr>
                <w:rFonts w:ascii="Bookman Old Style" w:eastAsia="Calibri" w:hAnsi="Bookman Old Style" w:cs="Times New Roman"/>
                <w:b/>
                <w:i/>
              </w:rPr>
              <w:t>B</w:t>
            </w:r>
            <w:r>
              <w:rPr>
                <w:rFonts w:ascii="Bookman Old Style" w:eastAsia="Calibri" w:hAnsi="Bookman Old Style" w:cs="Times New Roman"/>
                <w:b/>
                <w:i/>
                <w:highlight w:val="yellow"/>
              </w:rPr>
              <w:t>oth of the below questions</w:t>
            </w:r>
            <w:r w:rsidRPr="00DF255F">
              <w:rPr>
                <w:rFonts w:ascii="Bookman Old Style" w:eastAsia="Calibri" w:hAnsi="Bookman Old Style" w:cs="Times New Roman"/>
                <w:b/>
                <w:i/>
                <w:highlight w:val="yellow"/>
              </w:rPr>
              <w:t xml:space="preserve"> can first be discussed in pairs or small groups if there is time.</w:t>
            </w:r>
          </w:p>
          <w:p w:rsidR="00DF255F" w:rsidRDefault="00DF255F" w:rsidP="00DF255F">
            <w:pPr>
              <w:spacing w:after="0"/>
              <w:rPr>
                <w:rFonts w:ascii="Bookman Old Style" w:hAnsi="Bookman Old Style"/>
                <w:iCs/>
              </w:rPr>
            </w:pPr>
          </w:p>
          <w:p w:rsidR="00DF255F" w:rsidRDefault="00DF255F" w:rsidP="00DF255F">
            <w:pPr>
              <w:spacing w:after="0"/>
              <w:rPr>
                <w:rFonts w:ascii="Bookman Old Style" w:hAnsi="Bookman Old Style"/>
                <w:iCs/>
              </w:rPr>
            </w:pPr>
            <w:r w:rsidRPr="00C34C43">
              <w:rPr>
                <w:rFonts w:ascii="Bookman Old Style" w:hAnsi="Bookman Old Style"/>
                <w:b/>
                <w:iCs/>
                <w:highlight w:val="yellow"/>
              </w:rPr>
              <w:t>Slide 8</w:t>
            </w:r>
            <w:r>
              <w:rPr>
                <w:rFonts w:ascii="Bookman Old Style" w:hAnsi="Bookman Old Style"/>
                <w:iCs/>
              </w:rPr>
              <w:t>: Ask participants for definitions of “direct” and “indirect” responses.</w:t>
            </w:r>
          </w:p>
          <w:p w:rsidR="00DF255F" w:rsidRPr="00C34C43" w:rsidRDefault="00DF255F" w:rsidP="000661B6">
            <w:pPr>
              <w:pStyle w:val="ListParagraph"/>
              <w:numPr>
                <w:ilvl w:val="0"/>
                <w:numId w:val="48"/>
              </w:numPr>
              <w:spacing w:after="0"/>
              <w:ind w:left="342" w:hanging="270"/>
              <w:rPr>
                <w:rFonts w:ascii="Bookman Old Style" w:hAnsi="Bookman Old Style"/>
                <w:iCs/>
              </w:rPr>
            </w:pPr>
            <w:r w:rsidRPr="00C34C43">
              <w:rPr>
                <w:rFonts w:ascii="Bookman Old Style" w:hAnsi="Bookman Old Style"/>
                <w:i/>
                <w:iCs/>
              </w:rPr>
              <w:t>Direct Responses</w:t>
            </w:r>
            <w:r w:rsidRPr="00C34C43">
              <w:rPr>
                <w:rFonts w:ascii="Bookman Old Style" w:hAnsi="Bookman Old Style"/>
                <w:iCs/>
              </w:rPr>
              <w:t xml:space="preserve"> – actions that make direct contact with emergency-affected households.</w:t>
            </w:r>
          </w:p>
          <w:p w:rsidR="00DF255F" w:rsidRPr="00C34C43" w:rsidRDefault="00DF255F" w:rsidP="000661B6">
            <w:pPr>
              <w:pStyle w:val="ListParagraph"/>
              <w:numPr>
                <w:ilvl w:val="0"/>
                <w:numId w:val="48"/>
              </w:numPr>
              <w:spacing w:after="0"/>
              <w:ind w:left="342" w:hanging="270"/>
              <w:rPr>
                <w:rFonts w:ascii="Bookman Old Style" w:hAnsi="Bookman Old Style"/>
                <w:iCs/>
              </w:rPr>
            </w:pPr>
            <w:r w:rsidRPr="00C34C43">
              <w:rPr>
                <w:rFonts w:ascii="Bookman Old Style" w:hAnsi="Bookman Old Style"/>
                <w:i/>
                <w:iCs/>
              </w:rPr>
              <w:t>Indirect Responses</w:t>
            </w:r>
            <w:r w:rsidRPr="00C34C43">
              <w:rPr>
                <w:rFonts w:ascii="Bookman Old Style" w:hAnsi="Bookman Old Style"/>
                <w:iCs/>
              </w:rPr>
              <w:t xml:space="preserve"> – actions with others – e.g. traders, officials – to indirectly benefit affected households.</w:t>
            </w:r>
          </w:p>
          <w:p w:rsidR="00DF255F" w:rsidRDefault="00DF255F" w:rsidP="00DF255F">
            <w:pPr>
              <w:spacing w:after="0"/>
              <w:rPr>
                <w:rFonts w:ascii="Bookman Old Style" w:hAnsi="Bookman Old Style"/>
                <w:iCs/>
              </w:rPr>
            </w:pPr>
            <w:r>
              <w:rPr>
                <w:rFonts w:ascii="Bookman Old Style" w:hAnsi="Bookman Old Style"/>
                <w:iCs/>
              </w:rPr>
              <w:t xml:space="preserve">After ideas have been solicited from the group, put up </w:t>
            </w:r>
            <w:r w:rsidRPr="00C34C43">
              <w:rPr>
                <w:rFonts w:ascii="Bookman Old Style" w:hAnsi="Bookman Old Style"/>
                <w:iCs/>
                <w:highlight w:val="yellow"/>
              </w:rPr>
              <w:t>slide 9</w:t>
            </w:r>
            <w:r>
              <w:rPr>
                <w:rFonts w:ascii="Bookman Old Style" w:hAnsi="Bookman Old Style"/>
                <w:iCs/>
              </w:rPr>
              <w:t>.</w:t>
            </w:r>
          </w:p>
          <w:p w:rsidR="00DF255F" w:rsidRDefault="00DF255F" w:rsidP="00DF255F">
            <w:pPr>
              <w:spacing w:after="0"/>
              <w:rPr>
                <w:rFonts w:ascii="Bookman Old Style" w:hAnsi="Bookman Old Style"/>
                <w:iCs/>
              </w:rPr>
            </w:pPr>
          </w:p>
          <w:p w:rsidR="00DF255F" w:rsidRPr="004F6D8A" w:rsidRDefault="00DF255F" w:rsidP="00DF255F">
            <w:pPr>
              <w:spacing w:after="0"/>
              <w:rPr>
                <w:rFonts w:ascii="Bookman Old Style" w:hAnsi="Bookman Old Style"/>
                <w:iCs/>
              </w:rPr>
            </w:pPr>
            <w:r w:rsidRPr="00C34C43">
              <w:rPr>
                <w:rFonts w:ascii="Bookman Old Style" w:hAnsi="Bookman Old Style"/>
                <w:b/>
                <w:iCs/>
                <w:highlight w:val="yellow"/>
              </w:rPr>
              <w:t>Slide 10</w:t>
            </w:r>
            <w:r>
              <w:rPr>
                <w:rFonts w:ascii="Bookman Old Style" w:hAnsi="Bookman Old Style"/>
                <w:iCs/>
              </w:rPr>
              <w:t xml:space="preserve">: Ask participants for examples of direct and indirect </w:t>
            </w:r>
            <w:r>
              <w:rPr>
                <w:rFonts w:ascii="Bookman Old Style" w:hAnsi="Bookman Old Style"/>
                <w:iCs/>
              </w:rPr>
              <w:lastRenderedPageBreak/>
              <w:t>responses.</w:t>
            </w:r>
          </w:p>
          <w:p w:rsidR="00DF255F" w:rsidRPr="00C34C43" w:rsidRDefault="00DF255F" w:rsidP="000661B6">
            <w:pPr>
              <w:pStyle w:val="ListParagraph"/>
              <w:numPr>
                <w:ilvl w:val="0"/>
                <w:numId w:val="48"/>
              </w:numPr>
              <w:ind w:left="342" w:hanging="270"/>
              <w:rPr>
                <w:rFonts w:ascii="Bookman Old Style" w:hAnsi="Bookman Old Style"/>
                <w:iCs/>
              </w:rPr>
            </w:pPr>
            <w:r w:rsidRPr="00C34C43">
              <w:rPr>
                <w:rFonts w:ascii="Bookman Old Style" w:hAnsi="Bookman Old Style"/>
                <w:i/>
                <w:iCs/>
              </w:rPr>
              <w:t>Direct Responses</w:t>
            </w:r>
            <w:r w:rsidRPr="00C34C43">
              <w:rPr>
                <w:rFonts w:ascii="Bookman Old Style" w:hAnsi="Bookman Old Style"/>
                <w:iCs/>
              </w:rPr>
              <w:t xml:space="preserve"> – distribute in-kind; </w:t>
            </w:r>
            <w:r>
              <w:rPr>
                <w:rFonts w:ascii="Bookman Old Style" w:hAnsi="Bookman Old Style"/>
                <w:iCs/>
              </w:rPr>
              <w:t>cash and vouchers</w:t>
            </w:r>
            <w:r w:rsidRPr="00C34C43">
              <w:rPr>
                <w:rFonts w:ascii="Bookman Old Style" w:hAnsi="Bookman Old Style"/>
                <w:iCs/>
              </w:rPr>
              <w:t xml:space="preserve"> (fairs, cash/commod</w:t>
            </w:r>
            <w:r>
              <w:rPr>
                <w:rFonts w:ascii="Bookman Old Style" w:hAnsi="Bookman Old Style"/>
                <w:iCs/>
              </w:rPr>
              <w:t>ity vouchers</w:t>
            </w:r>
            <w:r w:rsidRPr="00C34C43">
              <w:rPr>
                <w:rFonts w:ascii="Bookman Old Style" w:hAnsi="Bookman Old Style"/>
                <w:iCs/>
              </w:rPr>
              <w:t>); CFW; nutrition; provision of shelter, WASH</w:t>
            </w:r>
          </w:p>
          <w:p w:rsidR="00DF255F" w:rsidRPr="00C34C43" w:rsidRDefault="00DF255F" w:rsidP="000661B6">
            <w:pPr>
              <w:pStyle w:val="ListParagraph"/>
              <w:numPr>
                <w:ilvl w:val="0"/>
                <w:numId w:val="48"/>
              </w:numPr>
              <w:ind w:left="342" w:hanging="270"/>
              <w:rPr>
                <w:rFonts w:ascii="Bookman Old Style" w:hAnsi="Bookman Old Style"/>
                <w:iCs/>
              </w:rPr>
            </w:pPr>
            <w:r w:rsidRPr="00C34C43">
              <w:rPr>
                <w:rFonts w:ascii="Bookman Old Style" w:hAnsi="Bookman Old Style"/>
                <w:i/>
                <w:iCs/>
              </w:rPr>
              <w:t>Indirect Responses</w:t>
            </w:r>
            <w:r w:rsidRPr="00C34C43">
              <w:rPr>
                <w:rFonts w:ascii="Bookman Old Style" w:hAnsi="Bookman Old Style"/>
                <w:iCs/>
              </w:rPr>
              <w:t xml:space="preserve"> – Rehab infrastructure; grants to businesses to restock, rehabilitate </w:t>
            </w:r>
            <w:r>
              <w:rPr>
                <w:rFonts w:ascii="Bookman Old Style" w:hAnsi="Bookman Old Style"/>
                <w:iCs/>
              </w:rPr>
              <w:t>shops</w:t>
            </w:r>
            <w:r w:rsidRPr="00C34C43">
              <w:rPr>
                <w:rFonts w:ascii="Bookman Old Style" w:hAnsi="Bookman Old Style"/>
                <w:iCs/>
              </w:rPr>
              <w:t>/</w:t>
            </w:r>
            <w:r>
              <w:rPr>
                <w:rFonts w:ascii="Bookman Old Style" w:hAnsi="Bookman Old Style"/>
                <w:iCs/>
              </w:rPr>
              <w:t>warehouses</w:t>
            </w:r>
            <w:r w:rsidRPr="00C34C43">
              <w:rPr>
                <w:rFonts w:ascii="Bookman Old Style" w:hAnsi="Bookman Old Style"/>
                <w:iCs/>
              </w:rPr>
              <w:t>; support MFI; provide technical expertise to local traders</w:t>
            </w:r>
            <w:r>
              <w:rPr>
                <w:rFonts w:ascii="Bookman Old Style" w:hAnsi="Bookman Old Style"/>
                <w:iCs/>
              </w:rPr>
              <w:t>;</w:t>
            </w:r>
            <w:r w:rsidRPr="00C34C43">
              <w:rPr>
                <w:rFonts w:ascii="Bookman Old Style" w:hAnsi="Bookman Old Style"/>
                <w:iCs/>
              </w:rPr>
              <w:t xml:space="preserve"> BDS</w:t>
            </w:r>
            <w:r>
              <w:rPr>
                <w:rFonts w:ascii="Bookman Old Style" w:hAnsi="Bookman Old Style"/>
                <w:iCs/>
              </w:rPr>
              <w:t>;</w:t>
            </w:r>
            <w:r w:rsidRPr="00C34C43">
              <w:rPr>
                <w:rFonts w:ascii="Bookman Old Style" w:hAnsi="Bookman Old Style"/>
                <w:iCs/>
              </w:rPr>
              <w:t xml:space="preserve"> advocacy to government officials</w:t>
            </w:r>
            <w:r>
              <w:rPr>
                <w:rFonts w:ascii="Bookman Old Style" w:hAnsi="Bookman Old Style"/>
                <w:iCs/>
              </w:rPr>
              <w:t>;</w:t>
            </w:r>
            <w:r w:rsidRPr="00C34C43">
              <w:rPr>
                <w:rFonts w:ascii="Bookman Old Style" w:hAnsi="Bookman Old Style"/>
                <w:iCs/>
              </w:rPr>
              <w:t xml:space="preserve"> training to government partners on early warning</w:t>
            </w:r>
            <w:r>
              <w:rPr>
                <w:rFonts w:ascii="Bookman Old Style" w:hAnsi="Bookman Old Style"/>
                <w:iCs/>
              </w:rPr>
              <w:t>, food quality</w:t>
            </w:r>
            <w:r w:rsidRPr="00C34C43">
              <w:rPr>
                <w:rFonts w:ascii="Bookman Old Style" w:hAnsi="Bookman Old Style"/>
                <w:iCs/>
              </w:rPr>
              <w:t xml:space="preserve"> or market information systems, etc.</w:t>
            </w:r>
          </w:p>
          <w:p w:rsidR="00DF255F" w:rsidRPr="000701EA" w:rsidRDefault="00DF255F" w:rsidP="00DF255F">
            <w:pPr>
              <w:spacing w:after="0"/>
              <w:rPr>
                <w:rFonts w:ascii="Bookman Old Style" w:eastAsia="Calibri" w:hAnsi="Bookman Old Style" w:cs="Times New Roman"/>
                <w:b/>
                <w:i/>
              </w:rPr>
            </w:pPr>
          </w:p>
        </w:tc>
      </w:tr>
      <w:tr w:rsidR="00DF255F" w:rsidRPr="004F6D8A" w:rsidTr="00DF255F">
        <w:tc>
          <w:tcPr>
            <w:tcW w:w="1350" w:type="dxa"/>
          </w:tcPr>
          <w:p w:rsidR="00DF255F" w:rsidRPr="004F6D8A" w:rsidRDefault="00DF255F" w:rsidP="00DF255F">
            <w:pPr>
              <w:spacing w:after="0"/>
              <w:rPr>
                <w:rFonts w:ascii="Bookman Old Style" w:eastAsia="Calibri" w:hAnsi="Bookman Old Style" w:cs="Times New Roman"/>
              </w:rPr>
            </w:pPr>
            <w:r>
              <w:rPr>
                <w:rFonts w:ascii="Bookman Old Style" w:eastAsia="Calibri" w:hAnsi="Bookman Old Style" w:cs="Times New Roman"/>
              </w:rPr>
              <w:lastRenderedPageBreak/>
              <w:t xml:space="preserve">25 </w:t>
            </w:r>
            <w:proofErr w:type="spellStart"/>
            <w:r w:rsidRPr="004F6D8A">
              <w:rPr>
                <w:rFonts w:ascii="Bookman Old Style" w:eastAsia="Calibri" w:hAnsi="Bookman Old Style" w:cs="Times New Roman"/>
              </w:rPr>
              <w:t>mins</w:t>
            </w:r>
            <w:proofErr w:type="spellEnd"/>
          </w:p>
          <w:p w:rsidR="00DF255F" w:rsidRPr="004F6D8A" w:rsidRDefault="00DF255F" w:rsidP="00DF255F">
            <w:pPr>
              <w:spacing w:after="0"/>
              <w:rPr>
                <w:rFonts w:ascii="Bookman Old Style" w:eastAsia="Calibri" w:hAnsi="Bookman Old Style" w:cs="Times New Roman"/>
              </w:rPr>
            </w:pPr>
          </w:p>
          <w:p w:rsidR="00DF255F" w:rsidRPr="004F6D8A"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Pr="004F6D8A" w:rsidRDefault="00DF255F" w:rsidP="00DF255F">
            <w:pPr>
              <w:spacing w:after="0"/>
              <w:rPr>
                <w:rFonts w:ascii="Bookman Old Style" w:eastAsia="Calibri" w:hAnsi="Bookman Old Style" w:cs="Times New Roman"/>
              </w:rPr>
            </w:pPr>
            <w:r>
              <w:rPr>
                <w:rFonts w:ascii="Bookman Old Style" w:eastAsia="Calibri" w:hAnsi="Bookman Old Style" w:cs="Times New Roman"/>
              </w:rPr>
              <w:t xml:space="preserve">25 </w:t>
            </w:r>
            <w:proofErr w:type="spellStart"/>
            <w:r>
              <w:rPr>
                <w:rFonts w:ascii="Bookman Old Style" w:eastAsia="Calibri" w:hAnsi="Bookman Old Style" w:cs="Times New Roman"/>
              </w:rPr>
              <w:t>mins</w:t>
            </w:r>
            <w:proofErr w:type="spellEnd"/>
          </w:p>
        </w:tc>
        <w:tc>
          <w:tcPr>
            <w:tcW w:w="1710" w:type="dxa"/>
          </w:tcPr>
          <w:p w:rsidR="00DF255F" w:rsidRDefault="00DF255F" w:rsidP="00DF255F">
            <w:pPr>
              <w:spacing w:after="0"/>
              <w:rPr>
                <w:rFonts w:ascii="Bookman Old Style" w:eastAsia="Calibri" w:hAnsi="Bookman Old Style" w:cs="Times New Roman"/>
              </w:rPr>
            </w:pPr>
            <w:proofErr w:type="spellStart"/>
            <w:r>
              <w:rPr>
                <w:rFonts w:ascii="Bookman Old Style" w:eastAsia="Calibri" w:hAnsi="Bookman Old Style" w:cs="Times New Roman"/>
              </w:rPr>
              <w:t>Groupwork</w:t>
            </w:r>
            <w:proofErr w:type="spellEnd"/>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Pr="004F6D8A" w:rsidRDefault="00DF255F" w:rsidP="00DF255F">
            <w:pPr>
              <w:spacing w:after="0"/>
              <w:rPr>
                <w:rFonts w:ascii="Bookman Old Style" w:eastAsia="Calibri" w:hAnsi="Bookman Old Style" w:cs="Times New Roman"/>
              </w:rPr>
            </w:pPr>
            <w:r>
              <w:rPr>
                <w:rFonts w:ascii="Bookman Old Style" w:eastAsia="Calibri" w:hAnsi="Bookman Old Style" w:cs="Times New Roman"/>
              </w:rPr>
              <w:t>Discussion</w:t>
            </w:r>
          </w:p>
        </w:tc>
        <w:tc>
          <w:tcPr>
            <w:tcW w:w="7740" w:type="dxa"/>
          </w:tcPr>
          <w:p w:rsidR="00DF255F" w:rsidRDefault="008359E2" w:rsidP="00DF255F">
            <w:pPr>
              <w:spacing w:after="0"/>
              <w:rPr>
                <w:rFonts w:ascii="Bookman Old Style" w:eastAsia="Calibri" w:hAnsi="Bookman Old Style" w:cs="Times New Roman"/>
              </w:rPr>
            </w:pPr>
            <w:r>
              <w:rPr>
                <w:rFonts w:ascii="Bookman Old Style" w:eastAsia="Calibri" w:hAnsi="Bookman Old Style" w:cs="Times New Roman"/>
              </w:rPr>
              <w:t>Looking at your current response</w:t>
            </w:r>
            <w:r w:rsidR="00DF255F">
              <w:rPr>
                <w:rFonts w:ascii="Bookman Old Style" w:eastAsia="Calibri" w:hAnsi="Bookman Old Style" w:cs="Times New Roman"/>
              </w:rPr>
              <w:t xml:space="preserve">, </w:t>
            </w:r>
            <w:r w:rsidR="00DF255F" w:rsidRPr="00DF255F">
              <w:rPr>
                <w:rFonts w:ascii="Bookman Old Style" w:eastAsia="Calibri" w:hAnsi="Bookman Old Style" w:cs="Times New Roman"/>
                <w:highlight w:val="yellow"/>
              </w:rPr>
              <w:t>groups should answer</w:t>
            </w:r>
            <w:r>
              <w:rPr>
                <w:rFonts w:ascii="Bookman Old Style" w:eastAsia="Calibri" w:hAnsi="Bookman Old Style" w:cs="Times New Roman"/>
                <w:highlight w:val="yellow"/>
              </w:rPr>
              <w:t xml:space="preserve"> the following questions for a sector (e.g. Food Security) where they are </w:t>
            </w:r>
            <w:proofErr w:type="spellStart"/>
            <w:r>
              <w:rPr>
                <w:rFonts w:ascii="Bookman Old Style" w:eastAsia="Calibri" w:hAnsi="Bookman Old Style" w:cs="Times New Roman"/>
                <w:highlight w:val="yellow"/>
              </w:rPr>
              <w:t>repsonding</w:t>
            </w:r>
            <w:proofErr w:type="spellEnd"/>
            <w:r>
              <w:rPr>
                <w:rFonts w:ascii="Bookman Old Style" w:eastAsia="Calibri" w:hAnsi="Bookman Old Style" w:cs="Times New Roman"/>
                <w:highlight w:val="yellow"/>
              </w:rPr>
              <w:t xml:space="preserve"> </w:t>
            </w:r>
            <w:r w:rsidR="00DF255F" w:rsidRPr="00DF255F">
              <w:rPr>
                <w:rFonts w:ascii="Bookman Old Style" w:eastAsia="Calibri" w:hAnsi="Bookman Old Style" w:cs="Times New Roman"/>
                <w:highlight w:val="yellow"/>
              </w:rPr>
              <w:t>,</w:t>
            </w:r>
            <w:r w:rsidR="00DF255F">
              <w:rPr>
                <w:rFonts w:ascii="Bookman Old Style" w:eastAsia="Calibri" w:hAnsi="Bookman Old Style" w:cs="Times New Roman"/>
              </w:rPr>
              <w:t xml:space="preserve"> using the Response Analysis Framework in </w:t>
            </w:r>
            <w:r>
              <w:rPr>
                <w:rFonts w:ascii="Bookman Old Style" w:eastAsia="Calibri" w:hAnsi="Bookman Old Style" w:cs="Times New Roman"/>
                <w:highlight w:val="yellow"/>
              </w:rPr>
              <w:t>Handout 5</w:t>
            </w:r>
            <w:r w:rsidR="00DF255F" w:rsidRPr="000E36D7">
              <w:rPr>
                <w:rFonts w:ascii="Bookman Old Style" w:eastAsia="Calibri" w:hAnsi="Bookman Old Style" w:cs="Times New Roman"/>
                <w:highlight w:val="yellow"/>
              </w:rPr>
              <w:t>.1.1</w:t>
            </w:r>
            <w:r w:rsidR="00DF255F">
              <w:rPr>
                <w:rFonts w:ascii="Bookman Old Style" w:eastAsia="Calibri" w:hAnsi="Bookman Old Style" w:cs="Times New Roman"/>
              </w:rPr>
              <w:t>:</w:t>
            </w:r>
          </w:p>
          <w:p w:rsidR="00DF255F" w:rsidRDefault="00DF255F" w:rsidP="000661B6">
            <w:pPr>
              <w:pStyle w:val="ListParagraph"/>
              <w:numPr>
                <w:ilvl w:val="0"/>
                <w:numId w:val="49"/>
              </w:numPr>
              <w:spacing w:after="0"/>
              <w:ind w:left="522"/>
              <w:rPr>
                <w:rFonts w:ascii="Bookman Old Style" w:eastAsia="Calibri" w:hAnsi="Bookman Old Style" w:cs="Times New Roman"/>
              </w:rPr>
            </w:pPr>
            <w:r>
              <w:rPr>
                <w:rFonts w:ascii="Bookman Old Style" w:eastAsia="Calibri" w:hAnsi="Bookman Old Style" w:cs="Times New Roman"/>
              </w:rPr>
              <w:t>Identify three (3) possible response options</w:t>
            </w:r>
          </w:p>
          <w:p w:rsidR="00DF255F" w:rsidRDefault="00DF255F" w:rsidP="000661B6">
            <w:pPr>
              <w:pStyle w:val="ListParagraph"/>
              <w:numPr>
                <w:ilvl w:val="0"/>
                <w:numId w:val="49"/>
              </w:numPr>
              <w:spacing w:after="0"/>
              <w:ind w:left="522"/>
              <w:rPr>
                <w:rFonts w:ascii="Bookman Old Style" w:eastAsia="Calibri" w:hAnsi="Bookman Old Style" w:cs="Times New Roman"/>
              </w:rPr>
            </w:pPr>
            <w:r>
              <w:rPr>
                <w:rFonts w:ascii="Bookman Old Style" w:eastAsia="Calibri" w:hAnsi="Bookman Old Style" w:cs="Times New Roman"/>
              </w:rPr>
              <w:t>List the advantages, disadvantages and feasibility/timing of each</w:t>
            </w:r>
          </w:p>
          <w:p w:rsidR="00DF255F" w:rsidRDefault="00DF255F" w:rsidP="000661B6">
            <w:pPr>
              <w:pStyle w:val="ListParagraph"/>
              <w:numPr>
                <w:ilvl w:val="0"/>
                <w:numId w:val="49"/>
              </w:numPr>
              <w:spacing w:after="0"/>
              <w:ind w:left="522"/>
              <w:rPr>
                <w:rFonts w:ascii="Bookman Old Style" w:eastAsia="Calibri" w:hAnsi="Bookman Old Style" w:cs="Times New Roman"/>
              </w:rPr>
            </w:pPr>
            <w:r>
              <w:rPr>
                <w:rFonts w:ascii="Bookman Old Style" w:eastAsia="Calibri" w:hAnsi="Bookman Old Style" w:cs="Times New Roman"/>
              </w:rPr>
              <w:t>Identify additional info you need to determine the best response</w:t>
            </w:r>
          </w:p>
          <w:p w:rsidR="00DF255F" w:rsidRDefault="00DF255F" w:rsidP="00DF255F">
            <w:pPr>
              <w:spacing w:after="0"/>
              <w:rPr>
                <w:rFonts w:ascii="Bookman Old Style" w:eastAsia="Calibri" w:hAnsi="Bookman Old Style" w:cs="Times New Roman"/>
              </w:rPr>
            </w:pPr>
          </w:p>
          <w:p w:rsidR="00DF255F" w:rsidRPr="00BD6E9E" w:rsidRDefault="00DF255F" w:rsidP="00DF255F">
            <w:pPr>
              <w:spacing w:after="0"/>
              <w:rPr>
                <w:rFonts w:ascii="Bookman Old Style" w:eastAsia="Calibri" w:hAnsi="Bookman Old Style" w:cs="Times New Roman"/>
              </w:rPr>
            </w:pPr>
            <w:r>
              <w:rPr>
                <w:rFonts w:ascii="Bookman Old Style" w:eastAsia="Calibri" w:hAnsi="Bookman Old Style" w:cs="Times New Roman"/>
              </w:rPr>
              <w:t>Each group will have 5 minutes to present their framework</w:t>
            </w:r>
          </w:p>
        </w:tc>
      </w:tr>
      <w:tr w:rsidR="00DF255F" w:rsidRPr="004F6D8A" w:rsidTr="00DF255F">
        <w:tc>
          <w:tcPr>
            <w:tcW w:w="1350" w:type="dxa"/>
          </w:tcPr>
          <w:p w:rsidR="00DF255F" w:rsidRPr="004F6D8A" w:rsidRDefault="00DF255F" w:rsidP="00DF255F">
            <w:pPr>
              <w:spacing w:after="0"/>
              <w:rPr>
                <w:rFonts w:ascii="Bookman Old Style" w:eastAsia="Calibri" w:hAnsi="Bookman Old Style" w:cs="Times New Roman"/>
              </w:rPr>
            </w:pPr>
            <w:r>
              <w:rPr>
                <w:rFonts w:ascii="Bookman Old Style" w:eastAsia="Calibri" w:hAnsi="Bookman Old Style" w:cs="Times New Roman"/>
              </w:rPr>
              <w:t xml:space="preserve">10 </w:t>
            </w:r>
            <w:proofErr w:type="spellStart"/>
            <w:r w:rsidRPr="004F6D8A">
              <w:rPr>
                <w:rFonts w:ascii="Bookman Old Style" w:eastAsia="Calibri" w:hAnsi="Bookman Old Style" w:cs="Times New Roman"/>
              </w:rPr>
              <w:t>mins</w:t>
            </w:r>
            <w:proofErr w:type="spellEnd"/>
          </w:p>
          <w:p w:rsidR="00DF255F" w:rsidRPr="004F6D8A" w:rsidRDefault="00DF255F" w:rsidP="00DF255F">
            <w:pPr>
              <w:spacing w:after="0"/>
              <w:rPr>
                <w:rFonts w:ascii="Bookman Old Style" w:eastAsia="Calibri" w:hAnsi="Bookman Old Style" w:cs="Times New Roman"/>
              </w:rPr>
            </w:pPr>
          </w:p>
        </w:tc>
        <w:tc>
          <w:tcPr>
            <w:tcW w:w="1710" w:type="dxa"/>
          </w:tcPr>
          <w:p w:rsidR="00DF255F" w:rsidRPr="004F6D8A" w:rsidRDefault="00DF255F" w:rsidP="00DF255F">
            <w:pPr>
              <w:spacing w:after="0"/>
              <w:rPr>
                <w:rFonts w:ascii="Bookman Old Style" w:eastAsia="Calibri" w:hAnsi="Bookman Old Style" w:cs="Times New Roman"/>
              </w:rPr>
            </w:pPr>
            <w:r w:rsidRPr="004F6D8A">
              <w:rPr>
                <w:rFonts w:ascii="Bookman Old Style" w:eastAsia="Calibri" w:hAnsi="Bookman Old Style" w:cs="Times New Roman"/>
              </w:rPr>
              <w:t>Plenary</w:t>
            </w:r>
          </w:p>
        </w:tc>
        <w:tc>
          <w:tcPr>
            <w:tcW w:w="7740" w:type="dxa"/>
          </w:tcPr>
          <w:p w:rsidR="00DF255F" w:rsidRPr="004F6D8A" w:rsidRDefault="00DF255F" w:rsidP="00DF255F">
            <w:pPr>
              <w:spacing w:after="0"/>
              <w:rPr>
                <w:rFonts w:ascii="Bookman Old Style" w:eastAsia="Calibri" w:hAnsi="Bookman Old Style" w:cs="Times New Roman"/>
              </w:rPr>
            </w:pPr>
            <w:r w:rsidRPr="004F6D8A">
              <w:rPr>
                <w:rFonts w:ascii="Bookman Old Style" w:eastAsia="Calibri" w:hAnsi="Bookman Old Style" w:cs="Times New Roman"/>
                <w:b/>
                <w:u w:val="single"/>
              </w:rPr>
              <w:t>Conclude</w:t>
            </w:r>
            <w:r w:rsidRPr="004F6D8A">
              <w:rPr>
                <w:rFonts w:ascii="Bookman Old Style" w:eastAsia="Calibri" w:hAnsi="Bookman Old Style" w:cs="Times New Roman"/>
              </w:rPr>
              <w:t xml:space="preserve"> with key messages</w:t>
            </w:r>
            <w:r>
              <w:rPr>
                <w:rFonts w:ascii="Bookman Old Style" w:eastAsia="Calibri" w:hAnsi="Bookman Old Style" w:cs="Times New Roman"/>
              </w:rPr>
              <w:t>; solicit any thoughts, reactions or questions on response analysis from the participants.</w:t>
            </w:r>
          </w:p>
        </w:tc>
      </w:tr>
    </w:tbl>
    <w:p w:rsidR="00DF255F" w:rsidRDefault="00DF255F" w:rsidP="00DF255F"/>
    <w:p w:rsidR="00DF255F" w:rsidRDefault="00DF255F" w:rsidP="00DF255F"/>
    <w:p w:rsidR="00DF255F" w:rsidRDefault="00DF255F" w:rsidP="00DF255F">
      <w:pPr>
        <w:jc w:val="center"/>
        <w:rPr>
          <w:b/>
          <w:sz w:val="24"/>
          <w:szCs w:val="24"/>
          <w:u w:val="single"/>
        </w:rPr>
      </w:pPr>
      <w:r w:rsidRPr="007A07BC">
        <w:rPr>
          <w:b/>
          <w:sz w:val="24"/>
          <w:szCs w:val="24"/>
          <w:u w:val="single"/>
        </w:rPr>
        <w:t>Tea Break</w:t>
      </w:r>
    </w:p>
    <w:p w:rsidR="00DF255F" w:rsidRPr="007A07BC" w:rsidRDefault="0043148F" w:rsidP="00DF255F">
      <w:pPr>
        <w:jc w:val="center"/>
        <w:rPr>
          <w:b/>
          <w:sz w:val="24"/>
          <w:szCs w:val="24"/>
        </w:rPr>
      </w:pPr>
      <w:r>
        <w:rPr>
          <w:b/>
          <w:sz w:val="24"/>
          <w:szCs w:val="24"/>
        </w:rPr>
        <w:t>(10:30-10:45</w:t>
      </w:r>
      <w:r w:rsidR="00DF255F" w:rsidRPr="007A07BC">
        <w:rPr>
          <w:b/>
          <w:sz w:val="24"/>
          <w:szCs w:val="24"/>
        </w:rPr>
        <w:t>)</w:t>
      </w:r>
      <w:r>
        <w:rPr>
          <w:b/>
          <w:sz w:val="24"/>
          <w:szCs w:val="24"/>
        </w:rPr>
        <w:t xml:space="preserve"> (note shorter break)</w:t>
      </w:r>
    </w:p>
    <w:p w:rsidR="00DF255F" w:rsidRDefault="00DF255F" w:rsidP="00DF255F"/>
    <w:p w:rsidR="00DF255F" w:rsidRPr="000E36D7" w:rsidRDefault="0043148F" w:rsidP="00DF255F">
      <w:pPr>
        <w:rPr>
          <w:rFonts w:ascii="Bookman Old Style" w:hAnsi="Bookman Old Style" w:cs="Times New Roman"/>
          <w:b/>
        </w:rPr>
      </w:pPr>
      <w:r>
        <w:rPr>
          <w:rFonts w:ascii="Bookman Old Style" w:hAnsi="Bookman Old Style" w:cs="Times New Roman"/>
          <w:b/>
        </w:rPr>
        <w:t>Session 5</w:t>
      </w:r>
      <w:r w:rsidR="00DF255F" w:rsidRPr="001F590B">
        <w:rPr>
          <w:rFonts w:ascii="Bookman Old Style" w:hAnsi="Bookman Old Style" w:cs="Times New Roman"/>
          <w:b/>
        </w:rPr>
        <w:t xml:space="preserve">.2: Transfer Modalities </w:t>
      </w:r>
      <w:r w:rsidR="00DF255F" w:rsidRPr="001F590B">
        <w:rPr>
          <w:rFonts w:ascii="Bookman Old Style" w:hAnsi="Bookman Old Style" w:cs="Times New Roman"/>
          <w:b/>
        </w:rPr>
        <w:tab/>
        <w:t xml:space="preserve">1hr </w:t>
      </w:r>
      <w:r>
        <w:rPr>
          <w:rFonts w:ascii="Bookman Old Style" w:hAnsi="Bookman Old Style" w:cs="Times New Roman"/>
          <w:b/>
        </w:rPr>
        <w:t>45</w:t>
      </w:r>
      <w:r w:rsidR="00DF255F" w:rsidRPr="001F590B">
        <w:rPr>
          <w:rFonts w:ascii="Bookman Old Style" w:hAnsi="Bookman Old Style" w:cs="Times New Roman"/>
          <w:b/>
        </w:rPr>
        <w:t xml:space="preserve"> minutes (10:</w:t>
      </w:r>
      <w:r>
        <w:rPr>
          <w:rFonts w:ascii="Bookman Old Style" w:hAnsi="Bookman Old Style" w:cs="Times New Roman"/>
          <w:b/>
        </w:rPr>
        <w:t>45</w:t>
      </w:r>
      <w:r w:rsidR="00DF255F">
        <w:rPr>
          <w:rFonts w:ascii="Bookman Old Style" w:hAnsi="Bookman Old Style" w:cs="Times New Roman"/>
          <w:b/>
        </w:rPr>
        <w:t>-12:30</w:t>
      </w:r>
      <w:r w:rsidR="00DF255F" w:rsidRPr="001F590B">
        <w:rPr>
          <w:rFonts w:ascii="Bookman Old Style" w:hAnsi="Bookman Old Style" w:cs="Times New Roman"/>
          <w:b/>
        </w:rPr>
        <w:t>)</w:t>
      </w:r>
      <w:r w:rsidR="00DF255F" w:rsidRPr="000E36D7">
        <w:rPr>
          <w:rFonts w:ascii="Bookman Old Style" w:hAnsi="Bookman Old Style" w:cs="Times New Roman"/>
          <w:b/>
        </w:rPr>
        <w:t xml:space="preserve"> </w:t>
      </w:r>
    </w:p>
    <w:p w:rsidR="00DF255F" w:rsidRPr="000E36D7" w:rsidRDefault="00DF255F" w:rsidP="00DF255F">
      <w:pPr>
        <w:rPr>
          <w:rFonts w:ascii="Bookman Old Style" w:hAnsi="Bookman Old Style" w:cs="Times New Roman"/>
          <w:b/>
        </w:rPr>
      </w:pPr>
      <w:r w:rsidRPr="000E36D7">
        <w:rPr>
          <w:rFonts w:ascii="Bookman Old Style" w:hAnsi="Bookman Old Style" w:cs="Times New Roman"/>
          <w:b/>
        </w:rPr>
        <w:t>Objectives of the session</w:t>
      </w:r>
    </w:p>
    <w:p w:rsidR="00DF255F" w:rsidRPr="000E36D7" w:rsidRDefault="00DF255F" w:rsidP="000661B6">
      <w:pPr>
        <w:pStyle w:val="ListParagraph"/>
        <w:numPr>
          <w:ilvl w:val="0"/>
          <w:numId w:val="50"/>
        </w:numPr>
        <w:rPr>
          <w:rFonts w:ascii="Bookman Old Style" w:hAnsi="Bookman Old Style" w:cs="Times New Roman"/>
          <w:b/>
        </w:rPr>
      </w:pPr>
      <w:r w:rsidRPr="000E36D7">
        <w:rPr>
          <w:rFonts w:ascii="Bookman Old Style" w:hAnsi="Bookman Old Style" w:cs="Times New Roman"/>
        </w:rPr>
        <w:t>Participants understand the differences between three main types of direct transfers: in-kind, cash and voucher.</w:t>
      </w:r>
    </w:p>
    <w:p w:rsidR="00DF255F" w:rsidRPr="000E36D7" w:rsidRDefault="00DF255F" w:rsidP="000661B6">
      <w:pPr>
        <w:pStyle w:val="ListParagraph"/>
        <w:numPr>
          <w:ilvl w:val="0"/>
          <w:numId w:val="50"/>
        </w:numPr>
        <w:rPr>
          <w:rFonts w:ascii="Bookman Old Style" w:hAnsi="Bookman Old Style" w:cs="Times New Roman"/>
          <w:b/>
        </w:rPr>
      </w:pPr>
      <w:r w:rsidRPr="000E36D7">
        <w:rPr>
          <w:rFonts w:ascii="Bookman Old Style" w:hAnsi="Bookman Old Style" w:cs="Times New Roman"/>
        </w:rPr>
        <w:t>Participants are exposed to the possible advantages and disadvantages of cash transfers.</w:t>
      </w:r>
    </w:p>
    <w:p w:rsidR="00DF255F" w:rsidRPr="000E36D7" w:rsidRDefault="00DF255F" w:rsidP="000661B6">
      <w:pPr>
        <w:pStyle w:val="ListParagraph"/>
        <w:numPr>
          <w:ilvl w:val="0"/>
          <w:numId w:val="50"/>
        </w:numPr>
        <w:rPr>
          <w:rFonts w:ascii="Bookman Old Style" w:hAnsi="Bookman Old Style" w:cs="Times New Roman"/>
          <w:b/>
        </w:rPr>
      </w:pPr>
      <w:r w:rsidRPr="000E36D7">
        <w:rPr>
          <w:rFonts w:ascii="Bookman Old Style" w:hAnsi="Bookman Old Style" w:cs="Times New Roman"/>
        </w:rPr>
        <w:t xml:space="preserve">Participants can determine when the different types of transfers </w:t>
      </w:r>
      <w:r>
        <w:rPr>
          <w:rFonts w:ascii="Bookman Old Style" w:hAnsi="Bookman Old Style" w:cs="Times New Roman"/>
        </w:rPr>
        <w:t>are</w:t>
      </w:r>
      <w:r w:rsidRPr="000E36D7">
        <w:rPr>
          <w:rFonts w:ascii="Bookman Old Style" w:hAnsi="Bookman Old Style" w:cs="Times New Roman"/>
        </w:rPr>
        <w:t xml:space="preserve"> more appropriate.</w:t>
      </w:r>
    </w:p>
    <w:p w:rsidR="00DF255F" w:rsidRPr="000E36D7" w:rsidRDefault="00DF255F" w:rsidP="000661B6">
      <w:pPr>
        <w:pStyle w:val="ListParagraph"/>
        <w:numPr>
          <w:ilvl w:val="0"/>
          <w:numId w:val="50"/>
        </w:numPr>
        <w:rPr>
          <w:rFonts w:ascii="Bookman Old Style" w:hAnsi="Bookman Old Style" w:cs="Times New Roman"/>
          <w:b/>
        </w:rPr>
      </w:pPr>
      <w:r w:rsidRPr="000E36D7">
        <w:rPr>
          <w:rFonts w:ascii="Bookman Old Style" w:hAnsi="Bookman Old Style" w:cs="Times New Roman"/>
        </w:rPr>
        <w:t>Participants understand when to use conditional and unconditional transfers.</w:t>
      </w:r>
    </w:p>
    <w:p w:rsidR="00DF255F" w:rsidRDefault="00DF255F" w:rsidP="00DF255F">
      <w:pPr>
        <w:spacing w:after="0"/>
        <w:rPr>
          <w:rFonts w:ascii="Bookman Old Style" w:hAnsi="Bookman Old Style" w:cs="Times New Roman"/>
          <w:b/>
        </w:rPr>
      </w:pPr>
    </w:p>
    <w:p w:rsidR="00DF255F" w:rsidRPr="000E36D7" w:rsidRDefault="00DF255F" w:rsidP="00DF255F">
      <w:pPr>
        <w:rPr>
          <w:rFonts w:ascii="Bookman Old Style" w:hAnsi="Bookman Old Style" w:cs="Times New Roman"/>
          <w:b/>
        </w:rPr>
      </w:pPr>
      <w:r w:rsidRPr="000E36D7">
        <w:rPr>
          <w:rFonts w:ascii="Bookman Old Style" w:hAnsi="Bookman Old Style" w:cs="Times New Roman"/>
          <w:b/>
        </w:rPr>
        <w:lastRenderedPageBreak/>
        <w:t>Key Messages</w:t>
      </w:r>
    </w:p>
    <w:p w:rsidR="00DF255F" w:rsidRPr="000E36D7" w:rsidRDefault="00DF255F" w:rsidP="000661B6">
      <w:pPr>
        <w:pStyle w:val="ListParagraph"/>
        <w:numPr>
          <w:ilvl w:val="0"/>
          <w:numId w:val="51"/>
        </w:numPr>
        <w:rPr>
          <w:rFonts w:ascii="Bookman Old Style" w:hAnsi="Bookman Old Style" w:cs="Times New Roman"/>
          <w:b/>
        </w:rPr>
      </w:pPr>
      <w:r w:rsidRPr="000E36D7">
        <w:rPr>
          <w:rFonts w:ascii="Bookman Old Style" w:hAnsi="Bookman Old Style" w:cs="Times New Roman"/>
        </w:rPr>
        <w:t>In-kind, cash or voucher transfers can all be appropriate responses</w:t>
      </w:r>
      <w:r>
        <w:rPr>
          <w:rFonts w:ascii="Bookman Old Style" w:hAnsi="Bookman Old Style" w:cs="Times New Roman"/>
        </w:rPr>
        <w:t>; the decision to use one over the others should be based on the context.</w:t>
      </w:r>
    </w:p>
    <w:p w:rsidR="00DF255F" w:rsidRPr="000E36D7" w:rsidRDefault="00DF255F" w:rsidP="000661B6">
      <w:pPr>
        <w:pStyle w:val="ListParagraph"/>
        <w:numPr>
          <w:ilvl w:val="0"/>
          <w:numId w:val="51"/>
        </w:numPr>
        <w:rPr>
          <w:rFonts w:ascii="Bookman Old Style" w:hAnsi="Bookman Old Style" w:cs="Times New Roman"/>
          <w:b/>
        </w:rPr>
      </w:pPr>
      <w:r>
        <w:rPr>
          <w:rFonts w:ascii="Bookman Old Style" w:hAnsi="Bookman Old Style" w:cs="Times New Roman"/>
        </w:rPr>
        <w:t>The different types of transfers can be given unconditionally or conditionally, depending on the target population, the objectives of the program and/or the timing of the transfer within the seasonal calendar.</w:t>
      </w:r>
    </w:p>
    <w:p w:rsidR="00DF255F" w:rsidRPr="000E36D7" w:rsidRDefault="00DF255F" w:rsidP="00DF255F">
      <w:pPr>
        <w:pStyle w:val="ListParagraph"/>
        <w:rPr>
          <w:rFonts w:ascii="Bookman Old Style" w:hAnsi="Bookman Old Style" w:cs="Times New Roman"/>
        </w:rPr>
      </w:pPr>
    </w:p>
    <w:p w:rsidR="00DF255F" w:rsidRPr="000E36D7" w:rsidRDefault="00DF255F" w:rsidP="00DF255F">
      <w:pPr>
        <w:jc w:val="both"/>
        <w:rPr>
          <w:rFonts w:ascii="Bookman Old Style" w:hAnsi="Bookman Old Style" w:cs="Times New Roman"/>
          <w:b/>
        </w:rPr>
      </w:pPr>
      <w:r w:rsidRPr="000E36D7">
        <w:rPr>
          <w:rFonts w:ascii="Bookman Old Style" w:hAnsi="Bookman Old Style" w:cs="Times New Roman"/>
          <w:b/>
        </w:rPr>
        <w:t>Materials</w:t>
      </w:r>
    </w:p>
    <w:p w:rsidR="00DF255F" w:rsidRPr="000E36D7" w:rsidRDefault="0043148F" w:rsidP="000661B6">
      <w:pPr>
        <w:numPr>
          <w:ilvl w:val="0"/>
          <w:numId w:val="47"/>
        </w:numPr>
        <w:spacing w:after="0" w:line="240" w:lineRule="auto"/>
        <w:rPr>
          <w:rFonts w:ascii="Bookman Old Style" w:eastAsia="Calibri" w:hAnsi="Bookman Old Style" w:cs="Times New Roman"/>
        </w:rPr>
      </w:pPr>
      <w:r>
        <w:rPr>
          <w:rFonts w:ascii="Bookman Old Style" w:eastAsia="Calibri" w:hAnsi="Bookman Old Style" w:cs="Times New Roman"/>
          <w:highlight w:val="yellow"/>
        </w:rPr>
        <w:t>Handout 5</w:t>
      </w:r>
      <w:r w:rsidR="00DF255F" w:rsidRPr="000701EA">
        <w:rPr>
          <w:rFonts w:ascii="Bookman Old Style" w:eastAsia="Calibri" w:hAnsi="Bookman Old Style" w:cs="Times New Roman"/>
          <w:highlight w:val="yellow"/>
        </w:rPr>
        <w:t>.2.1</w:t>
      </w:r>
      <w:r w:rsidR="00DF255F" w:rsidRPr="000E36D7">
        <w:rPr>
          <w:rFonts w:ascii="Bookman Old Style" w:eastAsia="Calibri" w:hAnsi="Bookman Old Style" w:cs="Times New Roman"/>
        </w:rPr>
        <w:t xml:space="preserve"> </w:t>
      </w:r>
      <w:proofErr w:type="spellStart"/>
      <w:r w:rsidR="00DF255F" w:rsidRPr="000E36D7">
        <w:rPr>
          <w:rFonts w:ascii="Bookman Old Style" w:eastAsia="Calibri" w:hAnsi="Bookman Old Style" w:cs="Times New Roman"/>
        </w:rPr>
        <w:t>CaLP</w:t>
      </w:r>
      <w:proofErr w:type="spellEnd"/>
      <w:r w:rsidR="00DF255F" w:rsidRPr="000E36D7">
        <w:rPr>
          <w:rFonts w:ascii="Bookman Old Style" w:eastAsia="Calibri" w:hAnsi="Bookman Old Style" w:cs="Times New Roman"/>
        </w:rPr>
        <w:t xml:space="preserve"> Advantages and disadvantages of cash-based approaches</w:t>
      </w:r>
    </w:p>
    <w:p w:rsidR="00DF255F" w:rsidRPr="00932DBB" w:rsidRDefault="0043148F" w:rsidP="000661B6">
      <w:pPr>
        <w:pStyle w:val="ListParagraph"/>
        <w:numPr>
          <w:ilvl w:val="0"/>
          <w:numId w:val="47"/>
        </w:numPr>
        <w:spacing w:after="0"/>
        <w:jc w:val="both"/>
        <w:rPr>
          <w:rFonts w:ascii="Bookman Old Style" w:hAnsi="Bookman Old Style" w:cs="Times New Roman"/>
          <w:b/>
        </w:rPr>
      </w:pPr>
      <w:r>
        <w:rPr>
          <w:rFonts w:ascii="Bookman Old Style" w:hAnsi="Bookman Old Style" w:cs="Times New Roman"/>
          <w:highlight w:val="yellow"/>
        </w:rPr>
        <w:t>Handout 5</w:t>
      </w:r>
      <w:r w:rsidR="00DF255F" w:rsidRPr="000E36D7">
        <w:rPr>
          <w:rFonts w:ascii="Bookman Old Style" w:hAnsi="Bookman Old Style" w:cs="Times New Roman"/>
          <w:highlight w:val="yellow"/>
        </w:rPr>
        <w:t>.2.2</w:t>
      </w:r>
      <w:r w:rsidR="00DF255F" w:rsidRPr="000E36D7">
        <w:rPr>
          <w:rFonts w:ascii="Bookman Old Style" w:hAnsi="Bookman Old Style" w:cs="Times New Roman"/>
        </w:rPr>
        <w:t xml:space="preserve"> Comparing in-kind, cash and vouchers</w:t>
      </w:r>
    </w:p>
    <w:p w:rsidR="00DF255F" w:rsidRPr="00932DBB" w:rsidRDefault="0043148F" w:rsidP="000661B6">
      <w:pPr>
        <w:pStyle w:val="ListParagraph"/>
        <w:numPr>
          <w:ilvl w:val="0"/>
          <w:numId w:val="47"/>
        </w:numPr>
        <w:spacing w:after="0"/>
        <w:jc w:val="both"/>
        <w:rPr>
          <w:rFonts w:ascii="Bookman Old Style" w:hAnsi="Bookman Old Style" w:cs="Times New Roman"/>
          <w:b/>
        </w:rPr>
      </w:pPr>
      <w:r>
        <w:rPr>
          <w:rFonts w:ascii="Bookman Old Style" w:hAnsi="Bookman Old Style" w:cs="Times New Roman"/>
          <w:highlight w:val="yellow"/>
        </w:rPr>
        <w:t>Handout 5</w:t>
      </w:r>
      <w:r w:rsidR="00DF255F" w:rsidRPr="00932DBB">
        <w:rPr>
          <w:rFonts w:ascii="Bookman Old Style" w:hAnsi="Bookman Old Style" w:cs="Times New Roman"/>
          <w:highlight w:val="yellow"/>
        </w:rPr>
        <w:t>.2.3</w:t>
      </w:r>
      <w:r w:rsidR="00DF255F">
        <w:rPr>
          <w:rFonts w:ascii="Bookman Old Style" w:hAnsi="Bookman Old Style" w:cs="Times New Roman"/>
        </w:rPr>
        <w:t xml:space="preserve"> Cutouts for modality exercise (scenarios)</w:t>
      </w:r>
      <w:r w:rsidR="000661B6">
        <w:rPr>
          <w:rFonts w:ascii="Bookman Old Style" w:hAnsi="Bookman Old Style" w:cs="Times New Roman"/>
        </w:rPr>
        <w:t xml:space="preserve"> w/ Cheat Sheet</w:t>
      </w:r>
    </w:p>
    <w:p w:rsidR="00DF255F" w:rsidRPr="006F2340" w:rsidRDefault="0043148F" w:rsidP="000661B6">
      <w:pPr>
        <w:pStyle w:val="ListParagraph"/>
        <w:numPr>
          <w:ilvl w:val="0"/>
          <w:numId w:val="47"/>
        </w:numPr>
        <w:spacing w:after="0"/>
        <w:jc w:val="both"/>
        <w:rPr>
          <w:rFonts w:ascii="Bookman Old Style" w:hAnsi="Bookman Old Style" w:cs="Times New Roman"/>
          <w:b/>
        </w:rPr>
      </w:pPr>
      <w:r>
        <w:rPr>
          <w:rFonts w:ascii="Bookman Old Style" w:hAnsi="Bookman Old Style" w:cs="Times New Roman"/>
          <w:highlight w:val="yellow"/>
        </w:rPr>
        <w:t>Handout 5</w:t>
      </w:r>
      <w:r w:rsidR="00DF255F" w:rsidRPr="000E36D7">
        <w:rPr>
          <w:rFonts w:ascii="Bookman Old Style" w:hAnsi="Bookman Old Style" w:cs="Times New Roman"/>
          <w:highlight w:val="yellow"/>
        </w:rPr>
        <w:t>.</w:t>
      </w:r>
      <w:r w:rsidR="00DF255F" w:rsidRPr="001F590B">
        <w:rPr>
          <w:rFonts w:ascii="Bookman Old Style" w:hAnsi="Bookman Old Style" w:cs="Times New Roman"/>
          <w:highlight w:val="yellow"/>
        </w:rPr>
        <w:t>2.4</w:t>
      </w:r>
      <w:r w:rsidR="00DF255F" w:rsidRPr="000E36D7">
        <w:rPr>
          <w:rFonts w:ascii="Bookman Old Style" w:hAnsi="Bookman Old Style" w:cs="Times New Roman"/>
        </w:rPr>
        <w:t xml:space="preserve"> Handout on conditionality (ACF?)</w:t>
      </w:r>
    </w:p>
    <w:p w:rsidR="00DF255F" w:rsidRPr="000E36D7" w:rsidRDefault="00DF255F" w:rsidP="000661B6">
      <w:pPr>
        <w:pStyle w:val="ListParagraph"/>
        <w:numPr>
          <w:ilvl w:val="0"/>
          <w:numId w:val="47"/>
        </w:numPr>
        <w:spacing w:after="0"/>
        <w:jc w:val="both"/>
        <w:rPr>
          <w:rFonts w:ascii="Bookman Old Style" w:hAnsi="Bookman Old Style" w:cs="Times New Roman"/>
          <w:b/>
        </w:rPr>
      </w:pPr>
      <w:r>
        <w:rPr>
          <w:rFonts w:ascii="Bookman Old Style" w:hAnsi="Bookman Old Style" w:cs="Times New Roman"/>
        </w:rPr>
        <w:t>Tape</w:t>
      </w:r>
    </w:p>
    <w:p w:rsidR="00DF255F" w:rsidRDefault="00DF255F" w:rsidP="00DF255F">
      <w:pPr>
        <w:jc w:val="both"/>
        <w:rPr>
          <w:rFonts w:ascii="Times New Roman" w:hAnsi="Times New Roman" w:cs="Times New Roman"/>
          <w:b/>
          <w:sz w:val="24"/>
          <w:szCs w:val="24"/>
        </w:rPr>
      </w:pPr>
    </w:p>
    <w:p w:rsidR="00DF255F" w:rsidRPr="000E36D7" w:rsidRDefault="00DF255F" w:rsidP="00DF255F">
      <w:pPr>
        <w:spacing w:after="0"/>
        <w:jc w:val="both"/>
        <w:rPr>
          <w:rFonts w:ascii="Bookman Old Style" w:hAnsi="Bookman Old Style" w:cs="Times New Roman"/>
          <w:b/>
          <w:szCs w:val="24"/>
        </w:rPr>
      </w:pPr>
      <w:r w:rsidRPr="000E36D7">
        <w:rPr>
          <w:rFonts w:ascii="Bookman Old Style" w:hAnsi="Bookman Old Style" w:cs="Times New Roman"/>
          <w:b/>
          <w:szCs w:val="24"/>
        </w:rPr>
        <w:t>Facilitation</w:t>
      </w:r>
    </w:p>
    <w:p w:rsidR="00DF255F" w:rsidRPr="002B72AC" w:rsidRDefault="00DF255F" w:rsidP="00DF255F">
      <w:pPr>
        <w:spacing w:after="0"/>
        <w:jc w:val="both"/>
        <w:rPr>
          <w:rFonts w:ascii="Times New Roman" w:hAnsi="Times New Roman" w:cs="Times New Roman"/>
          <w:b/>
          <w:sz w:val="24"/>
          <w:szCs w:val="24"/>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710"/>
        <w:gridCol w:w="7740"/>
      </w:tblGrid>
      <w:tr w:rsidR="00DF255F" w:rsidRPr="004F6D8A" w:rsidTr="00DF255F">
        <w:tc>
          <w:tcPr>
            <w:tcW w:w="1350" w:type="dxa"/>
          </w:tcPr>
          <w:p w:rsidR="00DF255F" w:rsidRPr="004F6D8A" w:rsidRDefault="00DF255F" w:rsidP="00DF255F">
            <w:pPr>
              <w:spacing w:after="0"/>
              <w:jc w:val="center"/>
              <w:rPr>
                <w:rFonts w:ascii="Bookman Old Style" w:eastAsia="Calibri" w:hAnsi="Bookman Old Style" w:cs="Times New Roman"/>
                <w:b/>
              </w:rPr>
            </w:pPr>
            <w:r w:rsidRPr="004F6D8A">
              <w:rPr>
                <w:rFonts w:ascii="Bookman Old Style" w:eastAsia="Calibri" w:hAnsi="Bookman Old Style" w:cs="Times New Roman"/>
                <w:b/>
              </w:rPr>
              <w:t>Time</w:t>
            </w:r>
          </w:p>
        </w:tc>
        <w:tc>
          <w:tcPr>
            <w:tcW w:w="1710" w:type="dxa"/>
          </w:tcPr>
          <w:p w:rsidR="00DF255F" w:rsidRPr="004F6D8A" w:rsidRDefault="00DF255F" w:rsidP="00DF255F">
            <w:pPr>
              <w:spacing w:after="0"/>
              <w:jc w:val="center"/>
              <w:rPr>
                <w:rFonts w:ascii="Bookman Old Style" w:eastAsia="Calibri" w:hAnsi="Bookman Old Style" w:cs="Times New Roman"/>
                <w:b/>
              </w:rPr>
            </w:pPr>
            <w:r w:rsidRPr="004F6D8A">
              <w:rPr>
                <w:rFonts w:ascii="Bookman Old Style" w:eastAsia="Calibri" w:hAnsi="Bookman Old Style" w:cs="Times New Roman"/>
                <w:b/>
              </w:rPr>
              <w:t>Method</w:t>
            </w:r>
          </w:p>
        </w:tc>
        <w:tc>
          <w:tcPr>
            <w:tcW w:w="7740" w:type="dxa"/>
          </w:tcPr>
          <w:p w:rsidR="00DF255F" w:rsidRPr="004F6D8A" w:rsidRDefault="00DF255F" w:rsidP="00DF255F">
            <w:pPr>
              <w:spacing w:after="0"/>
              <w:jc w:val="center"/>
              <w:rPr>
                <w:rFonts w:ascii="Bookman Old Style" w:eastAsia="Calibri" w:hAnsi="Bookman Old Style" w:cs="Times New Roman"/>
                <w:b/>
              </w:rPr>
            </w:pPr>
            <w:r w:rsidRPr="004F6D8A">
              <w:rPr>
                <w:rFonts w:ascii="Bookman Old Style" w:eastAsia="Calibri" w:hAnsi="Bookman Old Style" w:cs="Times New Roman"/>
                <w:b/>
              </w:rPr>
              <w:t>Facilitation notes</w:t>
            </w:r>
          </w:p>
        </w:tc>
      </w:tr>
      <w:tr w:rsidR="00DF255F" w:rsidRPr="004F6D8A" w:rsidTr="00DF255F">
        <w:tc>
          <w:tcPr>
            <w:tcW w:w="1350" w:type="dxa"/>
          </w:tcPr>
          <w:p w:rsidR="00DF255F" w:rsidRPr="004F6D8A" w:rsidRDefault="0043148F" w:rsidP="00DF255F">
            <w:pPr>
              <w:spacing w:after="0"/>
              <w:rPr>
                <w:rFonts w:ascii="Bookman Old Style" w:eastAsia="Calibri" w:hAnsi="Bookman Old Style" w:cs="Times New Roman"/>
              </w:rPr>
            </w:pPr>
            <w:r>
              <w:rPr>
                <w:rFonts w:ascii="Bookman Old Style" w:eastAsia="Calibri" w:hAnsi="Bookman Old Style" w:cs="Times New Roman"/>
              </w:rPr>
              <w:t>10</w:t>
            </w:r>
            <w:r w:rsidR="00DF255F" w:rsidRPr="004F6D8A">
              <w:rPr>
                <w:rFonts w:ascii="Bookman Old Style" w:eastAsia="Calibri" w:hAnsi="Bookman Old Style" w:cs="Times New Roman"/>
              </w:rPr>
              <w:t xml:space="preserve"> </w:t>
            </w:r>
            <w:proofErr w:type="spellStart"/>
            <w:r w:rsidR="00DF255F" w:rsidRPr="004F6D8A">
              <w:rPr>
                <w:rFonts w:ascii="Bookman Old Style" w:eastAsia="Calibri" w:hAnsi="Bookman Old Style" w:cs="Times New Roman"/>
              </w:rPr>
              <w:t>mins</w:t>
            </w:r>
            <w:proofErr w:type="spellEnd"/>
          </w:p>
          <w:p w:rsidR="00DF255F" w:rsidRPr="004F6D8A" w:rsidRDefault="00DF255F" w:rsidP="00DF255F">
            <w:pPr>
              <w:spacing w:after="0"/>
              <w:rPr>
                <w:rFonts w:ascii="Bookman Old Style" w:eastAsia="Calibri" w:hAnsi="Bookman Old Style" w:cs="Times New Roman"/>
                <w:color w:val="FF0000"/>
              </w:rPr>
            </w:pPr>
          </w:p>
          <w:p w:rsidR="00DF255F" w:rsidRPr="004F6D8A" w:rsidRDefault="00DF255F" w:rsidP="00DF255F">
            <w:pPr>
              <w:spacing w:after="0"/>
              <w:rPr>
                <w:rFonts w:ascii="Bookman Old Style" w:eastAsia="Calibri" w:hAnsi="Bookman Old Style" w:cs="Times New Roman"/>
              </w:rPr>
            </w:pPr>
          </w:p>
          <w:p w:rsidR="00DF255F" w:rsidRPr="004F6D8A" w:rsidRDefault="00DF255F" w:rsidP="00DF255F">
            <w:pPr>
              <w:spacing w:after="0"/>
              <w:rPr>
                <w:rFonts w:ascii="Bookman Old Style" w:eastAsia="Calibri" w:hAnsi="Bookman Old Style" w:cs="Times New Roman"/>
              </w:rPr>
            </w:pPr>
          </w:p>
          <w:p w:rsidR="00DF255F" w:rsidRPr="004F6D8A" w:rsidRDefault="00DF255F" w:rsidP="00DF255F">
            <w:pPr>
              <w:spacing w:after="0"/>
              <w:rPr>
                <w:rFonts w:ascii="Bookman Old Style" w:eastAsia="Calibri" w:hAnsi="Bookman Old Style" w:cs="Times New Roman"/>
              </w:rPr>
            </w:pPr>
          </w:p>
          <w:p w:rsidR="00DF255F" w:rsidRPr="004F6D8A" w:rsidRDefault="00DF255F" w:rsidP="00DF255F">
            <w:pPr>
              <w:spacing w:after="0"/>
              <w:rPr>
                <w:rFonts w:ascii="Bookman Old Style" w:eastAsia="Calibri" w:hAnsi="Bookman Old Style" w:cs="Times New Roman"/>
              </w:rPr>
            </w:pPr>
          </w:p>
          <w:p w:rsidR="00DF255F" w:rsidRPr="004F6D8A" w:rsidRDefault="00DF255F" w:rsidP="00DF255F">
            <w:pPr>
              <w:spacing w:after="0"/>
              <w:rPr>
                <w:rFonts w:ascii="Bookman Old Style" w:eastAsia="Calibri" w:hAnsi="Bookman Old Style" w:cs="Times New Roman"/>
              </w:rPr>
            </w:pPr>
          </w:p>
          <w:p w:rsidR="00DF255F" w:rsidRPr="004F6D8A"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Pr="004F6D8A" w:rsidRDefault="00DF255F" w:rsidP="00DF255F">
            <w:pPr>
              <w:spacing w:after="0"/>
              <w:rPr>
                <w:rFonts w:ascii="Bookman Old Style" w:eastAsia="Calibri" w:hAnsi="Bookman Old Style" w:cs="Times New Roman"/>
              </w:rPr>
            </w:pPr>
            <w:r>
              <w:rPr>
                <w:rFonts w:ascii="Bookman Old Style" w:eastAsia="Calibri" w:hAnsi="Bookman Old Style" w:cs="Times New Roman"/>
              </w:rPr>
              <w:t xml:space="preserve">15 </w:t>
            </w:r>
            <w:proofErr w:type="spellStart"/>
            <w:r>
              <w:rPr>
                <w:rFonts w:ascii="Bookman Old Style" w:eastAsia="Calibri" w:hAnsi="Bookman Old Style" w:cs="Times New Roman"/>
              </w:rPr>
              <w:t>mins</w:t>
            </w:r>
            <w:proofErr w:type="spellEnd"/>
          </w:p>
        </w:tc>
        <w:tc>
          <w:tcPr>
            <w:tcW w:w="1710" w:type="dxa"/>
          </w:tcPr>
          <w:p w:rsidR="00DF255F" w:rsidRPr="004F6D8A" w:rsidRDefault="00DF255F" w:rsidP="00DF255F">
            <w:pPr>
              <w:spacing w:after="0"/>
              <w:rPr>
                <w:rFonts w:ascii="Bookman Old Style" w:eastAsia="Calibri" w:hAnsi="Bookman Old Style" w:cs="Times New Roman"/>
              </w:rPr>
            </w:pPr>
            <w:r>
              <w:rPr>
                <w:rFonts w:ascii="Bookman Old Style" w:eastAsia="Calibri" w:hAnsi="Bookman Old Style" w:cs="Times New Roman"/>
              </w:rPr>
              <w:lastRenderedPageBreak/>
              <w:t>Discussion (with or without PowerPoint)</w:t>
            </w: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Pr="004F6D8A" w:rsidRDefault="00DF255F" w:rsidP="00DF255F">
            <w:pPr>
              <w:spacing w:after="0"/>
              <w:rPr>
                <w:rFonts w:ascii="Bookman Old Style" w:eastAsia="Calibri" w:hAnsi="Bookman Old Style" w:cs="Times New Roman"/>
              </w:rPr>
            </w:pPr>
            <w:r>
              <w:rPr>
                <w:rFonts w:ascii="Bookman Old Style" w:eastAsia="Calibri" w:hAnsi="Bookman Old Style" w:cs="Times New Roman"/>
              </w:rPr>
              <w:t>Discussion</w:t>
            </w:r>
          </w:p>
        </w:tc>
        <w:tc>
          <w:tcPr>
            <w:tcW w:w="7740" w:type="dxa"/>
          </w:tcPr>
          <w:p w:rsidR="00DF255F" w:rsidRDefault="00DF255F" w:rsidP="00DF255F">
            <w:pPr>
              <w:autoSpaceDE w:val="0"/>
              <w:autoSpaceDN w:val="0"/>
              <w:adjustRightInd w:val="0"/>
              <w:spacing w:after="0"/>
              <w:rPr>
                <w:rFonts w:ascii="Bookman Old Style" w:eastAsia="Calibri" w:hAnsi="Bookman Old Style" w:cs="Times New Roman"/>
              </w:rPr>
            </w:pPr>
            <w:r>
              <w:rPr>
                <w:rFonts w:ascii="Bookman Old Style" w:eastAsia="Calibri" w:hAnsi="Bookman Old Style" w:cs="Times New Roman"/>
                <w:b/>
                <w:u w:val="single"/>
              </w:rPr>
              <w:lastRenderedPageBreak/>
              <w:t xml:space="preserve">Ask </w:t>
            </w:r>
            <w:r>
              <w:rPr>
                <w:rFonts w:ascii="Bookman Old Style" w:eastAsia="Calibri" w:hAnsi="Bookman Old Style" w:cs="Times New Roman"/>
              </w:rPr>
              <w:t xml:space="preserve">participants what a transfer is: </w:t>
            </w:r>
            <w:r w:rsidRPr="004F6D8A">
              <w:rPr>
                <w:rFonts w:ascii="Bookman Old Style" w:eastAsia="Calibri" w:hAnsi="Bookman Old Style" w:cs="Times New Roman"/>
              </w:rPr>
              <w:t xml:space="preserve"> </w:t>
            </w:r>
          </w:p>
          <w:p w:rsidR="00DF255F" w:rsidRPr="00324232" w:rsidRDefault="00DF255F" w:rsidP="00DF255F">
            <w:pPr>
              <w:autoSpaceDE w:val="0"/>
              <w:autoSpaceDN w:val="0"/>
              <w:adjustRightInd w:val="0"/>
              <w:spacing w:after="0"/>
              <w:rPr>
                <w:rFonts w:ascii="Bookman Old Style" w:eastAsia="Calibri" w:hAnsi="Bookman Old Style" w:cs="Times New Roman"/>
                <w:i/>
              </w:rPr>
            </w:pPr>
            <w:r w:rsidRPr="00324232">
              <w:rPr>
                <w:rFonts w:ascii="Bookman Old Style" w:eastAsia="Calibri" w:hAnsi="Bookman Old Style" w:cs="Times New Roman"/>
                <w:i/>
              </w:rPr>
              <w:t>A transfer is a conveyance of something (property, asset</w:t>
            </w:r>
            <w:r>
              <w:rPr>
                <w:rFonts w:ascii="Bookman Old Style" w:eastAsia="Calibri" w:hAnsi="Bookman Old Style" w:cs="Times New Roman"/>
                <w:i/>
              </w:rPr>
              <w:t>s</w:t>
            </w:r>
            <w:r w:rsidRPr="00324232">
              <w:rPr>
                <w:rFonts w:ascii="Bookman Old Style" w:eastAsia="Calibri" w:hAnsi="Bookman Old Style" w:cs="Times New Roman"/>
                <w:i/>
              </w:rPr>
              <w:t xml:space="preserve">, </w:t>
            </w:r>
            <w:proofErr w:type="gramStart"/>
            <w:r w:rsidRPr="00324232">
              <w:rPr>
                <w:rFonts w:ascii="Bookman Old Style" w:eastAsia="Calibri" w:hAnsi="Bookman Old Style" w:cs="Times New Roman"/>
                <w:i/>
              </w:rPr>
              <w:t>skills</w:t>
            </w:r>
            <w:proofErr w:type="gramEnd"/>
            <w:r w:rsidRPr="00324232">
              <w:rPr>
                <w:rFonts w:ascii="Bookman Old Style" w:eastAsia="Calibri" w:hAnsi="Bookman Old Style" w:cs="Times New Roman"/>
                <w:i/>
              </w:rPr>
              <w:t>) from one person to another.</w:t>
            </w:r>
          </w:p>
          <w:p w:rsidR="00DF255F" w:rsidRDefault="00DF255F" w:rsidP="00DF255F">
            <w:pPr>
              <w:autoSpaceDE w:val="0"/>
              <w:autoSpaceDN w:val="0"/>
              <w:adjustRightInd w:val="0"/>
              <w:spacing w:after="0"/>
              <w:rPr>
                <w:rFonts w:ascii="Bookman Old Style" w:eastAsia="Calibri" w:hAnsi="Bookman Old Style" w:cs="Times New Roman"/>
              </w:rPr>
            </w:pPr>
          </w:p>
          <w:p w:rsidR="00DF255F" w:rsidRDefault="00DF255F" w:rsidP="00DF255F">
            <w:pPr>
              <w:autoSpaceDE w:val="0"/>
              <w:autoSpaceDN w:val="0"/>
              <w:adjustRightInd w:val="0"/>
              <w:spacing w:after="0"/>
              <w:rPr>
                <w:rFonts w:ascii="Bookman Old Style" w:eastAsia="Calibri" w:hAnsi="Bookman Old Style" w:cs="Times New Roman"/>
              </w:rPr>
            </w:pPr>
            <w:r w:rsidRPr="00324232">
              <w:rPr>
                <w:rFonts w:ascii="Bookman Old Style" w:eastAsia="Calibri" w:hAnsi="Bookman Old Style" w:cs="Times New Roman"/>
                <w:b/>
                <w:u w:val="single"/>
              </w:rPr>
              <w:t>Ask</w:t>
            </w:r>
            <w:r>
              <w:rPr>
                <w:rFonts w:ascii="Bookman Old Style" w:eastAsia="Calibri" w:hAnsi="Bookman Old Style" w:cs="Times New Roman"/>
                <w:b/>
                <w:u w:val="single"/>
              </w:rPr>
              <w:t xml:space="preserve"> </w:t>
            </w:r>
            <w:r>
              <w:rPr>
                <w:rFonts w:ascii="Bookman Old Style" w:eastAsia="Calibri" w:hAnsi="Bookman Old Style" w:cs="Times New Roman"/>
              </w:rPr>
              <w:t>participants in what types of situations do we use transfers in our programming? Solicit examples of transfers.</w:t>
            </w:r>
          </w:p>
          <w:p w:rsidR="00DF255F" w:rsidRDefault="00DF255F" w:rsidP="00DF255F">
            <w:pPr>
              <w:pStyle w:val="ListParagraph"/>
              <w:spacing w:after="0"/>
              <w:ind w:left="342"/>
              <w:rPr>
                <w:rFonts w:ascii="Bookman Old Style" w:hAnsi="Bookman Old Style"/>
                <w:iCs/>
              </w:rPr>
            </w:pPr>
          </w:p>
          <w:p w:rsidR="00DF255F" w:rsidRPr="00B50A63" w:rsidRDefault="00DF255F" w:rsidP="000661B6">
            <w:pPr>
              <w:pStyle w:val="ListParagraph"/>
              <w:numPr>
                <w:ilvl w:val="1"/>
                <w:numId w:val="53"/>
              </w:numPr>
              <w:spacing w:after="0"/>
              <w:ind w:left="342" w:hanging="270"/>
              <w:rPr>
                <w:rFonts w:ascii="Bookman Old Style" w:hAnsi="Bookman Old Style"/>
                <w:iCs/>
              </w:rPr>
            </w:pPr>
            <w:r w:rsidRPr="00324232">
              <w:rPr>
                <w:rFonts w:ascii="Bookman Old Style" w:hAnsi="Bookman Old Style"/>
                <w:i/>
                <w:iCs/>
              </w:rPr>
              <w:t>Emergency Needs</w:t>
            </w:r>
            <w:r>
              <w:rPr>
                <w:rFonts w:ascii="Bookman Old Style" w:hAnsi="Bookman Old Style"/>
                <w:iCs/>
              </w:rPr>
              <w:t xml:space="preserve"> – e.g. food; NFI; shelter; water</w:t>
            </w:r>
          </w:p>
          <w:p w:rsidR="00DF255F" w:rsidRPr="00B50A63" w:rsidRDefault="00DF255F" w:rsidP="000661B6">
            <w:pPr>
              <w:pStyle w:val="ListParagraph"/>
              <w:numPr>
                <w:ilvl w:val="1"/>
                <w:numId w:val="53"/>
              </w:numPr>
              <w:spacing w:after="0"/>
              <w:ind w:left="342" w:hanging="270"/>
              <w:rPr>
                <w:rFonts w:ascii="Bookman Old Style" w:hAnsi="Bookman Old Style"/>
                <w:iCs/>
              </w:rPr>
            </w:pPr>
            <w:r w:rsidRPr="00324232">
              <w:rPr>
                <w:rFonts w:ascii="Bookman Old Style" w:hAnsi="Bookman Old Style"/>
                <w:i/>
                <w:iCs/>
              </w:rPr>
              <w:t>Protect Assets</w:t>
            </w:r>
            <w:r>
              <w:rPr>
                <w:rFonts w:ascii="Bookman Old Style" w:hAnsi="Bookman Old Style"/>
                <w:iCs/>
              </w:rPr>
              <w:t xml:space="preserve"> – e.g. feed and water for livestock; materials to reinforce homes</w:t>
            </w:r>
          </w:p>
          <w:p w:rsidR="00DF255F" w:rsidRDefault="00DF255F" w:rsidP="000661B6">
            <w:pPr>
              <w:pStyle w:val="ListParagraph"/>
              <w:numPr>
                <w:ilvl w:val="1"/>
                <w:numId w:val="53"/>
              </w:numPr>
              <w:spacing w:after="0"/>
              <w:ind w:left="342" w:hanging="270"/>
              <w:rPr>
                <w:rFonts w:ascii="Bookman Old Style" w:hAnsi="Bookman Old Style"/>
                <w:iCs/>
              </w:rPr>
            </w:pPr>
            <w:r w:rsidRPr="00F30E6A">
              <w:rPr>
                <w:rFonts w:ascii="Bookman Old Style" w:hAnsi="Bookman Old Style"/>
                <w:i/>
                <w:iCs/>
              </w:rPr>
              <w:t>Restore Assets</w:t>
            </w:r>
            <w:r>
              <w:rPr>
                <w:rFonts w:ascii="Bookman Old Style" w:hAnsi="Bookman Old Style"/>
                <w:iCs/>
              </w:rPr>
              <w:t xml:space="preserve"> – e.g. replace seeds lost in floods, repair shelters</w:t>
            </w:r>
          </w:p>
          <w:p w:rsidR="00DF255F" w:rsidRPr="00B50A63" w:rsidRDefault="00DF255F" w:rsidP="000661B6">
            <w:pPr>
              <w:pStyle w:val="ListParagraph"/>
              <w:numPr>
                <w:ilvl w:val="1"/>
                <w:numId w:val="53"/>
              </w:numPr>
              <w:spacing w:after="0"/>
              <w:ind w:left="342" w:hanging="270"/>
              <w:rPr>
                <w:rFonts w:ascii="Bookman Old Style" w:hAnsi="Bookman Old Style"/>
                <w:iCs/>
              </w:rPr>
            </w:pPr>
            <w:r w:rsidRPr="00F30E6A">
              <w:rPr>
                <w:rFonts w:ascii="Bookman Old Style" w:hAnsi="Bookman Old Style"/>
                <w:i/>
                <w:iCs/>
              </w:rPr>
              <w:t>Build Assets</w:t>
            </w:r>
            <w:r>
              <w:rPr>
                <w:rFonts w:ascii="Bookman Old Style" w:hAnsi="Bookman Old Style"/>
                <w:iCs/>
              </w:rPr>
              <w:t xml:space="preserve"> – e.g. materials to improve or start new livelihoods; training to increase skills</w:t>
            </w:r>
          </w:p>
          <w:p w:rsidR="00DF255F" w:rsidRDefault="00DF255F" w:rsidP="00DF255F">
            <w:pPr>
              <w:autoSpaceDE w:val="0"/>
              <w:autoSpaceDN w:val="0"/>
              <w:adjustRightInd w:val="0"/>
              <w:spacing w:after="0"/>
              <w:rPr>
                <w:rFonts w:ascii="Bookman Old Style" w:hAnsi="Bookman Old Style"/>
                <w:iCs/>
              </w:rPr>
            </w:pPr>
          </w:p>
          <w:p w:rsidR="00DF255F" w:rsidRPr="00F30E6A" w:rsidRDefault="00DF255F" w:rsidP="00DF255F">
            <w:pPr>
              <w:spacing w:after="0"/>
              <w:rPr>
                <w:rFonts w:ascii="Bookman Old Style" w:hAnsi="Bookman Old Style"/>
                <w:iCs/>
              </w:rPr>
            </w:pPr>
            <w:r>
              <w:rPr>
                <w:rFonts w:ascii="Bookman Old Style" w:eastAsia="Calibri" w:hAnsi="Bookman Old Style" w:cs="Times New Roman"/>
                <w:b/>
                <w:u w:val="single"/>
              </w:rPr>
              <w:t xml:space="preserve">Define </w:t>
            </w:r>
            <w:r>
              <w:rPr>
                <w:rFonts w:ascii="Bookman Old Style" w:eastAsia="Calibri" w:hAnsi="Bookman Old Style" w:cs="Times New Roman"/>
              </w:rPr>
              <w:t>the three main modalities of transfers</w:t>
            </w:r>
          </w:p>
          <w:p w:rsidR="00DF255F" w:rsidRPr="00F30E6A" w:rsidRDefault="00DF255F" w:rsidP="000661B6">
            <w:pPr>
              <w:pStyle w:val="ListParagraph"/>
              <w:numPr>
                <w:ilvl w:val="1"/>
                <w:numId w:val="54"/>
              </w:numPr>
              <w:spacing w:after="0"/>
              <w:ind w:left="342" w:hanging="270"/>
              <w:rPr>
                <w:rFonts w:ascii="Bookman Old Style" w:hAnsi="Bookman Old Style"/>
                <w:i/>
                <w:iCs/>
              </w:rPr>
            </w:pPr>
            <w:r w:rsidRPr="00F30E6A">
              <w:rPr>
                <w:rFonts w:ascii="Bookman Old Style" w:hAnsi="Bookman Old Style"/>
                <w:i/>
                <w:iCs/>
              </w:rPr>
              <w:t>In-kind transfers</w:t>
            </w:r>
            <w:r>
              <w:rPr>
                <w:rFonts w:ascii="Bookman Old Style" w:hAnsi="Bookman Old Style"/>
                <w:iCs/>
              </w:rPr>
              <w:t xml:space="preserve"> – the direct provision of goods to targeted households. The goods can be purchased locally or regionally, or shipped from donor countries.</w:t>
            </w:r>
          </w:p>
          <w:p w:rsidR="00DF255F" w:rsidRPr="00F30E6A" w:rsidRDefault="00DF255F" w:rsidP="000661B6">
            <w:pPr>
              <w:pStyle w:val="ListParagraph"/>
              <w:numPr>
                <w:ilvl w:val="1"/>
                <w:numId w:val="54"/>
              </w:numPr>
              <w:spacing w:after="0"/>
              <w:ind w:left="342" w:hanging="270"/>
              <w:rPr>
                <w:rFonts w:ascii="Bookman Old Style" w:hAnsi="Bookman Old Style"/>
                <w:i/>
                <w:iCs/>
              </w:rPr>
            </w:pPr>
            <w:r w:rsidRPr="00F30E6A">
              <w:rPr>
                <w:rFonts w:ascii="Bookman Old Style" w:hAnsi="Bookman Old Style"/>
                <w:i/>
                <w:iCs/>
              </w:rPr>
              <w:t>Cash transfers</w:t>
            </w:r>
            <w:r>
              <w:rPr>
                <w:rFonts w:ascii="Bookman Old Style" w:hAnsi="Bookman Old Style"/>
                <w:iCs/>
              </w:rPr>
              <w:t xml:space="preserve"> – the provision of money to targeted households, with no conditions on how or where the money is used. However, it may be assumed that the cash will be used to meet needs identified in assessments.</w:t>
            </w:r>
          </w:p>
          <w:p w:rsidR="00DF255F" w:rsidRDefault="00DF255F" w:rsidP="000661B6">
            <w:pPr>
              <w:pStyle w:val="ListParagraph"/>
              <w:numPr>
                <w:ilvl w:val="1"/>
                <w:numId w:val="54"/>
              </w:numPr>
              <w:spacing w:after="0"/>
              <w:ind w:left="342" w:hanging="270"/>
              <w:rPr>
                <w:rFonts w:ascii="Bookman Old Style" w:hAnsi="Bookman Old Style"/>
                <w:iCs/>
              </w:rPr>
            </w:pPr>
            <w:r w:rsidRPr="00F30E6A">
              <w:rPr>
                <w:rFonts w:ascii="Bookman Old Style" w:hAnsi="Bookman Old Style"/>
                <w:i/>
                <w:iCs/>
              </w:rPr>
              <w:t>Vouchers</w:t>
            </w:r>
            <w:r w:rsidRPr="00F30E6A">
              <w:rPr>
                <w:rFonts w:ascii="Bookman Old Style" w:hAnsi="Bookman Old Style"/>
                <w:iCs/>
              </w:rPr>
              <w:t xml:space="preserve"> </w:t>
            </w:r>
            <w:r>
              <w:rPr>
                <w:rFonts w:ascii="Bookman Old Style" w:hAnsi="Bookman Old Style"/>
                <w:iCs/>
              </w:rPr>
              <w:t xml:space="preserve">– paper, token or electronic card that can be exchanged </w:t>
            </w:r>
            <w:r>
              <w:rPr>
                <w:rFonts w:ascii="Bookman Old Style" w:hAnsi="Bookman Old Style"/>
                <w:iCs/>
              </w:rPr>
              <w:lastRenderedPageBreak/>
              <w:t xml:space="preserve">for a set quantity or value of goods or services. Vouchers are redeemable with preselected vendors. </w:t>
            </w:r>
          </w:p>
          <w:p w:rsidR="00DF255F" w:rsidRDefault="00DF255F" w:rsidP="00DF255F">
            <w:pPr>
              <w:pStyle w:val="ListParagraph"/>
              <w:spacing w:after="0"/>
              <w:ind w:left="342"/>
              <w:rPr>
                <w:rFonts w:ascii="Bookman Old Style" w:hAnsi="Bookman Old Style"/>
                <w:iCs/>
              </w:rPr>
            </w:pPr>
            <w:r w:rsidRPr="00457C96">
              <w:rPr>
                <w:rFonts w:ascii="Bookman Old Style" w:hAnsi="Bookman Old Style"/>
                <w:b/>
                <w:i/>
                <w:iCs/>
              </w:rPr>
              <w:t>Point out difference between cash and commodity vouchers</w:t>
            </w:r>
            <w:r>
              <w:rPr>
                <w:rFonts w:ascii="Bookman Old Style" w:hAnsi="Bookman Old Style"/>
                <w:iCs/>
              </w:rPr>
              <w:t>:</w:t>
            </w:r>
          </w:p>
          <w:p w:rsidR="00DF255F" w:rsidRDefault="00DF255F" w:rsidP="000661B6">
            <w:pPr>
              <w:pStyle w:val="ListParagraph"/>
              <w:numPr>
                <w:ilvl w:val="1"/>
                <w:numId w:val="54"/>
              </w:numPr>
              <w:spacing w:after="0"/>
              <w:ind w:left="882"/>
              <w:rPr>
                <w:rFonts w:ascii="Bookman Old Style" w:hAnsi="Bookman Old Style"/>
                <w:iCs/>
              </w:rPr>
            </w:pPr>
            <w:r>
              <w:rPr>
                <w:rFonts w:ascii="Bookman Old Style" w:hAnsi="Bookman Old Style"/>
                <w:iCs/>
              </w:rPr>
              <w:t>Cash vouchers – e</w:t>
            </w:r>
            <w:r w:rsidRPr="00457C96">
              <w:rPr>
                <w:rFonts w:ascii="Bookman Old Style" w:hAnsi="Bookman Old Style"/>
                <w:iCs/>
              </w:rPr>
              <w:t>ntitle the holder to buy goods or services up to the cash value written on the voucher. The beneficiary can use the voucher to purchase any items approved by the project from participating vendors.</w:t>
            </w:r>
          </w:p>
          <w:p w:rsidR="00DF255F" w:rsidRPr="00457C96" w:rsidRDefault="00DF255F" w:rsidP="000661B6">
            <w:pPr>
              <w:pStyle w:val="ListParagraph"/>
              <w:numPr>
                <w:ilvl w:val="1"/>
                <w:numId w:val="54"/>
              </w:numPr>
              <w:spacing w:after="0"/>
              <w:ind w:left="882"/>
              <w:rPr>
                <w:rFonts w:ascii="Bookman Old Style" w:hAnsi="Bookman Old Style"/>
                <w:iCs/>
              </w:rPr>
            </w:pPr>
            <w:r>
              <w:rPr>
                <w:rFonts w:ascii="Bookman Old Style" w:hAnsi="Bookman Old Style"/>
                <w:iCs/>
              </w:rPr>
              <w:t xml:space="preserve">Commodity vouchers – </w:t>
            </w:r>
            <w:r>
              <w:rPr>
                <w:rFonts w:ascii="Bookman Old Style" w:hAnsi="Bookman Old Style"/>
                <w:bCs/>
                <w:iCs/>
              </w:rPr>
              <w:t>e</w:t>
            </w:r>
            <w:r>
              <w:rPr>
                <w:rFonts w:ascii="Bookman Old Style" w:hAnsi="Bookman Old Style"/>
                <w:iCs/>
              </w:rPr>
              <w:t xml:space="preserve">xchangeable </w:t>
            </w:r>
            <w:r w:rsidRPr="00457C96">
              <w:rPr>
                <w:rFonts w:ascii="Bookman Old Style" w:hAnsi="Bookman Old Style"/>
                <w:iCs/>
              </w:rPr>
              <w:t xml:space="preserve">for a fixed quantity of certain goods or services from participating vendors. The voucher can be for a single item or a fixed basket of several items. </w:t>
            </w:r>
          </w:p>
          <w:p w:rsidR="00DF255F" w:rsidRDefault="00DF255F" w:rsidP="00DF255F">
            <w:pPr>
              <w:spacing w:after="0"/>
              <w:rPr>
                <w:rFonts w:ascii="Bookman Old Style" w:hAnsi="Bookman Old Style"/>
                <w:iCs/>
              </w:rPr>
            </w:pPr>
          </w:p>
          <w:p w:rsidR="00DF255F" w:rsidRPr="00B50A63" w:rsidRDefault="00DF255F" w:rsidP="00DF255F">
            <w:pPr>
              <w:spacing w:after="0"/>
              <w:rPr>
                <w:rFonts w:ascii="Bookman Old Style" w:hAnsi="Bookman Old Style"/>
                <w:b/>
                <w:i/>
                <w:iCs/>
              </w:rPr>
            </w:pPr>
            <w:r>
              <w:rPr>
                <w:rFonts w:ascii="Bookman Old Style" w:hAnsi="Bookman Old Style"/>
                <w:b/>
                <w:i/>
                <w:iCs/>
              </w:rPr>
              <w:t>Note that transfers do not only apply to physical assets. We can transfer knowledge, access to services, etc.</w:t>
            </w:r>
          </w:p>
          <w:p w:rsidR="00DF255F" w:rsidRDefault="00DF255F" w:rsidP="00DF255F">
            <w:pPr>
              <w:spacing w:after="0"/>
              <w:rPr>
                <w:rFonts w:ascii="Bookman Old Style" w:hAnsi="Bookman Old Style"/>
                <w:iCs/>
              </w:rPr>
            </w:pPr>
            <w:r>
              <w:rPr>
                <w:rFonts w:ascii="Bookman Old Style" w:hAnsi="Bookman Old Style"/>
                <w:iCs/>
              </w:rPr>
              <w:t xml:space="preserve"> </w:t>
            </w:r>
          </w:p>
          <w:p w:rsidR="00DF255F" w:rsidRDefault="00DF255F" w:rsidP="00DF255F">
            <w:pPr>
              <w:spacing w:after="0"/>
              <w:rPr>
                <w:rFonts w:ascii="Bookman Old Style" w:hAnsi="Bookman Old Style"/>
                <w:iCs/>
              </w:rPr>
            </w:pPr>
            <w:r>
              <w:rPr>
                <w:rFonts w:ascii="Bookman Old Style" w:hAnsi="Bookman Old Style"/>
                <w:iCs/>
              </w:rPr>
              <w:t>Start a discussion on cash-based programming.</w:t>
            </w:r>
          </w:p>
          <w:p w:rsidR="00DF255F" w:rsidRDefault="00DF255F" w:rsidP="000661B6">
            <w:pPr>
              <w:pStyle w:val="ListParagraph"/>
              <w:numPr>
                <w:ilvl w:val="0"/>
                <w:numId w:val="52"/>
              </w:numPr>
              <w:spacing w:after="0"/>
              <w:ind w:left="342" w:hanging="270"/>
              <w:rPr>
                <w:rFonts w:ascii="Bookman Old Style" w:hAnsi="Bookman Old Style"/>
                <w:iCs/>
              </w:rPr>
            </w:pPr>
            <w:r>
              <w:rPr>
                <w:rFonts w:ascii="Bookman Old Style" w:hAnsi="Bookman Old Style"/>
                <w:iCs/>
              </w:rPr>
              <w:t>Who in the group has experience in cash-based programming? (</w:t>
            </w:r>
            <w:r w:rsidRPr="000701EA">
              <w:rPr>
                <w:rFonts w:ascii="Bookman Old Style" w:hAnsi="Bookman Old Style"/>
                <w:i/>
                <w:iCs/>
              </w:rPr>
              <w:t>Cash-based programming includes both cash and vouchers</w:t>
            </w:r>
            <w:r>
              <w:rPr>
                <w:rFonts w:ascii="Bookman Old Style" w:hAnsi="Bookman Old Style"/>
                <w:iCs/>
              </w:rPr>
              <w:t>)</w:t>
            </w:r>
          </w:p>
          <w:p w:rsidR="00DF255F" w:rsidRDefault="00DF255F" w:rsidP="000661B6">
            <w:pPr>
              <w:pStyle w:val="ListParagraph"/>
              <w:numPr>
                <w:ilvl w:val="0"/>
                <w:numId w:val="52"/>
              </w:numPr>
              <w:spacing w:after="0"/>
              <w:ind w:left="342" w:hanging="270"/>
              <w:rPr>
                <w:rFonts w:ascii="Bookman Old Style" w:hAnsi="Bookman Old Style"/>
                <w:iCs/>
              </w:rPr>
            </w:pPr>
            <w:r>
              <w:rPr>
                <w:rFonts w:ascii="Bookman Old Style" w:hAnsi="Bookman Old Style"/>
                <w:iCs/>
              </w:rPr>
              <w:t xml:space="preserve">Solicit examples of cash-based programs implemented by participants. </w:t>
            </w:r>
          </w:p>
          <w:p w:rsidR="00DF255F" w:rsidRPr="00F30E6A" w:rsidRDefault="00DF255F" w:rsidP="000661B6">
            <w:pPr>
              <w:pStyle w:val="ListParagraph"/>
              <w:numPr>
                <w:ilvl w:val="0"/>
                <w:numId w:val="52"/>
              </w:numPr>
              <w:spacing w:after="0"/>
              <w:ind w:left="342" w:hanging="270"/>
              <w:rPr>
                <w:rFonts w:ascii="Bookman Old Style" w:hAnsi="Bookman Old Style"/>
                <w:i/>
                <w:iCs/>
              </w:rPr>
            </w:pPr>
            <w:r>
              <w:rPr>
                <w:rFonts w:ascii="Bookman Old Style" w:hAnsi="Bookman Old Style"/>
                <w:iCs/>
              </w:rPr>
              <w:t xml:space="preserve">What are some of the advantages of cash-based programming? </w:t>
            </w:r>
            <w:r w:rsidRPr="00F30E6A">
              <w:rPr>
                <w:rFonts w:ascii="Bookman Old Style" w:hAnsi="Bookman Old Style"/>
                <w:i/>
                <w:iCs/>
              </w:rPr>
              <w:t xml:space="preserve">(record responses on </w:t>
            </w:r>
            <w:r>
              <w:rPr>
                <w:rFonts w:ascii="Bookman Old Style" w:hAnsi="Bookman Old Style"/>
                <w:i/>
                <w:iCs/>
              </w:rPr>
              <w:t xml:space="preserve">left side of </w:t>
            </w:r>
            <w:r w:rsidRPr="00F30E6A">
              <w:rPr>
                <w:rFonts w:ascii="Bookman Old Style" w:hAnsi="Bookman Old Style"/>
                <w:i/>
                <w:iCs/>
              </w:rPr>
              <w:t>flip chart)</w:t>
            </w:r>
          </w:p>
          <w:p w:rsidR="00DF255F" w:rsidRPr="00F30E6A" w:rsidRDefault="00DF255F" w:rsidP="000661B6">
            <w:pPr>
              <w:pStyle w:val="ListParagraph"/>
              <w:numPr>
                <w:ilvl w:val="0"/>
                <w:numId w:val="52"/>
              </w:numPr>
              <w:spacing w:after="0"/>
              <w:ind w:left="342" w:hanging="270"/>
              <w:rPr>
                <w:rFonts w:ascii="Bookman Old Style" w:hAnsi="Bookman Old Style"/>
                <w:i/>
                <w:iCs/>
              </w:rPr>
            </w:pPr>
            <w:r>
              <w:rPr>
                <w:rFonts w:ascii="Bookman Old Style" w:hAnsi="Bookman Old Style"/>
                <w:iCs/>
              </w:rPr>
              <w:t xml:space="preserve">What are some of the disadvantages of cash-based programming? </w:t>
            </w:r>
            <w:r w:rsidRPr="00F30E6A">
              <w:rPr>
                <w:rFonts w:ascii="Bookman Old Style" w:hAnsi="Bookman Old Style"/>
                <w:i/>
                <w:iCs/>
              </w:rPr>
              <w:t>(record responses on</w:t>
            </w:r>
            <w:r>
              <w:rPr>
                <w:rFonts w:ascii="Bookman Old Style" w:hAnsi="Bookman Old Style"/>
                <w:i/>
                <w:iCs/>
              </w:rPr>
              <w:t xml:space="preserve"> right side of</w:t>
            </w:r>
            <w:r w:rsidRPr="00F30E6A">
              <w:rPr>
                <w:rFonts w:ascii="Bookman Old Style" w:hAnsi="Bookman Old Style"/>
                <w:i/>
                <w:iCs/>
              </w:rPr>
              <w:t xml:space="preserve"> flip chart)</w:t>
            </w:r>
          </w:p>
          <w:p w:rsidR="00DF255F" w:rsidRDefault="00DF255F" w:rsidP="00DF255F">
            <w:pPr>
              <w:spacing w:after="0"/>
              <w:rPr>
                <w:rFonts w:ascii="Bookman Old Style" w:hAnsi="Bookman Old Style"/>
                <w:iCs/>
              </w:rPr>
            </w:pPr>
          </w:p>
          <w:p w:rsidR="00DF255F" w:rsidRDefault="00DF255F" w:rsidP="00DF255F">
            <w:pPr>
              <w:spacing w:after="0"/>
              <w:rPr>
                <w:rFonts w:ascii="Bookman Old Style" w:hAnsi="Bookman Old Style"/>
                <w:iCs/>
              </w:rPr>
            </w:pPr>
            <w:r>
              <w:rPr>
                <w:rFonts w:ascii="Bookman Old Style" w:hAnsi="Bookman Old Style"/>
                <w:iCs/>
              </w:rPr>
              <w:t xml:space="preserve">After discussion of advantages and disadvantages, </w:t>
            </w:r>
            <w:r w:rsidRPr="00F30E6A">
              <w:rPr>
                <w:rFonts w:ascii="Bookman Old Style" w:hAnsi="Bookman Old Style"/>
                <w:b/>
                <w:iCs/>
              </w:rPr>
              <w:t>di</w:t>
            </w:r>
            <w:r>
              <w:rPr>
                <w:rFonts w:ascii="Bookman Old Style" w:hAnsi="Bookman Old Style"/>
                <w:b/>
                <w:iCs/>
              </w:rPr>
              <w:t xml:space="preserve">stribute </w:t>
            </w:r>
            <w:r w:rsidR="000661B6">
              <w:rPr>
                <w:rFonts w:ascii="Bookman Old Style" w:hAnsi="Bookman Old Style"/>
                <w:b/>
                <w:iCs/>
                <w:highlight w:val="yellow"/>
              </w:rPr>
              <w:t>Handout 5</w:t>
            </w:r>
            <w:r w:rsidRPr="00AE0BC2">
              <w:rPr>
                <w:rFonts w:ascii="Bookman Old Style" w:hAnsi="Bookman Old Style"/>
                <w:b/>
                <w:iCs/>
                <w:highlight w:val="yellow"/>
              </w:rPr>
              <w:t>.2.1</w:t>
            </w:r>
            <w:r>
              <w:rPr>
                <w:rFonts w:ascii="Bookman Old Style" w:hAnsi="Bookman Old Style"/>
                <w:iCs/>
              </w:rPr>
              <w:t xml:space="preserve"> which summarizes main advantages and disadvantages, for reference.</w:t>
            </w:r>
          </w:p>
          <w:p w:rsidR="00DF255F" w:rsidRPr="00F30E6A" w:rsidRDefault="00DF255F" w:rsidP="00DF255F">
            <w:pPr>
              <w:spacing w:after="0"/>
              <w:rPr>
                <w:rFonts w:ascii="Bookman Old Style" w:hAnsi="Bookman Old Style"/>
                <w:iCs/>
              </w:rPr>
            </w:pPr>
          </w:p>
        </w:tc>
      </w:tr>
      <w:tr w:rsidR="00DF255F" w:rsidRPr="004F6D8A" w:rsidTr="00DF255F">
        <w:tc>
          <w:tcPr>
            <w:tcW w:w="1350" w:type="dxa"/>
          </w:tcPr>
          <w:p w:rsidR="00DF255F" w:rsidRPr="004F6D8A" w:rsidRDefault="00DF255F" w:rsidP="00DF255F">
            <w:pPr>
              <w:spacing w:after="0"/>
              <w:rPr>
                <w:rFonts w:ascii="Bookman Old Style" w:eastAsia="Calibri" w:hAnsi="Bookman Old Style" w:cs="Times New Roman"/>
              </w:rPr>
            </w:pPr>
            <w:r>
              <w:rPr>
                <w:rFonts w:ascii="Bookman Old Style" w:eastAsia="Calibri" w:hAnsi="Bookman Old Style" w:cs="Times New Roman"/>
              </w:rPr>
              <w:lastRenderedPageBreak/>
              <w:t xml:space="preserve">10 </w:t>
            </w:r>
            <w:proofErr w:type="spellStart"/>
            <w:r w:rsidRPr="004F6D8A">
              <w:rPr>
                <w:rFonts w:ascii="Bookman Old Style" w:eastAsia="Calibri" w:hAnsi="Bookman Old Style" w:cs="Times New Roman"/>
              </w:rPr>
              <w:t>mins</w:t>
            </w:r>
            <w:proofErr w:type="spellEnd"/>
          </w:p>
          <w:p w:rsidR="00DF255F" w:rsidRPr="004F6D8A" w:rsidRDefault="00DF255F" w:rsidP="00DF255F">
            <w:pPr>
              <w:spacing w:after="0"/>
              <w:rPr>
                <w:rFonts w:ascii="Bookman Old Style" w:eastAsia="Calibri" w:hAnsi="Bookman Old Style" w:cs="Times New Roman"/>
              </w:rPr>
            </w:pPr>
          </w:p>
          <w:p w:rsidR="00DF255F" w:rsidRPr="004F6D8A"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r>
              <w:rPr>
                <w:rFonts w:ascii="Bookman Old Style" w:eastAsia="Calibri" w:hAnsi="Bookman Old Style" w:cs="Times New Roman"/>
              </w:rPr>
              <w:t xml:space="preserve">15 </w:t>
            </w:r>
            <w:proofErr w:type="spellStart"/>
            <w:r>
              <w:rPr>
                <w:rFonts w:ascii="Bookman Old Style" w:eastAsia="Calibri" w:hAnsi="Bookman Old Style" w:cs="Times New Roman"/>
              </w:rPr>
              <w:t>mins</w:t>
            </w:r>
            <w:proofErr w:type="spellEnd"/>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r>
              <w:rPr>
                <w:rFonts w:ascii="Bookman Old Style" w:eastAsia="Calibri" w:hAnsi="Bookman Old Style" w:cs="Times New Roman"/>
              </w:rPr>
              <w:t xml:space="preserve">10 </w:t>
            </w:r>
            <w:proofErr w:type="spellStart"/>
            <w:r>
              <w:rPr>
                <w:rFonts w:ascii="Bookman Old Style" w:eastAsia="Calibri" w:hAnsi="Bookman Old Style" w:cs="Times New Roman"/>
              </w:rPr>
              <w:t>mins</w:t>
            </w:r>
            <w:proofErr w:type="spellEnd"/>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43148F" w:rsidP="00DF255F">
            <w:pPr>
              <w:spacing w:after="0"/>
              <w:rPr>
                <w:rFonts w:ascii="Bookman Old Style" w:eastAsia="Calibri" w:hAnsi="Bookman Old Style" w:cs="Times New Roman"/>
              </w:rPr>
            </w:pPr>
            <w:r>
              <w:rPr>
                <w:rFonts w:ascii="Bookman Old Style" w:eastAsia="Calibri" w:hAnsi="Bookman Old Style" w:cs="Times New Roman"/>
              </w:rPr>
              <w:t>10</w:t>
            </w:r>
            <w:r w:rsidR="00DF255F">
              <w:rPr>
                <w:rFonts w:ascii="Bookman Old Style" w:eastAsia="Calibri" w:hAnsi="Bookman Old Style" w:cs="Times New Roman"/>
              </w:rPr>
              <w:t xml:space="preserve"> </w:t>
            </w:r>
            <w:proofErr w:type="spellStart"/>
            <w:r w:rsidR="00DF255F">
              <w:rPr>
                <w:rFonts w:ascii="Bookman Old Style" w:eastAsia="Calibri" w:hAnsi="Bookman Old Style" w:cs="Times New Roman"/>
              </w:rPr>
              <w:t>mins</w:t>
            </w:r>
            <w:proofErr w:type="spellEnd"/>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r>
              <w:rPr>
                <w:rFonts w:ascii="Bookman Old Style" w:eastAsia="Calibri" w:hAnsi="Bookman Old Style" w:cs="Times New Roman"/>
              </w:rPr>
              <w:t xml:space="preserve">10 </w:t>
            </w:r>
            <w:proofErr w:type="spellStart"/>
            <w:r>
              <w:rPr>
                <w:rFonts w:ascii="Bookman Old Style" w:eastAsia="Calibri" w:hAnsi="Bookman Old Style" w:cs="Times New Roman"/>
              </w:rPr>
              <w:t>mins</w:t>
            </w:r>
            <w:proofErr w:type="spellEnd"/>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r>
              <w:rPr>
                <w:rFonts w:ascii="Bookman Old Style" w:eastAsia="Calibri" w:hAnsi="Bookman Old Style" w:cs="Times New Roman"/>
              </w:rPr>
              <w:t xml:space="preserve">20 </w:t>
            </w:r>
            <w:proofErr w:type="spellStart"/>
            <w:r>
              <w:rPr>
                <w:rFonts w:ascii="Bookman Old Style" w:eastAsia="Calibri" w:hAnsi="Bookman Old Style" w:cs="Times New Roman"/>
              </w:rPr>
              <w:t>mins</w:t>
            </w:r>
            <w:proofErr w:type="spellEnd"/>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Pr="004F6D8A" w:rsidRDefault="00DF255F" w:rsidP="00DF255F">
            <w:pPr>
              <w:spacing w:after="0"/>
              <w:rPr>
                <w:rFonts w:ascii="Bookman Old Style" w:eastAsia="Calibri" w:hAnsi="Bookman Old Style" w:cs="Times New Roman"/>
              </w:rPr>
            </w:pPr>
          </w:p>
        </w:tc>
        <w:tc>
          <w:tcPr>
            <w:tcW w:w="1710" w:type="dxa"/>
          </w:tcPr>
          <w:p w:rsidR="00DF255F" w:rsidRDefault="00DF255F" w:rsidP="00DF255F">
            <w:pPr>
              <w:spacing w:after="0"/>
              <w:rPr>
                <w:rFonts w:ascii="Bookman Old Style" w:eastAsia="Calibri" w:hAnsi="Bookman Old Style" w:cs="Times New Roman"/>
              </w:rPr>
            </w:pPr>
            <w:proofErr w:type="spellStart"/>
            <w:r>
              <w:rPr>
                <w:rFonts w:ascii="Bookman Old Style" w:eastAsia="Calibri" w:hAnsi="Bookman Old Style" w:cs="Times New Roman"/>
              </w:rPr>
              <w:lastRenderedPageBreak/>
              <w:t>Groupwork</w:t>
            </w:r>
            <w:proofErr w:type="spellEnd"/>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r>
              <w:rPr>
                <w:rFonts w:ascii="Bookman Old Style" w:eastAsia="Calibri" w:hAnsi="Bookman Old Style" w:cs="Times New Roman"/>
              </w:rPr>
              <w:t>Plenary</w:t>
            </w: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r>
              <w:rPr>
                <w:rFonts w:ascii="Bookman Old Style" w:eastAsia="Calibri" w:hAnsi="Bookman Old Style" w:cs="Times New Roman"/>
              </w:rPr>
              <w:t>Plenary</w:t>
            </w: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r>
              <w:rPr>
                <w:rFonts w:ascii="Bookman Old Style" w:eastAsia="Calibri" w:hAnsi="Bookman Old Style" w:cs="Times New Roman"/>
              </w:rPr>
              <w:t>Plenary</w:t>
            </w: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r>
              <w:rPr>
                <w:rFonts w:ascii="Bookman Old Style" w:eastAsia="Calibri" w:hAnsi="Bookman Old Style" w:cs="Times New Roman"/>
              </w:rPr>
              <w:t>Exercise</w:t>
            </w: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p>
          <w:p w:rsidR="00DF255F" w:rsidRPr="004F6D8A" w:rsidRDefault="00DF255F" w:rsidP="00DF255F">
            <w:pPr>
              <w:spacing w:after="0"/>
              <w:rPr>
                <w:rFonts w:ascii="Bookman Old Style" w:eastAsia="Calibri" w:hAnsi="Bookman Old Style" w:cs="Times New Roman"/>
              </w:rPr>
            </w:pPr>
            <w:r>
              <w:rPr>
                <w:rFonts w:ascii="Bookman Old Style" w:eastAsia="Calibri" w:hAnsi="Bookman Old Style" w:cs="Times New Roman"/>
              </w:rPr>
              <w:t>Discussion</w:t>
            </w:r>
          </w:p>
        </w:tc>
        <w:tc>
          <w:tcPr>
            <w:tcW w:w="7740" w:type="dxa"/>
          </w:tcPr>
          <w:p w:rsidR="00DF255F" w:rsidRDefault="00DF255F" w:rsidP="00DF255F">
            <w:pPr>
              <w:spacing w:after="0"/>
              <w:rPr>
                <w:rFonts w:ascii="Bookman Old Style" w:eastAsia="Calibri" w:hAnsi="Bookman Old Style" w:cs="Times New Roman"/>
              </w:rPr>
            </w:pPr>
            <w:r>
              <w:rPr>
                <w:rFonts w:ascii="Bookman Old Style" w:eastAsia="Calibri" w:hAnsi="Bookman Old Style" w:cs="Times New Roman"/>
              </w:rPr>
              <w:lastRenderedPageBreak/>
              <w:t xml:space="preserve">Participants break into four (4) small groups. </w:t>
            </w:r>
          </w:p>
          <w:p w:rsidR="00DF255F" w:rsidRDefault="00DF255F" w:rsidP="000661B6">
            <w:pPr>
              <w:pStyle w:val="ListParagraph"/>
              <w:numPr>
                <w:ilvl w:val="0"/>
                <w:numId w:val="55"/>
              </w:numPr>
              <w:spacing w:after="0"/>
              <w:ind w:left="342"/>
              <w:rPr>
                <w:rFonts w:ascii="Bookman Old Style" w:eastAsia="Calibri" w:hAnsi="Bookman Old Style" w:cs="Times New Roman"/>
              </w:rPr>
            </w:pPr>
            <w:r>
              <w:rPr>
                <w:rFonts w:ascii="Bookman Old Style" w:eastAsia="Calibri" w:hAnsi="Bookman Old Style" w:cs="Times New Roman"/>
              </w:rPr>
              <w:t>Two groups discuss the conditions under which in-kind transfers are preferable to cash-based transfers (“in-kind groups”)</w:t>
            </w:r>
          </w:p>
          <w:p w:rsidR="00DF255F" w:rsidRDefault="00DF255F" w:rsidP="000661B6">
            <w:pPr>
              <w:pStyle w:val="ListParagraph"/>
              <w:numPr>
                <w:ilvl w:val="0"/>
                <w:numId w:val="55"/>
              </w:numPr>
              <w:spacing w:after="0"/>
              <w:ind w:left="342"/>
              <w:rPr>
                <w:rFonts w:ascii="Bookman Old Style" w:eastAsia="Calibri" w:hAnsi="Bookman Old Style" w:cs="Times New Roman"/>
              </w:rPr>
            </w:pPr>
            <w:r>
              <w:rPr>
                <w:rFonts w:ascii="Bookman Old Style" w:eastAsia="Calibri" w:hAnsi="Bookman Old Style" w:cs="Times New Roman"/>
              </w:rPr>
              <w:t>Two groups discuss the conditions under which cash-based transfers are preferable to in-kind transfers (“cash groups”)</w:t>
            </w: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r>
              <w:rPr>
                <w:rFonts w:ascii="Bookman Old Style" w:eastAsia="Calibri" w:hAnsi="Bookman Old Style" w:cs="Times New Roman"/>
              </w:rPr>
              <w:t>Starting with the in-kind groups, ask one group for a condition under which in-kind transfers are preferable. Ask the second group to give another reason. Go back and forth between groups until they have exhausted their lists. Ask members of the of the cash groups if they have anything else to add. Record responses on a flip chart.</w:t>
            </w: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r>
              <w:rPr>
                <w:rFonts w:ascii="Bookman Old Style" w:eastAsia="Calibri" w:hAnsi="Bookman Old Style" w:cs="Times New Roman"/>
              </w:rPr>
              <w:t xml:space="preserve">Repeat for the cash groups. Record responses on another flip chart. Summarize with PowerPoint slide comparing in-kind and cash </w:t>
            </w:r>
            <w:r>
              <w:rPr>
                <w:rFonts w:ascii="Bookman Old Style" w:eastAsia="Calibri" w:hAnsi="Bookman Old Style" w:cs="Times New Roman"/>
              </w:rPr>
              <w:lastRenderedPageBreak/>
              <w:t xml:space="preserve">transfers and/or distribute </w:t>
            </w:r>
            <w:r w:rsidR="000661B6">
              <w:rPr>
                <w:rFonts w:ascii="Bookman Old Style" w:eastAsia="Calibri" w:hAnsi="Bookman Old Style" w:cs="Times New Roman"/>
                <w:highlight w:val="yellow"/>
              </w:rPr>
              <w:t>Handout 5</w:t>
            </w:r>
            <w:r w:rsidRPr="0043148F">
              <w:rPr>
                <w:rFonts w:ascii="Bookman Old Style" w:eastAsia="Calibri" w:hAnsi="Bookman Old Style" w:cs="Times New Roman"/>
                <w:highlight w:val="yellow"/>
              </w:rPr>
              <w:t>.2.2.</w:t>
            </w: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r>
              <w:rPr>
                <w:rFonts w:ascii="Bookman Old Style" w:eastAsia="Calibri" w:hAnsi="Bookman Old Style" w:cs="Times New Roman"/>
              </w:rPr>
              <w:t xml:space="preserve">In plenary, ask the participants when cash transfers are preferable to vouchers. Record the responses on a flip chart. Ask when vouchers are preferable to cash transfers; record responses on a flip chart. Summarize with PowerPoint slide comparing in-kind and cash transfers and/or distribute </w:t>
            </w:r>
            <w:r w:rsidR="000661B6">
              <w:rPr>
                <w:rFonts w:ascii="Bookman Old Style" w:eastAsia="Calibri" w:hAnsi="Bookman Old Style" w:cs="Times New Roman"/>
                <w:highlight w:val="yellow"/>
              </w:rPr>
              <w:t>Handout 5</w:t>
            </w:r>
            <w:r w:rsidRPr="0043148F">
              <w:rPr>
                <w:rFonts w:ascii="Bookman Old Style" w:eastAsia="Calibri" w:hAnsi="Bookman Old Style" w:cs="Times New Roman"/>
                <w:highlight w:val="yellow"/>
              </w:rPr>
              <w:t>.2.2.</w:t>
            </w:r>
          </w:p>
          <w:p w:rsidR="00DF255F" w:rsidRDefault="00DF255F" w:rsidP="00DF255F">
            <w:pPr>
              <w:spacing w:after="0"/>
              <w:rPr>
                <w:rFonts w:ascii="Bookman Old Style" w:eastAsia="Calibri" w:hAnsi="Bookman Old Style" w:cs="Times New Roman"/>
              </w:rPr>
            </w:pPr>
          </w:p>
          <w:p w:rsidR="00DF255F" w:rsidRDefault="00DF255F" w:rsidP="00DF255F">
            <w:pPr>
              <w:spacing w:after="0"/>
              <w:rPr>
                <w:rFonts w:ascii="Bookman Old Style" w:eastAsia="Calibri" w:hAnsi="Bookman Old Style" w:cs="Times New Roman"/>
              </w:rPr>
            </w:pPr>
            <w:r w:rsidRPr="00932DBB">
              <w:rPr>
                <w:rFonts w:ascii="Bookman Old Style" w:eastAsia="Calibri" w:hAnsi="Bookman Old Style" w:cs="Times New Roman"/>
                <w:b/>
              </w:rPr>
              <w:t xml:space="preserve">Conditionality: </w:t>
            </w:r>
            <w:r w:rsidRPr="001C2F34">
              <w:rPr>
                <w:rFonts w:ascii="Bookman Old Style" w:eastAsia="Calibri" w:hAnsi="Bookman Old Style" w:cs="Times New Roman"/>
                <w:b/>
                <w:u w:val="single"/>
              </w:rPr>
              <w:t>Ask</w:t>
            </w:r>
            <w:r>
              <w:rPr>
                <w:rFonts w:ascii="Bookman Old Style" w:eastAsia="Calibri" w:hAnsi="Bookman Old Style" w:cs="Times New Roman"/>
              </w:rPr>
              <w:t xml:space="preserve"> participants to define conditional and unconditional transfers.</w:t>
            </w:r>
          </w:p>
          <w:p w:rsidR="00DF255F" w:rsidRDefault="00DF255F" w:rsidP="00DF255F">
            <w:pPr>
              <w:spacing w:after="0"/>
              <w:rPr>
                <w:rFonts w:ascii="Bookman Old Style" w:eastAsia="Calibri" w:hAnsi="Bookman Old Style" w:cs="Times New Roman"/>
              </w:rPr>
            </w:pPr>
          </w:p>
          <w:p w:rsidR="00DF255F" w:rsidRPr="00932DBB" w:rsidRDefault="00DF255F" w:rsidP="000661B6">
            <w:pPr>
              <w:pStyle w:val="ListParagraph"/>
              <w:numPr>
                <w:ilvl w:val="0"/>
                <w:numId w:val="53"/>
              </w:numPr>
              <w:ind w:left="342" w:hanging="270"/>
              <w:rPr>
                <w:rFonts w:ascii="Bookman Old Style" w:hAnsi="Bookman Old Style"/>
                <w:iCs/>
              </w:rPr>
            </w:pPr>
            <w:r>
              <w:rPr>
                <w:rFonts w:ascii="Bookman Old Style" w:hAnsi="Bookman Old Style"/>
                <w:i/>
                <w:iCs/>
              </w:rPr>
              <w:t>Unconditional transfers</w:t>
            </w:r>
            <w:r>
              <w:rPr>
                <w:rFonts w:ascii="Bookman Old Style" w:hAnsi="Bookman Old Style"/>
                <w:iCs/>
              </w:rPr>
              <w:t xml:space="preserve"> – </w:t>
            </w:r>
            <w:r w:rsidRPr="001C2F34">
              <w:rPr>
                <w:rFonts w:ascii="Bookman Old Style" w:hAnsi="Bookman Old Style"/>
                <w:iCs/>
              </w:rPr>
              <w:t xml:space="preserve">provided to recipients solely because of their situation, e.g. malnourished, poor, </w:t>
            </w:r>
            <w:proofErr w:type="gramStart"/>
            <w:r w:rsidRPr="001C2F34">
              <w:rPr>
                <w:rFonts w:ascii="Bookman Old Style" w:hAnsi="Bookman Old Style"/>
                <w:iCs/>
              </w:rPr>
              <w:t>drought</w:t>
            </w:r>
            <w:proofErr w:type="gramEnd"/>
            <w:r w:rsidRPr="001C2F34">
              <w:rPr>
                <w:rFonts w:ascii="Bookman Old Style" w:hAnsi="Bookman Old Style"/>
                <w:iCs/>
              </w:rPr>
              <w:t>-affected. No conditions or work are imposed</w:t>
            </w:r>
            <w:r>
              <w:rPr>
                <w:rFonts w:ascii="Bookman Old Style" w:hAnsi="Bookman Old Style"/>
                <w:iCs/>
              </w:rPr>
              <w:t xml:space="preserve"> to receive the transfer</w:t>
            </w:r>
            <w:r w:rsidRPr="001C2F34">
              <w:rPr>
                <w:rFonts w:ascii="Bookman Old Style" w:hAnsi="Bookman Old Style"/>
                <w:iCs/>
              </w:rPr>
              <w:t>.</w:t>
            </w:r>
          </w:p>
          <w:p w:rsidR="00DF255F" w:rsidRDefault="00DF255F" w:rsidP="000661B6">
            <w:pPr>
              <w:pStyle w:val="ListParagraph"/>
              <w:numPr>
                <w:ilvl w:val="0"/>
                <w:numId w:val="53"/>
              </w:numPr>
              <w:ind w:left="342" w:hanging="270"/>
              <w:rPr>
                <w:rFonts w:ascii="Bookman Old Style" w:hAnsi="Bookman Old Style"/>
                <w:iCs/>
              </w:rPr>
            </w:pPr>
            <w:r>
              <w:rPr>
                <w:rFonts w:ascii="Bookman Old Style" w:hAnsi="Bookman Old Style"/>
                <w:i/>
                <w:iCs/>
              </w:rPr>
              <w:t>Conditional transfers</w:t>
            </w:r>
            <w:r>
              <w:rPr>
                <w:rFonts w:ascii="Bookman Old Style" w:hAnsi="Bookman Old Style"/>
                <w:iCs/>
              </w:rPr>
              <w:t xml:space="preserve"> – </w:t>
            </w:r>
            <w:r w:rsidRPr="001C2F34">
              <w:rPr>
                <w:rFonts w:ascii="Bookman Old Style" w:hAnsi="Bookman Old Style"/>
                <w:iCs/>
              </w:rPr>
              <w:t>provided to recipients after certain conditions have been met, e.g. work/labor on public works, school enrollment, vaccinations.</w:t>
            </w:r>
          </w:p>
          <w:p w:rsidR="00DF255F" w:rsidRDefault="00DF255F" w:rsidP="00DF255F">
            <w:pPr>
              <w:pStyle w:val="ListParagraph"/>
              <w:ind w:left="342"/>
              <w:rPr>
                <w:rFonts w:ascii="Bookman Old Style" w:hAnsi="Bookman Old Style"/>
                <w:i/>
                <w:iCs/>
              </w:rPr>
            </w:pPr>
          </w:p>
          <w:p w:rsidR="00DF255F" w:rsidRDefault="00DF255F" w:rsidP="00DF255F">
            <w:pPr>
              <w:pStyle w:val="ListParagraph"/>
              <w:ind w:left="0"/>
              <w:rPr>
                <w:rFonts w:ascii="Bookman Old Style" w:hAnsi="Bookman Old Style"/>
                <w:iCs/>
              </w:rPr>
            </w:pPr>
            <w:r>
              <w:rPr>
                <w:rFonts w:ascii="Bookman Old Style" w:hAnsi="Bookman Old Style"/>
                <w:iCs/>
              </w:rPr>
              <w:t>Discuss when conditionality may be appropriate and when it is preferable to give unconditional transfers. Solicit responses from group and record on flip chart in two columns.</w:t>
            </w:r>
          </w:p>
          <w:p w:rsidR="00DF255F" w:rsidRDefault="00DF255F" w:rsidP="00DF255F">
            <w:pPr>
              <w:pStyle w:val="ListParagraph"/>
              <w:ind w:left="0"/>
              <w:rPr>
                <w:rFonts w:ascii="Bookman Old Style" w:hAnsi="Bookman Old Style"/>
                <w:iCs/>
              </w:rPr>
            </w:pPr>
            <w:r>
              <w:rPr>
                <w:rFonts w:ascii="Bookman Old Style" w:hAnsi="Bookman Old Style"/>
                <w:iCs/>
              </w:rPr>
              <w:t>(#4 in the first column is in parentheses because this is a topic under debate)</w:t>
            </w:r>
          </w:p>
          <w:p w:rsidR="00DF255F" w:rsidRDefault="00DF255F" w:rsidP="00DF255F">
            <w:pPr>
              <w:pStyle w:val="ListParagraph"/>
              <w:ind w:left="0"/>
              <w:rPr>
                <w:rFonts w:ascii="Bookman Old Style" w:hAnsi="Bookman Old Style"/>
                <w:iCs/>
              </w:rPr>
            </w:pPr>
          </w:p>
          <w:p w:rsidR="00DF255F" w:rsidRPr="00932DBB" w:rsidRDefault="00DF255F" w:rsidP="000661B6">
            <w:pPr>
              <w:pStyle w:val="ListParagraph"/>
              <w:numPr>
                <w:ilvl w:val="0"/>
                <w:numId w:val="53"/>
              </w:numPr>
              <w:ind w:left="342" w:hanging="270"/>
              <w:rPr>
                <w:rFonts w:ascii="Bookman Old Style" w:hAnsi="Bookman Old Style"/>
                <w:iCs/>
              </w:rPr>
            </w:pPr>
            <w:r>
              <w:rPr>
                <w:rFonts w:ascii="Bookman Old Style" w:hAnsi="Bookman Old Style"/>
                <w:i/>
                <w:iCs/>
              </w:rPr>
              <w:t>Unconditional transfers</w:t>
            </w:r>
            <w:r>
              <w:rPr>
                <w:rFonts w:ascii="Bookman Old Style" w:hAnsi="Bookman Old Style"/>
                <w:iCs/>
              </w:rPr>
              <w:t xml:space="preserve"> – attractive when labor markets fail or jobs are scarce; self-targeting, particularly where wage is set below daily wage rate; secondary benefits from public works projects, health visits, vaccination, etc.; may have less risk of dependency (this is a topic under debate).</w:t>
            </w:r>
          </w:p>
          <w:p w:rsidR="00DF255F" w:rsidRDefault="00DF255F" w:rsidP="000661B6">
            <w:pPr>
              <w:pStyle w:val="ListParagraph"/>
              <w:numPr>
                <w:ilvl w:val="0"/>
                <w:numId w:val="53"/>
              </w:numPr>
              <w:ind w:left="342" w:hanging="270"/>
              <w:rPr>
                <w:rFonts w:ascii="Bookman Old Style" w:hAnsi="Bookman Old Style"/>
                <w:iCs/>
              </w:rPr>
            </w:pPr>
            <w:r>
              <w:rPr>
                <w:rFonts w:ascii="Bookman Old Style" w:hAnsi="Bookman Old Style"/>
                <w:i/>
                <w:iCs/>
              </w:rPr>
              <w:t>Conditional transfers</w:t>
            </w:r>
            <w:r>
              <w:rPr>
                <w:rFonts w:ascii="Bookman Old Style" w:hAnsi="Bookman Old Style"/>
                <w:iCs/>
              </w:rPr>
              <w:t xml:space="preserve"> – costly; high management costs; harder to go to scale; can exclude highly vulnerable groups; can distort labor markets; rare in emergencies (</w:t>
            </w:r>
            <w:r w:rsidRPr="00437176">
              <w:rPr>
                <w:rFonts w:ascii="Bookman Old Style" w:hAnsi="Bookman Old Style"/>
                <w:iCs/>
              </w:rPr>
              <w:t>behavior change objectives are not often appropriate in emergencies; conditions create additional requirements for already stressed households</w:t>
            </w:r>
            <w:r>
              <w:rPr>
                <w:rFonts w:ascii="Bookman Old Style" w:hAnsi="Bookman Old Style"/>
                <w:iCs/>
              </w:rPr>
              <w:t>)</w:t>
            </w:r>
            <w:r w:rsidRPr="00437176">
              <w:rPr>
                <w:rFonts w:ascii="Bookman Old Style" w:hAnsi="Bookman Old Style"/>
                <w:iCs/>
              </w:rPr>
              <w:t>.</w:t>
            </w:r>
          </w:p>
          <w:p w:rsidR="00DF255F" w:rsidRPr="001F590B" w:rsidRDefault="000661B6" w:rsidP="00DF255F">
            <w:pPr>
              <w:rPr>
                <w:rFonts w:ascii="Bookman Old Style" w:hAnsi="Bookman Old Style"/>
                <w:iCs/>
              </w:rPr>
            </w:pPr>
            <w:r>
              <w:rPr>
                <w:rFonts w:ascii="Bookman Old Style" w:hAnsi="Bookman Old Style"/>
                <w:iCs/>
              </w:rPr>
              <w:t>Distribute Handout 5</w:t>
            </w:r>
            <w:r w:rsidR="00DF255F">
              <w:rPr>
                <w:rFonts w:ascii="Bookman Old Style" w:hAnsi="Bookman Old Style"/>
                <w:iCs/>
              </w:rPr>
              <w:t>.2.4 on conditionality, as reference.</w:t>
            </w:r>
          </w:p>
          <w:p w:rsidR="00DF255F" w:rsidRDefault="00DF255F" w:rsidP="00DF255F">
            <w:pPr>
              <w:rPr>
                <w:rFonts w:ascii="Bookman Old Style" w:hAnsi="Bookman Old Style"/>
                <w:iCs/>
              </w:rPr>
            </w:pPr>
            <w:r>
              <w:rPr>
                <w:rFonts w:ascii="Bookman Old Style" w:hAnsi="Bookman Old Style"/>
                <w:iCs/>
              </w:rPr>
              <w:t xml:space="preserve">Distribute different scenarios from </w:t>
            </w:r>
            <w:r w:rsidR="000661B6">
              <w:rPr>
                <w:rFonts w:ascii="Bookman Old Style" w:hAnsi="Bookman Old Style"/>
                <w:iCs/>
                <w:highlight w:val="yellow"/>
              </w:rPr>
              <w:t>Handout 5</w:t>
            </w:r>
            <w:r w:rsidRPr="00437176">
              <w:rPr>
                <w:rFonts w:ascii="Bookman Old Style" w:hAnsi="Bookman Old Style"/>
                <w:iCs/>
                <w:highlight w:val="yellow"/>
              </w:rPr>
              <w:t>.2.3</w:t>
            </w:r>
            <w:r>
              <w:rPr>
                <w:rFonts w:ascii="Bookman Old Style" w:hAnsi="Bookman Old Style"/>
                <w:iCs/>
              </w:rPr>
              <w:t xml:space="preserve"> to beneficiaries. Each participant will receive </w:t>
            </w:r>
            <w:r w:rsidRPr="00437176">
              <w:rPr>
                <w:rFonts w:ascii="Bookman Old Style" w:hAnsi="Bookman Old Style"/>
                <w:iCs/>
                <w:highlight w:val="yellow"/>
              </w:rPr>
              <w:t>3</w:t>
            </w:r>
            <w:r>
              <w:rPr>
                <w:rFonts w:ascii="Bookman Old Style" w:hAnsi="Bookman Old Style"/>
                <w:iCs/>
              </w:rPr>
              <w:t xml:space="preserve"> scenarios (</w:t>
            </w:r>
            <w:r w:rsidRPr="00437176">
              <w:rPr>
                <w:rFonts w:ascii="Bookman Old Style" w:hAnsi="Bookman Old Style"/>
                <w:iCs/>
                <w:highlight w:val="yellow"/>
              </w:rPr>
              <w:t>10</w:t>
            </w:r>
            <w:r>
              <w:rPr>
                <w:rFonts w:ascii="Bookman Old Style" w:hAnsi="Bookman Old Style"/>
                <w:iCs/>
              </w:rPr>
              <w:t xml:space="preserve"> different scenarios in total).</w:t>
            </w:r>
            <w:r w:rsidR="000661B6">
              <w:rPr>
                <w:rFonts w:ascii="Bookman Old Style" w:hAnsi="Bookman Old Style"/>
                <w:iCs/>
              </w:rPr>
              <w:t xml:space="preserve"> Can also b done in pairs or small groups.</w:t>
            </w:r>
            <w:r>
              <w:rPr>
                <w:rFonts w:ascii="Bookman Old Style" w:hAnsi="Bookman Old Style"/>
                <w:iCs/>
              </w:rPr>
              <w:t xml:space="preserve"> Each participant should quickly read his/her scenarios and tape them in one of the boxes of the following matrix (use flip chart paper to put matrix on wall): </w:t>
            </w:r>
          </w:p>
          <w:tbl>
            <w:tblPr>
              <w:tblStyle w:val="TableGrid"/>
              <w:tblW w:w="0" w:type="auto"/>
              <w:tblLayout w:type="fixed"/>
              <w:tblLook w:val="04A0"/>
            </w:tblPr>
            <w:tblGrid>
              <w:gridCol w:w="1877"/>
              <w:gridCol w:w="1877"/>
              <w:gridCol w:w="1877"/>
              <w:gridCol w:w="1878"/>
            </w:tblGrid>
            <w:tr w:rsidR="00DF255F" w:rsidTr="00DF255F">
              <w:tc>
                <w:tcPr>
                  <w:tcW w:w="1877" w:type="dxa"/>
                </w:tcPr>
                <w:p w:rsidR="00DF255F" w:rsidRDefault="00DF255F" w:rsidP="00DF255F">
                  <w:pPr>
                    <w:rPr>
                      <w:rFonts w:ascii="Bookman Old Style" w:hAnsi="Bookman Old Style"/>
                      <w:iCs/>
                    </w:rPr>
                  </w:pPr>
                </w:p>
              </w:tc>
              <w:tc>
                <w:tcPr>
                  <w:tcW w:w="1877" w:type="dxa"/>
                </w:tcPr>
                <w:p w:rsidR="00DF255F" w:rsidRDefault="00DF255F" w:rsidP="00DF255F">
                  <w:pPr>
                    <w:rPr>
                      <w:rFonts w:ascii="Bookman Old Style" w:hAnsi="Bookman Old Style"/>
                      <w:iCs/>
                    </w:rPr>
                  </w:pPr>
                  <w:r>
                    <w:rPr>
                      <w:rFonts w:ascii="Bookman Old Style" w:hAnsi="Bookman Old Style"/>
                      <w:iCs/>
                    </w:rPr>
                    <w:t>In-kind</w:t>
                  </w:r>
                </w:p>
              </w:tc>
              <w:tc>
                <w:tcPr>
                  <w:tcW w:w="1877" w:type="dxa"/>
                </w:tcPr>
                <w:p w:rsidR="00DF255F" w:rsidRDefault="00DF255F" w:rsidP="00DF255F">
                  <w:pPr>
                    <w:rPr>
                      <w:rFonts w:ascii="Bookman Old Style" w:hAnsi="Bookman Old Style"/>
                      <w:iCs/>
                    </w:rPr>
                  </w:pPr>
                  <w:r>
                    <w:rPr>
                      <w:rFonts w:ascii="Bookman Old Style" w:hAnsi="Bookman Old Style"/>
                      <w:iCs/>
                    </w:rPr>
                    <w:t>Cash transfer</w:t>
                  </w:r>
                </w:p>
              </w:tc>
              <w:tc>
                <w:tcPr>
                  <w:tcW w:w="1878" w:type="dxa"/>
                </w:tcPr>
                <w:p w:rsidR="00DF255F" w:rsidRDefault="00DF255F" w:rsidP="00DF255F">
                  <w:pPr>
                    <w:rPr>
                      <w:rFonts w:ascii="Bookman Old Style" w:hAnsi="Bookman Old Style"/>
                      <w:iCs/>
                    </w:rPr>
                  </w:pPr>
                  <w:r>
                    <w:rPr>
                      <w:rFonts w:ascii="Bookman Old Style" w:hAnsi="Bookman Old Style"/>
                      <w:iCs/>
                    </w:rPr>
                    <w:t>Voucher</w:t>
                  </w:r>
                </w:p>
              </w:tc>
            </w:tr>
            <w:tr w:rsidR="00DF255F" w:rsidTr="00DF255F">
              <w:tc>
                <w:tcPr>
                  <w:tcW w:w="1877" w:type="dxa"/>
                </w:tcPr>
                <w:p w:rsidR="00DF255F" w:rsidRDefault="00DF255F" w:rsidP="00DF255F">
                  <w:pPr>
                    <w:rPr>
                      <w:rFonts w:ascii="Bookman Old Style" w:hAnsi="Bookman Old Style"/>
                      <w:iCs/>
                    </w:rPr>
                  </w:pPr>
                  <w:r>
                    <w:rPr>
                      <w:rFonts w:ascii="Bookman Old Style" w:hAnsi="Bookman Old Style"/>
                      <w:iCs/>
                    </w:rPr>
                    <w:t>Unconditional</w:t>
                  </w:r>
                </w:p>
              </w:tc>
              <w:tc>
                <w:tcPr>
                  <w:tcW w:w="1877" w:type="dxa"/>
                </w:tcPr>
                <w:p w:rsidR="00DF255F" w:rsidRDefault="00DF255F" w:rsidP="00DF255F">
                  <w:pPr>
                    <w:rPr>
                      <w:rFonts w:ascii="Bookman Old Style" w:hAnsi="Bookman Old Style"/>
                      <w:iCs/>
                    </w:rPr>
                  </w:pPr>
                </w:p>
                <w:p w:rsidR="00DF255F" w:rsidRDefault="00DF255F" w:rsidP="00DF255F">
                  <w:pPr>
                    <w:rPr>
                      <w:rFonts w:ascii="Bookman Old Style" w:hAnsi="Bookman Old Style"/>
                      <w:iCs/>
                    </w:rPr>
                  </w:pPr>
                </w:p>
              </w:tc>
              <w:tc>
                <w:tcPr>
                  <w:tcW w:w="1877" w:type="dxa"/>
                </w:tcPr>
                <w:p w:rsidR="00DF255F" w:rsidRDefault="00DF255F" w:rsidP="00DF255F">
                  <w:pPr>
                    <w:rPr>
                      <w:rFonts w:ascii="Bookman Old Style" w:hAnsi="Bookman Old Style"/>
                      <w:iCs/>
                    </w:rPr>
                  </w:pPr>
                </w:p>
              </w:tc>
              <w:tc>
                <w:tcPr>
                  <w:tcW w:w="1878" w:type="dxa"/>
                </w:tcPr>
                <w:p w:rsidR="00DF255F" w:rsidRDefault="00DF255F" w:rsidP="00DF255F">
                  <w:pPr>
                    <w:rPr>
                      <w:rFonts w:ascii="Bookman Old Style" w:hAnsi="Bookman Old Style"/>
                      <w:iCs/>
                    </w:rPr>
                  </w:pPr>
                </w:p>
              </w:tc>
            </w:tr>
            <w:tr w:rsidR="00DF255F" w:rsidTr="00DF255F">
              <w:tc>
                <w:tcPr>
                  <w:tcW w:w="1877" w:type="dxa"/>
                </w:tcPr>
                <w:p w:rsidR="00DF255F" w:rsidRDefault="00DF255F" w:rsidP="00DF255F">
                  <w:pPr>
                    <w:rPr>
                      <w:rFonts w:ascii="Bookman Old Style" w:hAnsi="Bookman Old Style"/>
                      <w:iCs/>
                    </w:rPr>
                  </w:pPr>
                  <w:r>
                    <w:rPr>
                      <w:rFonts w:ascii="Bookman Old Style" w:hAnsi="Bookman Old Style"/>
                      <w:iCs/>
                    </w:rPr>
                    <w:t>Conditional</w:t>
                  </w:r>
                </w:p>
              </w:tc>
              <w:tc>
                <w:tcPr>
                  <w:tcW w:w="1877" w:type="dxa"/>
                </w:tcPr>
                <w:p w:rsidR="00DF255F" w:rsidRDefault="00DF255F" w:rsidP="00DF255F">
                  <w:pPr>
                    <w:rPr>
                      <w:rFonts w:ascii="Bookman Old Style" w:hAnsi="Bookman Old Style"/>
                      <w:iCs/>
                    </w:rPr>
                  </w:pPr>
                </w:p>
                <w:p w:rsidR="00DF255F" w:rsidRDefault="00DF255F" w:rsidP="00DF255F">
                  <w:pPr>
                    <w:rPr>
                      <w:rFonts w:ascii="Bookman Old Style" w:hAnsi="Bookman Old Style"/>
                      <w:iCs/>
                    </w:rPr>
                  </w:pPr>
                </w:p>
              </w:tc>
              <w:tc>
                <w:tcPr>
                  <w:tcW w:w="1877" w:type="dxa"/>
                </w:tcPr>
                <w:p w:rsidR="00DF255F" w:rsidRDefault="00DF255F" w:rsidP="00DF255F">
                  <w:pPr>
                    <w:rPr>
                      <w:rFonts w:ascii="Bookman Old Style" w:hAnsi="Bookman Old Style"/>
                      <w:iCs/>
                    </w:rPr>
                  </w:pPr>
                </w:p>
              </w:tc>
              <w:tc>
                <w:tcPr>
                  <w:tcW w:w="1878" w:type="dxa"/>
                </w:tcPr>
                <w:p w:rsidR="00DF255F" w:rsidRDefault="00DF255F" w:rsidP="00DF255F">
                  <w:pPr>
                    <w:rPr>
                      <w:rFonts w:ascii="Bookman Old Style" w:hAnsi="Bookman Old Style"/>
                      <w:iCs/>
                    </w:rPr>
                  </w:pPr>
                </w:p>
              </w:tc>
            </w:tr>
          </w:tbl>
          <w:p w:rsidR="00DF255F" w:rsidRDefault="00DF255F" w:rsidP="00DF255F">
            <w:pPr>
              <w:spacing w:after="0"/>
              <w:rPr>
                <w:rFonts w:ascii="Bookman Old Style" w:hAnsi="Bookman Old Style"/>
                <w:iCs/>
              </w:rPr>
            </w:pPr>
          </w:p>
          <w:p w:rsidR="00DF255F" w:rsidRPr="00A20F67" w:rsidRDefault="00DF255F" w:rsidP="00DF255F">
            <w:pPr>
              <w:spacing w:after="0"/>
              <w:rPr>
                <w:rFonts w:ascii="Bookman Old Style" w:hAnsi="Bookman Old Style"/>
                <w:iCs/>
              </w:rPr>
            </w:pPr>
            <w:r>
              <w:rPr>
                <w:rFonts w:ascii="Bookman Old Style" w:hAnsi="Bookman Old Style"/>
                <w:iCs/>
              </w:rPr>
              <w:t>Everyone stands around the board and looks where the different scenarios are placed. Did anyone put the same scenario in different boxes? Briefly discuss a few of the scenarios, and the statements that generally lead towards the different response options.</w:t>
            </w:r>
          </w:p>
          <w:p w:rsidR="00DF255F" w:rsidRDefault="00DF255F" w:rsidP="00DF255F">
            <w:pPr>
              <w:spacing w:after="0"/>
              <w:rPr>
                <w:rFonts w:ascii="Bookman Old Style" w:hAnsi="Bookman Old Style"/>
                <w:b/>
                <w:iCs/>
              </w:rPr>
            </w:pPr>
          </w:p>
          <w:p w:rsidR="00DF255F" w:rsidRDefault="00DF255F" w:rsidP="00DF255F">
            <w:pPr>
              <w:spacing w:after="0"/>
              <w:rPr>
                <w:rFonts w:ascii="Bookman Old Style" w:hAnsi="Bookman Old Style"/>
                <w:iCs/>
              </w:rPr>
            </w:pPr>
            <w:r w:rsidRPr="00437176">
              <w:rPr>
                <w:rFonts w:ascii="Bookman Old Style" w:hAnsi="Bookman Old Style"/>
                <w:b/>
                <w:iCs/>
              </w:rPr>
              <w:t>Facilitator tip:</w:t>
            </w:r>
            <w:r>
              <w:rPr>
                <w:rFonts w:ascii="Bookman Old Style" w:hAnsi="Bookman Old Style"/>
                <w:iCs/>
              </w:rPr>
              <w:t xml:space="preserve"> A “cheat sheet” with possible answers is </w:t>
            </w:r>
            <w:r w:rsidR="000661B6">
              <w:rPr>
                <w:rFonts w:ascii="Bookman Old Style" w:hAnsi="Bookman Old Style"/>
                <w:iCs/>
              </w:rPr>
              <w:t>provided for the facilitator</w:t>
            </w:r>
            <w:r>
              <w:rPr>
                <w:rFonts w:ascii="Bookman Old Style" w:hAnsi="Bookman Old Style"/>
                <w:iCs/>
              </w:rPr>
              <w:t>. However, it should be noted that there is not one correct response for each scenario. There may be additional information required to determine the best response option. Participants may place the same scenario in different boxes; this is OK and meant to raise discussion only. The facilitator should not allow participants to get in detailed debates about any scenario, or defend the responses given in Handout 4.2.5.</w:t>
            </w:r>
          </w:p>
          <w:p w:rsidR="00DF255F" w:rsidRPr="00932DBB" w:rsidRDefault="00DF255F" w:rsidP="00DF255F">
            <w:pPr>
              <w:rPr>
                <w:rFonts w:ascii="Bookman Old Style" w:hAnsi="Bookman Old Style"/>
                <w:iCs/>
              </w:rPr>
            </w:pPr>
          </w:p>
        </w:tc>
      </w:tr>
      <w:tr w:rsidR="00DF255F" w:rsidRPr="004F6D8A" w:rsidTr="00DF255F">
        <w:tc>
          <w:tcPr>
            <w:tcW w:w="1350" w:type="dxa"/>
          </w:tcPr>
          <w:p w:rsidR="00DF255F" w:rsidRPr="004F6D8A" w:rsidRDefault="00DF255F" w:rsidP="00DF255F">
            <w:pPr>
              <w:spacing w:after="0"/>
              <w:rPr>
                <w:rFonts w:ascii="Bookman Old Style" w:eastAsia="Calibri" w:hAnsi="Bookman Old Style" w:cs="Times New Roman"/>
              </w:rPr>
            </w:pPr>
            <w:r>
              <w:rPr>
                <w:rFonts w:ascii="Bookman Old Style" w:eastAsia="Calibri" w:hAnsi="Bookman Old Style" w:cs="Times New Roman"/>
              </w:rPr>
              <w:lastRenderedPageBreak/>
              <w:t xml:space="preserve">5 </w:t>
            </w:r>
            <w:proofErr w:type="spellStart"/>
            <w:r w:rsidRPr="004F6D8A">
              <w:rPr>
                <w:rFonts w:ascii="Bookman Old Style" w:eastAsia="Calibri" w:hAnsi="Bookman Old Style" w:cs="Times New Roman"/>
              </w:rPr>
              <w:t>mins</w:t>
            </w:r>
            <w:proofErr w:type="spellEnd"/>
          </w:p>
          <w:p w:rsidR="00DF255F" w:rsidRPr="004F6D8A" w:rsidRDefault="00DF255F" w:rsidP="00DF255F">
            <w:pPr>
              <w:spacing w:after="0"/>
              <w:rPr>
                <w:rFonts w:ascii="Bookman Old Style" w:eastAsia="Calibri" w:hAnsi="Bookman Old Style" w:cs="Times New Roman"/>
              </w:rPr>
            </w:pPr>
          </w:p>
        </w:tc>
        <w:tc>
          <w:tcPr>
            <w:tcW w:w="1710" w:type="dxa"/>
          </w:tcPr>
          <w:p w:rsidR="00DF255F" w:rsidRPr="004F6D8A" w:rsidRDefault="00DF255F" w:rsidP="00DF255F">
            <w:pPr>
              <w:spacing w:after="0"/>
              <w:rPr>
                <w:rFonts w:ascii="Bookman Old Style" w:eastAsia="Calibri" w:hAnsi="Bookman Old Style" w:cs="Times New Roman"/>
              </w:rPr>
            </w:pPr>
            <w:r w:rsidRPr="004F6D8A">
              <w:rPr>
                <w:rFonts w:ascii="Bookman Old Style" w:eastAsia="Calibri" w:hAnsi="Bookman Old Style" w:cs="Times New Roman"/>
              </w:rPr>
              <w:t>Plenary</w:t>
            </w:r>
          </w:p>
        </w:tc>
        <w:tc>
          <w:tcPr>
            <w:tcW w:w="7740" w:type="dxa"/>
          </w:tcPr>
          <w:p w:rsidR="00DF255F" w:rsidRDefault="00DF255F" w:rsidP="00DF255F">
            <w:pPr>
              <w:spacing w:after="0"/>
              <w:rPr>
                <w:rFonts w:ascii="Bookman Old Style" w:eastAsia="Calibri" w:hAnsi="Bookman Old Style" w:cs="Times New Roman"/>
              </w:rPr>
            </w:pPr>
            <w:r w:rsidRPr="004F6D8A">
              <w:rPr>
                <w:rFonts w:ascii="Bookman Old Style" w:eastAsia="Calibri" w:hAnsi="Bookman Old Style" w:cs="Times New Roman"/>
                <w:b/>
                <w:u w:val="single"/>
              </w:rPr>
              <w:t>Conclude</w:t>
            </w:r>
            <w:r w:rsidRPr="004F6D8A">
              <w:rPr>
                <w:rFonts w:ascii="Bookman Old Style" w:eastAsia="Calibri" w:hAnsi="Bookman Old Style" w:cs="Times New Roman"/>
              </w:rPr>
              <w:t xml:space="preserve"> with key messages</w:t>
            </w:r>
            <w:r>
              <w:rPr>
                <w:rFonts w:ascii="Bookman Old Style" w:eastAsia="Calibri" w:hAnsi="Bookman Old Style" w:cs="Times New Roman"/>
              </w:rPr>
              <w:t>; solicit any thoughts, reactions or questions on transfer modalities from the participants.</w:t>
            </w:r>
          </w:p>
          <w:p w:rsidR="000661B6" w:rsidRDefault="000661B6" w:rsidP="00DF255F">
            <w:pPr>
              <w:spacing w:after="0"/>
              <w:rPr>
                <w:rFonts w:ascii="Bookman Old Style" w:eastAsia="Calibri" w:hAnsi="Bookman Old Style" w:cs="Times New Roman"/>
              </w:rPr>
            </w:pPr>
          </w:p>
          <w:p w:rsidR="000661B6" w:rsidRPr="004F6D8A" w:rsidRDefault="000661B6" w:rsidP="00DF255F">
            <w:pPr>
              <w:spacing w:after="0"/>
              <w:rPr>
                <w:rFonts w:ascii="Bookman Old Style" w:eastAsia="Calibri" w:hAnsi="Bookman Old Style" w:cs="Times New Roman"/>
              </w:rPr>
            </w:pPr>
            <w:r>
              <w:rPr>
                <w:rFonts w:ascii="Bookman Old Style" w:eastAsia="Calibri" w:hAnsi="Bookman Old Style" w:cs="Times New Roman"/>
              </w:rPr>
              <w:t>Note: this can rollover a bit into post lunch time if felt needed and still enough time to do Action Plans sessions sufficiently.</w:t>
            </w:r>
          </w:p>
        </w:tc>
      </w:tr>
    </w:tbl>
    <w:p w:rsidR="00DF255F" w:rsidRDefault="00DF255F">
      <w:pPr>
        <w:rPr>
          <w:rFonts w:cstheme="minorHAnsi"/>
        </w:rPr>
      </w:pPr>
    </w:p>
    <w:p w:rsidR="00750662" w:rsidRDefault="0043148F" w:rsidP="0043148F">
      <w:pPr>
        <w:jc w:val="center"/>
        <w:rPr>
          <w:rFonts w:cstheme="minorHAnsi"/>
          <w:b/>
          <w:sz w:val="24"/>
          <w:szCs w:val="24"/>
        </w:rPr>
      </w:pPr>
      <w:r w:rsidRPr="0043148F">
        <w:rPr>
          <w:rFonts w:cstheme="minorHAnsi"/>
          <w:b/>
          <w:sz w:val="24"/>
          <w:szCs w:val="24"/>
          <w:u w:val="single"/>
        </w:rPr>
        <w:t>Lunch Break</w:t>
      </w:r>
      <w:r w:rsidRPr="0043148F">
        <w:rPr>
          <w:rFonts w:cstheme="minorHAnsi"/>
          <w:b/>
          <w:sz w:val="24"/>
          <w:szCs w:val="24"/>
        </w:rPr>
        <w:t xml:space="preserve"> (12:30-1:30)</w:t>
      </w:r>
    </w:p>
    <w:p w:rsidR="0043148F" w:rsidRPr="0043148F" w:rsidRDefault="0043148F" w:rsidP="0043148F">
      <w:pPr>
        <w:jc w:val="center"/>
        <w:rPr>
          <w:rFonts w:cstheme="minorHAnsi"/>
          <w:b/>
          <w:sz w:val="24"/>
          <w:szCs w:val="24"/>
        </w:rPr>
      </w:pPr>
    </w:p>
    <w:p w:rsidR="00774A10" w:rsidRPr="007578FA" w:rsidRDefault="00DF255F" w:rsidP="00774A10">
      <w:pPr>
        <w:rPr>
          <w:rFonts w:cstheme="minorHAnsi"/>
          <w:b/>
          <w:sz w:val="24"/>
          <w:szCs w:val="24"/>
        </w:rPr>
      </w:pPr>
      <w:r>
        <w:rPr>
          <w:rFonts w:cstheme="minorHAnsi"/>
          <w:b/>
          <w:sz w:val="24"/>
          <w:szCs w:val="24"/>
        </w:rPr>
        <w:t>Session 5.3</w:t>
      </w:r>
      <w:r w:rsidR="00774A10" w:rsidRPr="007578FA">
        <w:rPr>
          <w:rFonts w:cstheme="minorHAnsi"/>
          <w:b/>
          <w:sz w:val="24"/>
          <w:szCs w:val="24"/>
        </w:rPr>
        <w:t xml:space="preserve">: </w:t>
      </w:r>
      <w:r w:rsidR="00624293" w:rsidRPr="007578FA">
        <w:rPr>
          <w:rFonts w:cstheme="minorHAnsi"/>
          <w:b/>
          <w:sz w:val="24"/>
          <w:szCs w:val="24"/>
        </w:rPr>
        <w:t xml:space="preserve">Action Plan   </w:t>
      </w:r>
      <w:r w:rsidR="000661B6">
        <w:rPr>
          <w:rFonts w:cstheme="minorHAnsi"/>
          <w:b/>
          <w:sz w:val="24"/>
          <w:szCs w:val="24"/>
        </w:rPr>
        <w:tab/>
      </w:r>
      <w:r w:rsidR="000661B6">
        <w:rPr>
          <w:rFonts w:cstheme="minorHAnsi"/>
          <w:b/>
          <w:sz w:val="24"/>
          <w:szCs w:val="24"/>
        </w:rPr>
        <w:tab/>
      </w:r>
      <w:r w:rsidR="000661B6">
        <w:rPr>
          <w:rFonts w:cstheme="minorHAnsi"/>
          <w:b/>
          <w:sz w:val="24"/>
          <w:szCs w:val="24"/>
        </w:rPr>
        <w:tab/>
      </w:r>
      <w:r w:rsidR="000661B6">
        <w:rPr>
          <w:rFonts w:cstheme="minorHAnsi"/>
          <w:b/>
          <w:sz w:val="24"/>
          <w:szCs w:val="24"/>
        </w:rPr>
        <w:tab/>
      </w:r>
      <w:r w:rsidR="000661B6">
        <w:rPr>
          <w:rFonts w:cstheme="minorHAnsi"/>
          <w:b/>
          <w:sz w:val="24"/>
          <w:szCs w:val="24"/>
        </w:rPr>
        <w:tab/>
      </w:r>
      <w:r w:rsidR="000661B6">
        <w:rPr>
          <w:rFonts w:cstheme="minorHAnsi"/>
          <w:b/>
          <w:sz w:val="24"/>
          <w:szCs w:val="24"/>
        </w:rPr>
        <w:tab/>
      </w:r>
      <w:r w:rsidR="00624293" w:rsidRPr="007578FA">
        <w:rPr>
          <w:rFonts w:cstheme="minorHAnsi"/>
          <w:b/>
          <w:sz w:val="24"/>
          <w:szCs w:val="24"/>
        </w:rPr>
        <w:t>1hr</w:t>
      </w:r>
      <w:r w:rsidR="0043148F">
        <w:rPr>
          <w:rFonts w:cstheme="minorHAnsi"/>
          <w:b/>
          <w:sz w:val="24"/>
          <w:szCs w:val="24"/>
        </w:rPr>
        <w:t xml:space="preserve"> 45</w:t>
      </w:r>
      <w:r w:rsidR="00774A10" w:rsidRPr="007578FA">
        <w:rPr>
          <w:rFonts w:cstheme="minorHAnsi"/>
          <w:b/>
          <w:sz w:val="24"/>
          <w:szCs w:val="24"/>
        </w:rPr>
        <w:t xml:space="preserve"> minutes</w:t>
      </w:r>
      <w:r w:rsidR="0043148F">
        <w:rPr>
          <w:rFonts w:cstheme="minorHAnsi"/>
          <w:b/>
          <w:sz w:val="24"/>
          <w:szCs w:val="24"/>
        </w:rPr>
        <w:t xml:space="preserve"> (1:30-3:15</w:t>
      </w:r>
      <w:r w:rsidR="00624293" w:rsidRPr="007578FA">
        <w:rPr>
          <w:rFonts w:cstheme="minorHAnsi"/>
          <w:b/>
          <w:sz w:val="24"/>
          <w:szCs w:val="24"/>
        </w:rPr>
        <w:t>)</w:t>
      </w:r>
      <w:r w:rsidR="00774A10" w:rsidRPr="007578FA">
        <w:rPr>
          <w:rFonts w:cstheme="minorHAnsi"/>
          <w:b/>
          <w:sz w:val="24"/>
          <w:szCs w:val="24"/>
        </w:rPr>
        <w:t xml:space="preserve"> </w:t>
      </w:r>
    </w:p>
    <w:p w:rsidR="00774A10" w:rsidRPr="007578FA" w:rsidRDefault="00774A10" w:rsidP="00774A10">
      <w:pPr>
        <w:rPr>
          <w:rFonts w:cstheme="minorHAnsi"/>
          <w:b/>
          <w:sz w:val="24"/>
          <w:szCs w:val="24"/>
        </w:rPr>
      </w:pPr>
      <w:r w:rsidRPr="007578FA">
        <w:rPr>
          <w:rFonts w:cstheme="minorHAnsi"/>
          <w:b/>
          <w:sz w:val="24"/>
          <w:szCs w:val="24"/>
        </w:rPr>
        <w:t>Objectives of the session:</w:t>
      </w:r>
    </w:p>
    <w:p w:rsidR="00774A10" w:rsidRDefault="00DF0739" w:rsidP="000661B6">
      <w:pPr>
        <w:pStyle w:val="ListParagraph"/>
        <w:numPr>
          <w:ilvl w:val="0"/>
          <w:numId w:val="12"/>
        </w:numPr>
        <w:rPr>
          <w:rFonts w:cstheme="minorHAnsi"/>
          <w:sz w:val="24"/>
          <w:szCs w:val="24"/>
        </w:rPr>
      </w:pPr>
      <w:r w:rsidRPr="007578FA">
        <w:rPr>
          <w:rFonts w:cstheme="minorHAnsi"/>
          <w:sz w:val="24"/>
          <w:szCs w:val="24"/>
        </w:rPr>
        <w:t>Identify key next steps to improve</w:t>
      </w:r>
      <w:r w:rsidR="0043148F">
        <w:rPr>
          <w:rFonts w:cstheme="minorHAnsi"/>
          <w:sz w:val="24"/>
          <w:szCs w:val="24"/>
        </w:rPr>
        <w:t xml:space="preserve"> your current emergency response activities and better prepare yourself for expanded emergency response activities</w:t>
      </w:r>
    </w:p>
    <w:p w:rsidR="000661B6" w:rsidRDefault="000661B6" w:rsidP="000661B6">
      <w:pPr>
        <w:pStyle w:val="ListParagraph"/>
        <w:rPr>
          <w:rFonts w:cstheme="minorHAnsi"/>
          <w:sz w:val="24"/>
          <w:szCs w:val="24"/>
        </w:rPr>
      </w:pPr>
    </w:p>
    <w:p w:rsidR="00B96A63" w:rsidRPr="000E36D7" w:rsidRDefault="00B96A63" w:rsidP="00B96A63">
      <w:pPr>
        <w:jc w:val="both"/>
        <w:rPr>
          <w:rFonts w:ascii="Bookman Old Style" w:hAnsi="Bookman Old Style" w:cs="Times New Roman"/>
          <w:b/>
        </w:rPr>
      </w:pPr>
      <w:r w:rsidRPr="000E36D7">
        <w:rPr>
          <w:rFonts w:ascii="Bookman Old Style" w:hAnsi="Bookman Old Style" w:cs="Times New Roman"/>
          <w:b/>
        </w:rPr>
        <w:t>Materials</w:t>
      </w:r>
    </w:p>
    <w:p w:rsidR="000661B6" w:rsidRDefault="00B96A63" w:rsidP="00B96A63">
      <w:pPr>
        <w:pStyle w:val="ListParagraph"/>
        <w:numPr>
          <w:ilvl w:val="0"/>
          <w:numId w:val="12"/>
        </w:numPr>
        <w:rPr>
          <w:rFonts w:cstheme="minorHAnsi"/>
          <w:sz w:val="24"/>
          <w:szCs w:val="24"/>
        </w:rPr>
      </w:pPr>
      <w:r>
        <w:rPr>
          <w:rFonts w:cstheme="minorHAnsi"/>
          <w:sz w:val="24"/>
          <w:szCs w:val="24"/>
        </w:rPr>
        <w:t>Handout 5.3 Critical Action Points template</w:t>
      </w:r>
    </w:p>
    <w:p w:rsidR="000661B6" w:rsidRPr="007578FA" w:rsidRDefault="000661B6" w:rsidP="000661B6">
      <w:pPr>
        <w:pStyle w:val="ListParagraph"/>
        <w:rPr>
          <w:rFonts w:cstheme="minorHAnsi"/>
          <w:sz w:val="24"/>
          <w:szCs w:val="24"/>
        </w:rPr>
      </w:pPr>
    </w:p>
    <w:p w:rsidR="00774A10" w:rsidRPr="007578FA" w:rsidRDefault="00774A10" w:rsidP="00774A10">
      <w:pPr>
        <w:spacing w:after="0"/>
        <w:jc w:val="both"/>
        <w:rPr>
          <w:rFonts w:cstheme="minorHAnsi"/>
          <w:b/>
          <w:sz w:val="24"/>
          <w:szCs w:val="24"/>
        </w:rPr>
      </w:pPr>
      <w:r w:rsidRPr="007578FA">
        <w:rPr>
          <w:rFonts w:cstheme="minorHAnsi"/>
          <w:b/>
          <w:sz w:val="24"/>
          <w:szCs w:val="24"/>
        </w:rPr>
        <w:t>Facilitation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710"/>
        <w:gridCol w:w="7650"/>
      </w:tblGrid>
      <w:tr w:rsidR="00774A10" w:rsidRPr="007578FA" w:rsidTr="005B4F50">
        <w:tc>
          <w:tcPr>
            <w:tcW w:w="1008" w:type="dxa"/>
          </w:tcPr>
          <w:p w:rsidR="00774A10" w:rsidRPr="007578FA" w:rsidRDefault="00774A10" w:rsidP="005B4F50">
            <w:pPr>
              <w:spacing w:after="0"/>
              <w:jc w:val="center"/>
              <w:rPr>
                <w:rFonts w:eastAsia="Calibri" w:cstheme="minorHAnsi"/>
                <w:b/>
                <w:sz w:val="24"/>
                <w:szCs w:val="24"/>
              </w:rPr>
            </w:pPr>
            <w:r w:rsidRPr="007578FA">
              <w:rPr>
                <w:rFonts w:eastAsia="Calibri" w:cstheme="minorHAnsi"/>
                <w:b/>
                <w:sz w:val="24"/>
                <w:szCs w:val="24"/>
              </w:rPr>
              <w:lastRenderedPageBreak/>
              <w:t>Time</w:t>
            </w:r>
          </w:p>
        </w:tc>
        <w:tc>
          <w:tcPr>
            <w:tcW w:w="1710" w:type="dxa"/>
          </w:tcPr>
          <w:p w:rsidR="00774A10" w:rsidRPr="007578FA" w:rsidRDefault="00774A10" w:rsidP="005B4F50">
            <w:pPr>
              <w:spacing w:after="0"/>
              <w:jc w:val="center"/>
              <w:rPr>
                <w:rFonts w:eastAsia="Calibri" w:cstheme="minorHAnsi"/>
                <w:b/>
                <w:sz w:val="24"/>
                <w:szCs w:val="24"/>
              </w:rPr>
            </w:pPr>
            <w:r w:rsidRPr="007578FA">
              <w:rPr>
                <w:rFonts w:eastAsia="Calibri" w:cstheme="minorHAnsi"/>
                <w:b/>
                <w:sz w:val="24"/>
                <w:szCs w:val="24"/>
              </w:rPr>
              <w:t>Method</w:t>
            </w:r>
          </w:p>
        </w:tc>
        <w:tc>
          <w:tcPr>
            <w:tcW w:w="7650" w:type="dxa"/>
          </w:tcPr>
          <w:p w:rsidR="00774A10" w:rsidRPr="007578FA" w:rsidRDefault="00774A10" w:rsidP="005B4F50">
            <w:pPr>
              <w:spacing w:after="0"/>
              <w:jc w:val="center"/>
              <w:rPr>
                <w:rFonts w:eastAsia="Calibri" w:cstheme="minorHAnsi"/>
                <w:b/>
                <w:sz w:val="24"/>
                <w:szCs w:val="24"/>
              </w:rPr>
            </w:pPr>
            <w:r w:rsidRPr="007578FA">
              <w:rPr>
                <w:rFonts w:eastAsia="Calibri" w:cstheme="minorHAnsi"/>
                <w:b/>
                <w:sz w:val="24"/>
                <w:szCs w:val="24"/>
              </w:rPr>
              <w:t>Facilitation notes</w:t>
            </w:r>
          </w:p>
        </w:tc>
      </w:tr>
      <w:tr w:rsidR="00774A10" w:rsidRPr="007578FA" w:rsidTr="005B4F50">
        <w:tc>
          <w:tcPr>
            <w:tcW w:w="1008" w:type="dxa"/>
          </w:tcPr>
          <w:p w:rsidR="00774A10" w:rsidRPr="007578FA" w:rsidRDefault="001B1399" w:rsidP="005B4F50">
            <w:pPr>
              <w:rPr>
                <w:rFonts w:eastAsia="Calibri" w:cstheme="minorHAnsi"/>
                <w:sz w:val="24"/>
                <w:szCs w:val="24"/>
              </w:rPr>
            </w:pPr>
            <w:r>
              <w:rPr>
                <w:rFonts w:eastAsia="Calibri" w:cstheme="minorHAnsi"/>
                <w:sz w:val="24"/>
                <w:szCs w:val="24"/>
              </w:rPr>
              <w:t xml:space="preserve">10 </w:t>
            </w:r>
            <w:proofErr w:type="spellStart"/>
            <w:r w:rsidR="00774A10" w:rsidRPr="007578FA">
              <w:rPr>
                <w:rFonts w:eastAsia="Calibri" w:cstheme="minorHAnsi"/>
                <w:sz w:val="24"/>
                <w:szCs w:val="24"/>
              </w:rPr>
              <w:t>mins</w:t>
            </w:r>
            <w:proofErr w:type="spellEnd"/>
          </w:p>
        </w:tc>
        <w:tc>
          <w:tcPr>
            <w:tcW w:w="1710" w:type="dxa"/>
          </w:tcPr>
          <w:p w:rsidR="00774A10" w:rsidRPr="007578FA" w:rsidRDefault="00774A10" w:rsidP="001B1399">
            <w:pPr>
              <w:jc w:val="center"/>
              <w:rPr>
                <w:rFonts w:eastAsia="Calibri" w:cstheme="minorHAnsi"/>
                <w:sz w:val="24"/>
                <w:szCs w:val="24"/>
              </w:rPr>
            </w:pPr>
            <w:r w:rsidRPr="007578FA">
              <w:rPr>
                <w:rFonts w:eastAsia="Calibri" w:cstheme="minorHAnsi"/>
                <w:sz w:val="24"/>
                <w:szCs w:val="24"/>
              </w:rPr>
              <w:t>Plenary</w:t>
            </w:r>
          </w:p>
        </w:tc>
        <w:tc>
          <w:tcPr>
            <w:tcW w:w="7650" w:type="dxa"/>
          </w:tcPr>
          <w:p w:rsidR="00774A10" w:rsidRDefault="00774A10" w:rsidP="005B4F50">
            <w:pPr>
              <w:rPr>
                <w:rFonts w:eastAsia="Calibri" w:cstheme="minorHAnsi"/>
                <w:sz w:val="24"/>
                <w:szCs w:val="24"/>
              </w:rPr>
            </w:pPr>
            <w:r w:rsidRPr="007578FA">
              <w:rPr>
                <w:rFonts w:eastAsia="Calibri" w:cstheme="minorHAnsi"/>
                <w:b/>
                <w:sz w:val="24"/>
                <w:szCs w:val="24"/>
                <w:u w:val="single"/>
              </w:rPr>
              <w:t>Introduce</w:t>
            </w:r>
            <w:r w:rsidRPr="007578FA">
              <w:rPr>
                <w:rFonts w:eastAsia="Calibri" w:cstheme="minorHAnsi"/>
                <w:sz w:val="24"/>
                <w:szCs w:val="24"/>
              </w:rPr>
              <w:t xml:space="preserve"> session and objectives</w:t>
            </w:r>
          </w:p>
          <w:p w:rsidR="000661B6" w:rsidRPr="007578FA" w:rsidRDefault="000661B6" w:rsidP="005B4F50">
            <w:pPr>
              <w:rPr>
                <w:rFonts w:eastAsia="Calibri" w:cstheme="minorHAnsi"/>
                <w:sz w:val="24"/>
                <w:szCs w:val="24"/>
              </w:rPr>
            </w:pPr>
            <w:r>
              <w:rPr>
                <w:rFonts w:eastAsia="Calibri" w:cstheme="minorHAnsi"/>
                <w:sz w:val="24"/>
                <w:szCs w:val="24"/>
              </w:rPr>
              <w:t>Review topics and main objectives and participants should start to think how they will be taking what they learned forward.</w:t>
            </w:r>
          </w:p>
        </w:tc>
      </w:tr>
      <w:tr w:rsidR="00756CFF" w:rsidRPr="007578FA" w:rsidTr="005B4F50">
        <w:tc>
          <w:tcPr>
            <w:tcW w:w="1008" w:type="dxa"/>
          </w:tcPr>
          <w:p w:rsidR="00756CFF" w:rsidRPr="007578FA" w:rsidRDefault="001B1399" w:rsidP="005B4F50">
            <w:pPr>
              <w:rPr>
                <w:rFonts w:eastAsia="Calibri" w:cstheme="minorHAnsi"/>
                <w:sz w:val="24"/>
                <w:szCs w:val="24"/>
              </w:rPr>
            </w:pPr>
            <w:r>
              <w:rPr>
                <w:rFonts w:eastAsia="Calibri" w:cstheme="minorHAnsi"/>
                <w:sz w:val="24"/>
                <w:szCs w:val="24"/>
              </w:rPr>
              <w:t>4</w:t>
            </w:r>
            <w:r w:rsidR="00173860" w:rsidRPr="007578FA">
              <w:rPr>
                <w:rFonts w:eastAsia="Calibri" w:cstheme="minorHAnsi"/>
                <w:sz w:val="24"/>
                <w:szCs w:val="24"/>
              </w:rPr>
              <w:t xml:space="preserve">0 </w:t>
            </w:r>
            <w:proofErr w:type="spellStart"/>
            <w:r w:rsidR="00173860" w:rsidRPr="007578FA">
              <w:rPr>
                <w:rFonts w:eastAsia="Calibri" w:cstheme="minorHAnsi"/>
                <w:sz w:val="24"/>
                <w:szCs w:val="24"/>
              </w:rPr>
              <w:t>mins</w:t>
            </w:r>
            <w:proofErr w:type="spellEnd"/>
          </w:p>
        </w:tc>
        <w:tc>
          <w:tcPr>
            <w:tcW w:w="1710" w:type="dxa"/>
          </w:tcPr>
          <w:p w:rsidR="00756CFF" w:rsidRPr="007578FA" w:rsidRDefault="00173860" w:rsidP="00C9690B">
            <w:pPr>
              <w:jc w:val="center"/>
              <w:rPr>
                <w:rFonts w:eastAsia="Calibri" w:cstheme="minorHAnsi"/>
                <w:sz w:val="24"/>
                <w:szCs w:val="24"/>
              </w:rPr>
            </w:pPr>
            <w:r w:rsidRPr="007578FA">
              <w:rPr>
                <w:rFonts w:eastAsia="Calibri" w:cstheme="minorHAnsi"/>
                <w:sz w:val="24"/>
                <w:szCs w:val="24"/>
              </w:rPr>
              <w:t>Groups</w:t>
            </w:r>
          </w:p>
        </w:tc>
        <w:tc>
          <w:tcPr>
            <w:tcW w:w="7650" w:type="dxa"/>
          </w:tcPr>
          <w:p w:rsidR="00756CFF" w:rsidRDefault="00173860" w:rsidP="005B4F50">
            <w:pPr>
              <w:rPr>
                <w:rFonts w:cstheme="minorHAnsi"/>
                <w:sz w:val="24"/>
                <w:szCs w:val="24"/>
              </w:rPr>
            </w:pPr>
            <w:r w:rsidRPr="007578FA">
              <w:rPr>
                <w:rFonts w:eastAsia="Calibri" w:cstheme="minorHAnsi"/>
                <w:sz w:val="24"/>
                <w:szCs w:val="24"/>
              </w:rPr>
              <w:t>Participants should now join their country program groups and determine an action plan for how their country pr</w:t>
            </w:r>
            <w:r w:rsidR="001B1399">
              <w:rPr>
                <w:rFonts w:eastAsia="Calibri" w:cstheme="minorHAnsi"/>
                <w:sz w:val="24"/>
                <w:szCs w:val="24"/>
              </w:rPr>
              <w:t xml:space="preserve">ogram can </w:t>
            </w:r>
            <w:r w:rsidR="001B1399" w:rsidRPr="007578FA">
              <w:rPr>
                <w:rFonts w:cstheme="minorHAnsi"/>
                <w:sz w:val="24"/>
                <w:szCs w:val="24"/>
              </w:rPr>
              <w:t>improve</w:t>
            </w:r>
            <w:r w:rsidR="001B1399">
              <w:rPr>
                <w:rFonts w:cstheme="minorHAnsi"/>
                <w:sz w:val="24"/>
                <w:szCs w:val="24"/>
              </w:rPr>
              <w:t xml:space="preserve"> their current emergency response activities and better prepare for expanded emergency response activities.</w:t>
            </w:r>
          </w:p>
          <w:p w:rsidR="001B1399" w:rsidRDefault="001B1399" w:rsidP="005B4F50">
            <w:pPr>
              <w:rPr>
                <w:rFonts w:cstheme="minorHAnsi"/>
                <w:sz w:val="24"/>
                <w:szCs w:val="24"/>
              </w:rPr>
            </w:pPr>
          </w:p>
          <w:p w:rsidR="001B1399" w:rsidRDefault="001B1399" w:rsidP="005B4F50">
            <w:pPr>
              <w:rPr>
                <w:rFonts w:cstheme="minorHAnsi"/>
                <w:sz w:val="24"/>
                <w:szCs w:val="24"/>
              </w:rPr>
            </w:pPr>
            <w:r>
              <w:rPr>
                <w:rFonts w:cstheme="minorHAnsi"/>
                <w:sz w:val="24"/>
                <w:szCs w:val="24"/>
              </w:rPr>
              <w:t>Touch on:</w:t>
            </w:r>
          </w:p>
          <w:p w:rsidR="001B1399" w:rsidRDefault="001B1399" w:rsidP="000661B6">
            <w:pPr>
              <w:pStyle w:val="ListParagraph"/>
              <w:numPr>
                <w:ilvl w:val="0"/>
                <w:numId w:val="12"/>
              </w:numPr>
              <w:rPr>
                <w:rFonts w:eastAsia="Calibri" w:cstheme="minorHAnsi"/>
                <w:sz w:val="24"/>
                <w:szCs w:val="24"/>
              </w:rPr>
            </w:pPr>
            <w:r>
              <w:rPr>
                <w:rFonts w:eastAsia="Calibri" w:cstheme="minorHAnsi"/>
                <w:sz w:val="24"/>
                <w:szCs w:val="24"/>
              </w:rPr>
              <w:t>Sharing outputs and learning from this workshop</w:t>
            </w:r>
          </w:p>
          <w:p w:rsidR="001B1399" w:rsidRDefault="001B1399" w:rsidP="000661B6">
            <w:pPr>
              <w:pStyle w:val="ListParagraph"/>
              <w:numPr>
                <w:ilvl w:val="0"/>
                <w:numId w:val="12"/>
              </w:numPr>
              <w:rPr>
                <w:rFonts w:eastAsia="Calibri" w:cstheme="minorHAnsi"/>
                <w:sz w:val="24"/>
                <w:szCs w:val="24"/>
              </w:rPr>
            </w:pPr>
            <w:r>
              <w:rPr>
                <w:rFonts w:eastAsia="Calibri" w:cstheme="minorHAnsi"/>
                <w:sz w:val="24"/>
                <w:szCs w:val="24"/>
              </w:rPr>
              <w:t>Resources needed</w:t>
            </w:r>
          </w:p>
          <w:p w:rsidR="001B1399" w:rsidRDefault="001B1399" w:rsidP="000661B6">
            <w:pPr>
              <w:pStyle w:val="ListParagraph"/>
              <w:numPr>
                <w:ilvl w:val="0"/>
                <w:numId w:val="12"/>
              </w:numPr>
              <w:rPr>
                <w:rFonts w:eastAsia="Calibri" w:cstheme="minorHAnsi"/>
                <w:sz w:val="24"/>
                <w:szCs w:val="24"/>
              </w:rPr>
            </w:pPr>
            <w:r>
              <w:rPr>
                <w:rFonts w:eastAsia="Calibri" w:cstheme="minorHAnsi"/>
                <w:sz w:val="24"/>
                <w:szCs w:val="24"/>
              </w:rPr>
              <w:t>Future training needs</w:t>
            </w:r>
          </w:p>
          <w:p w:rsidR="001B1399" w:rsidRPr="001B1399" w:rsidRDefault="001B1399" w:rsidP="000661B6">
            <w:pPr>
              <w:pStyle w:val="ListParagraph"/>
              <w:numPr>
                <w:ilvl w:val="0"/>
                <w:numId w:val="12"/>
              </w:numPr>
              <w:rPr>
                <w:rFonts w:eastAsia="Calibri" w:cstheme="minorHAnsi"/>
                <w:sz w:val="24"/>
                <w:szCs w:val="24"/>
              </w:rPr>
            </w:pPr>
            <w:r>
              <w:rPr>
                <w:rFonts w:eastAsia="Calibri" w:cstheme="minorHAnsi"/>
                <w:sz w:val="24"/>
                <w:szCs w:val="24"/>
              </w:rPr>
              <w:t>Opportunities for collaboration/coordination between participants in the room</w:t>
            </w:r>
          </w:p>
          <w:p w:rsidR="00173860" w:rsidRPr="007578FA" w:rsidRDefault="001B1399" w:rsidP="00173860">
            <w:pPr>
              <w:rPr>
                <w:rFonts w:eastAsia="Calibri" w:cstheme="minorHAnsi"/>
                <w:sz w:val="24"/>
                <w:szCs w:val="24"/>
              </w:rPr>
            </w:pPr>
            <w:r>
              <w:rPr>
                <w:rFonts w:eastAsia="Calibri" w:cstheme="minorHAnsi"/>
                <w:sz w:val="24"/>
                <w:szCs w:val="24"/>
              </w:rPr>
              <w:t xml:space="preserve">They need to prioritize their steps.  Identify </w:t>
            </w:r>
            <w:r w:rsidR="00173860" w:rsidRPr="007578FA">
              <w:rPr>
                <w:rFonts w:eastAsia="Calibri" w:cstheme="minorHAnsi"/>
                <w:sz w:val="24"/>
                <w:szCs w:val="24"/>
              </w:rPr>
              <w:t xml:space="preserve">3 steps they can take over the </w:t>
            </w:r>
            <w:r>
              <w:rPr>
                <w:rFonts w:eastAsia="Calibri" w:cstheme="minorHAnsi"/>
                <w:sz w:val="24"/>
                <w:szCs w:val="24"/>
              </w:rPr>
              <w:t>next 1-2</w:t>
            </w:r>
            <w:r w:rsidR="00173860" w:rsidRPr="007578FA">
              <w:rPr>
                <w:rFonts w:eastAsia="Calibri" w:cstheme="minorHAnsi"/>
                <w:sz w:val="24"/>
                <w:szCs w:val="24"/>
              </w:rPr>
              <w:t xml:space="preserve"> months and who is responsible for ensuring these steps are taken.</w:t>
            </w:r>
            <w:r>
              <w:rPr>
                <w:rFonts w:eastAsia="Calibri" w:cstheme="minorHAnsi"/>
                <w:sz w:val="24"/>
                <w:szCs w:val="24"/>
              </w:rPr>
              <w:t xml:space="preserve">  Be as specific as possible. </w:t>
            </w:r>
            <w:r w:rsidR="00173860" w:rsidRPr="007578FA">
              <w:rPr>
                <w:rFonts w:eastAsia="Calibri" w:cstheme="minorHAnsi"/>
                <w:sz w:val="24"/>
                <w:szCs w:val="24"/>
              </w:rPr>
              <w:t>Be realistic</w:t>
            </w:r>
            <w:r w:rsidR="00CA0113" w:rsidRPr="007578FA">
              <w:rPr>
                <w:rFonts w:eastAsia="Calibri" w:cstheme="minorHAnsi"/>
                <w:sz w:val="24"/>
                <w:szCs w:val="24"/>
              </w:rPr>
              <w:t xml:space="preserve"> and practical</w:t>
            </w:r>
            <w:r w:rsidR="00173860" w:rsidRPr="007578FA">
              <w:rPr>
                <w:rFonts w:eastAsia="Calibri" w:cstheme="minorHAnsi"/>
                <w:sz w:val="24"/>
                <w:szCs w:val="24"/>
              </w:rPr>
              <w:t xml:space="preserve">. </w:t>
            </w:r>
          </w:p>
          <w:p w:rsidR="001B1399" w:rsidRPr="001B1399" w:rsidRDefault="001B1399" w:rsidP="001B1399">
            <w:pPr>
              <w:spacing w:after="0" w:line="240" w:lineRule="auto"/>
              <w:rPr>
                <w:rFonts w:cs="Times New Roman"/>
                <w:sz w:val="24"/>
                <w:szCs w:val="24"/>
              </w:rPr>
            </w:pPr>
            <w:r w:rsidRPr="001B1399">
              <w:rPr>
                <w:rFonts w:cs="Times New Roman"/>
                <w:sz w:val="24"/>
                <w:szCs w:val="24"/>
              </w:rPr>
              <w:t>The facilitator hands out flip chart paper to each group with 4 columns on it – 1) Critical Action Point, 2) Person(s) Responsible, 3) Resources/Support Needed, and 4) Timeline</w:t>
            </w:r>
          </w:p>
          <w:p w:rsidR="001B1399" w:rsidRPr="001B1399" w:rsidRDefault="001B1399" w:rsidP="001B1399">
            <w:pPr>
              <w:spacing w:after="0" w:line="240" w:lineRule="auto"/>
              <w:rPr>
                <w:rFonts w:cs="Times New Roman"/>
                <w:sz w:val="24"/>
                <w:szCs w:val="24"/>
              </w:rPr>
            </w:pPr>
          </w:p>
          <w:p w:rsidR="001B1399" w:rsidRPr="001B1399" w:rsidRDefault="001B1399" w:rsidP="001B1399">
            <w:pPr>
              <w:spacing w:after="0" w:line="240" w:lineRule="auto"/>
              <w:rPr>
                <w:rFonts w:cs="Times New Roman"/>
                <w:sz w:val="24"/>
                <w:szCs w:val="24"/>
              </w:rPr>
            </w:pPr>
            <w:r w:rsidRPr="001B1399">
              <w:rPr>
                <w:rFonts w:cs="Times New Roman"/>
                <w:sz w:val="24"/>
                <w:szCs w:val="24"/>
              </w:rPr>
              <w:t xml:space="preserve">The facilitator instructs each group to fill in the columns on the flip chart paper as per the instructions given above. </w:t>
            </w:r>
          </w:p>
          <w:p w:rsidR="001B1399" w:rsidRPr="001B1399" w:rsidRDefault="001B1399" w:rsidP="001B1399">
            <w:pPr>
              <w:spacing w:after="0" w:line="240" w:lineRule="auto"/>
              <w:rPr>
                <w:rFonts w:cs="Times New Roman"/>
                <w:sz w:val="24"/>
                <w:szCs w:val="24"/>
              </w:rPr>
            </w:pPr>
          </w:p>
          <w:p w:rsidR="001B1399" w:rsidRPr="001B1399" w:rsidRDefault="000661B6" w:rsidP="001B1399">
            <w:pPr>
              <w:spacing w:after="0" w:line="240" w:lineRule="auto"/>
              <w:rPr>
                <w:rFonts w:cs="Times New Roman"/>
                <w:sz w:val="24"/>
                <w:szCs w:val="24"/>
              </w:rPr>
            </w:pPr>
            <w:r>
              <w:rPr>
                <w:rFonts w:cs="Times New Roman"/>
                <w:sz w:val="24"/>
                <w:szCs w:val="24"/>
              </w:rPr>
              <w:t>Facilitator’s Note</w:t>
            </w:r>
            <w:r w:rsidR="001B1399" w:rsidRPr="001B1399">
              <w:rPr>
                <w:rFonts w:cs="Times New Roman"/>
                <w:sz w:val="24"/>
                <w:szCs w:val="24"/>
              </w:rPr>
              <w:t>: example might want to be presented on PPT slide or flip chart</w:t>
            </w:r>
          </w:p>
          <w:p w:rsidR="00173860" w:rsidRPr="007578FA" w:rsidRDefault="00173860" w:rsidP="00173860">
            <w:pPr>
              <w:rPr>
                <w:rFonts w:eastAsia="Calibri" w:cstheme="minorHAnsi"/>
                <w:sz w:val="24"/>
                <w:szCs w:val="24"/>
              </w:rPr>
            </w:pPr>
          </w:p>
        </w:tc>
      </w:tr>
      <w:tr w:rsidR="00173860" w:rsidRPr="007578FA" w:rsidTr="005B4F50">
        <w:tc>
          <w:tcPr>
            <w:tcW w:w="1008" w:type="dxa"/>
          </w:tcPr>
          <w:p w:rsidR="00173860" w:rsidRPr="007578FA" w:rsidRDefault="001B1399" w:rsidP="005B4F50">
            <w:pPr>
              <w:rPr>
                <w:rFonts w:eastAsia="Calibri" w:cstheme="minorHAnsi"/>
                <w:sz w:val="24"/>
                <w:szCs w:val="24"/>
              </w:rPr>
            </w:pPr>
            <w:r>
              <w:rPr>
                <w:rFonts w:eastAsia="Calibri" w:cstheme="minorHAnsi"/>
                <w:sz w:val="24"/>
                <w:szCs w:val="24"/>
              </w:rPr>
              <w:t>30</w:t>
            </w:r>
            <w:r w:rsidR="00173860" w:rsidRPr="007578FA">
              <w:rPr>
                <w:rFonts w:eastAsia="Calibri" w:cstheme="minorHAnsi"/>
                <w:sz w:val="24"/>
                <w:szCs w:val="24"/>
              </w:rPr>
              <w:t xml:space="preserve"> </w:t>
            </w:r>
            <w:proofErr w:type="spellStart"/>
            <w:r w:rsidR="00173860" w:rsidRPr="007578FA">
              <w:rPr>
                <w:rFonts w:eastAsia="Calibri" w:cstheme="minorHAnsi"/>
                <w:sz w:val="24"/>
                <w:szCs w:val="24"/>
              </w:rPr>
              <w:t>mins</w:t>
            </w:r>
            <w:proofErr w:type="spellEnd"/>
          </w:p>
        </w:tc>
        <w:tc>
          <w:tcPr>
            <w:tcW w:w="1710" w:type="dxa"/>
          </w:tcPr>
          <w:p w:rsidR="00173860" w:rsidRPr="007578FA" w:rsidRDefault="00173860" w:rsidP="005B4F50">
            <w:pPr>
              <w:jc w:val="center"/>
              <w:rPr>
                <w:rFonts w:eastAsia="Calibri" w:cstheme="minorHAnsi"/>
                <w:sz w:val="24"/>
                <w:szCs w:val="24"/>
              </w:rPr>
            </w:pPr>
            <w:r w:rsidRPr="007578FA">
              <w:rPr>
                <w:rFonts w:eastAsia="Calibri" w:cstheme="minorHAnsi"/>
                <w:sz w:val="24"/>
                <w:szCs w:val="24"/>
              </w:rPr>
              <w:t>Plenary</w:t>
            </w:r>
          </w:p>
        </w:tc>
        <w:tc>
          <w:tcPr>
            <w:tcW w:w="7650" w:type="dxa"/>
          </w:tcPr>
          <w:p w:rsidR="00173860" w:rsidRPr="007578FA" w:rsidRDefault="00173860" w:rsidP="005B4F50">
            <w:pPr>
              <w:rPr>
                <w:rFonts w:eastAsia="Calibri" w:cstheme="minorHAnsi"/>
                <w:sz w:val="24"/>
                <w:szCs w:val="24"/>
              </w:rPr>
            </w:pPr>
            <w:r w:rsidRPr="007578FA">
              <w:rPr>
                <w:rFonts w:eastAsia="Calibri" w:cstheme="minorHAnsi"/>
                <w:sz w:val="24"/>
                <w:szCs w:val="24"/>
              </w:rPr>
              <w:t>Each group briefly presents their</w:t>
            </w:r>
            <w:r w:rsidR="001B1399">
              <w:rPr>
                <w:rFonts w:eastAsia="Calibri" w:cstheme="minorHAnsi"/>
                <w:sz w:val="24"/>
                <w:szCs w:val="24"/>
              </w:rPr>
              <w:t xml:space="preserve"> critical</w:t>
            </w:r>
            <w:r w:rsidRPr="007578FA">
              <w:rPr>
                <w:rFonts w:eastAsia="Calibri" w:cstheme="minorHAnsi"/>
                <w:sz w:val="24"/>
                <w:szCs w:val="24"/>
              </w:rPr>
              <w:t xml:space="preserve"> action steps</w:t>
            </w:r>
            <w:r w:rsidR="001B1399">
              <w:rPr>
                <w:rFonts w:eastAsia="Calibri" w:cstheme="minorHAnsi"/>
                <w:sz w:val="24"/>
                <w:szCs w:val="24"/>
              </w:rPr>
              <w:t>.</w:t>
            </w:r>
          </w:p>
          <w:p w:rsidR="00173860" w:rsidRPr="007578FA" w:rsidRDefault="001B1399" w:rsidP="005B4F50">
            <w:pPr>
              <w:rPr>
                <w:rFonts w:eastAsia="Calibri" w:cstheme="minorHAnsi"/>
                <w:sz w:val="24"/>
                <w:szCs w:val="24"/>
              </w:rPr>
            </w:pPr>
            <w:r>
              <w:rPr>
                <w:rFonts w:eastAsia="Calibri" w:cstheme="minorHAnsi"/>
                <w:sz w:val="24"/>
                <w:szCs w:val="24"/>
              </w:rPr>
              <w:t>Plenary and facilitator provides feedback.  Look for opportunities for collaboration/coordination between participants in the room.</w:t>
            </w:r>
          </w:p>
        </w:tc>
      </w:tr>
      <w:tr w:rsidR="001B1399" w:rsidRPr="007578FA" w:rsidTr="005B4F50">
        <w:tc>
          <w:tcPr>
            <w:tcW w:w="1008" w:type="dxa"/>
          </w:tcPr>
          <w:p w:rsidR="001B1399" w:rsidRPr="007578FA" w:rsidRDefault="001B1399" w:rsidP="005B4F50">
            <w:pPr>
              <w:rPr>
                <w:rFonts w:eastAsia="Calibri" w:cstheme="minorHAnsi"/>
                <w:sz w:val="24"/>
                <w:szCs w:val="24"/>
              </w:rPr>
            </w:pPr>
            <w:r>
              <w:rPr>
                <w:rFonts w:eastAsia="Calibri" w:cstheme="minorHAnsi"/>
                <w:sz w:val="24"/>
                <w:szCs w:val="24"/>
              </w:rPr>
              <w:t xml:space="preserve">20 </w:t>
            </w:r>
            <w:proofErr w:type="spellStart"/>
            <w:r>
              <w:rPr>
                <w:rFonts w:eastAsia="Calibri" w:cstheme="minorHAnsi"/>
                <w:sz w:val="24"/>
                <w:szCs w:val="24"/>
              </w:rPr>
              <w:t>mins</w:t>
            </w:r>
            <w:proofErr w:type="spellEnd"/>
          </w:p>
        </w:tc>
        <w:tc>
          <w:tcPr>
            <w:tcW w:w="1710" w:type="dxa"/>
          </w:tcPr>
          <w:p w:rsidR="001B1399" w:rsidRPr="007578FA" w:rsidRDefault="001B1399" w:rsidP="005B4F50">
            <w:pPr>
              <w:jc w:val="center"/>
              <w:rPr>
                <w:rFonts w:eastAsia="Calibri" w:cstheme="minorHAnsi"/>
                <w:sz w:val="24"/>
                <w:szCs w:val="24"/>
              </w:rPr>
            </w:pPr>
          </w:p>
        </w:tc>
        <w:tc>
          <w:tcPr>
            <w:tcW w:w="7650" w:type="dxa"/>
          </w:tcPr>
          <w:p w:rsidR="001B1399" w:rsidRDefault="001B1399" w:rsidP="005B4F50">
            <w:pPr>
              <w:rPr>
                <w:rFonts w:eastAsia="Calibri" w:cstheme="minorHAnsi"/>
                <w:sz w:val="24"/>
                <w:szCs w:val="24"/>
              </w:rPr>
            </w:pPr>
            <w:r>
              <w:rPr>
                <w:rFonts w:eastAsia="Calibri" w:cstheme="minorHAnsi"/>
                <w:sz w:val="24"/>
                <w:szCs w:val="24"/>
              </w:rPr>
              <w:t>Each group should refine their critical action plans based on feedback.</w:t>
            </w:r>
          </w:p>
          <w:p w:rsidR="001B1399" w:rsidRPr="001B1399" w:rsidRDefault="001B1399" w:rsidP="005B4F50">
            <w:pPr>
              <w:rPr>
                <w:rFonts w:eastAsia="Calibri" w:cstheme="minorHAnsi"/>
                <w:sz w:val="24"/>
                <w:szCs w:val="24"/>
              </w:rPr>
            </w:pPr>
            <w:r>
              <w:rPr>
                <w:rFonts w:eastAsia="Calibri" w:cstheme="minorHAnsi"/>
                <w:sz w:val="24"/>
                <w:szCs w:val="24"/>
              </w:rPr>
              <w:lastRenderedPageBreak/>
              <w:t xml:space="preserve">Also identify a way that these critical action plans will be monitored from outside the CP.  Who will do this?  </w:t>
            </w:r>
            <w:r w:rsidR="000661B6">
              <w:rPr>
                <w:rFonts w:eastAsia="Calibri" w:cstheme="minorHAnsi"/>
                <w:sz w:val="24"/>
                <w:szCs w:val="24"/>
              </w:rPr>
              <w:t>Who can do this well and ensure this happens in each country?</w:t>
            </w:r>
          </w:p>
        </w:tc>
      </w:tr>
      <w:tr w:rsidR="00774A10" w:rsidRPr="007578FA" w:rsidTr="005B4F50">
        <w:tc>
          <w:tcPr>
            <w:tcW w:w="1008" w:type="dxa"/>
          </w:tcPr>
          <w:p w:rsidR="00774A10" w:rsidRPr="007578FA" w:rsidRDefault="00756CFF" w:rsidP="005B4F50">
            <w:pPr>
              <w:rPr>
                <w:rFonts w:eastAsia="Calibri" w:cstheme="minorHAnsi"/>
                <w:sz w:val="24"/>
                <w:szCs w:val="24"/>
              </w:rPr>
            </w:pPr>
            <w:r w:rsidRPr="007578FA">
              <w:rPr>
                <w:rFonts w:eastAsia="Calibri" w:cstheme="minorHAnsi"/>
                <w:sz w:val="24"/>
                <w:szCs w:val="24"/>
              </w:rPr>
              <w:lastRenderedPageBreak/>
              <w:t xml:space="preserve">5 </w:t>
            </w:r>
            <w:proofErr w:type="spellStart"/>
            <w:r w:rsidR="00774A10" w:rsidRPr="007578FA">
              <w:rPr>
                <w:rFonts w:eastAsia="Calibri" w:cstheme="minorHAnsi"/>
                <w:sz w:val="24"/>
                <w:szCs w:val="24"/>
              </w:rPr>
              <w:t>mins</w:t>
            </w:r>
            <w:proofErr w:type="spellEnd"/>
          </w:p>
          <w:p w:rsidR="00774A10" w:rsidRPr="007578FA" w:rsidRDefault="00774A10" w:rsidP="005B4F50">
            <w:pPr>
              <w:rPr>
                <w:rFonts w:eastAsia="Calibri" w:cstheme="minorHAnsi"/>
                <w:sz w:val="24"/>
                <w:szCs w:val="24"/>
              </w:rPr>
            </w:pPr>
          </w:p>
        </w:tc>
        <w:tc>
          <w:tcPr>
            <w:tcW w:w="1710" w:type="dxa"/>
          </w:tcPr>
          <w:p w:rsidR="00774A10" w:rsidRPr="007578FA" w:rsidRDefault="00774A10" w:rsidP="005B4F50">
            <w:pPr>
              <w:jc w:val="center"/>
              <w:rPr>
                <w:rFonts w:eastAsia="Calibri" w:cstheme="minorHAnsi"/>
                <w:sz w:val="24"/>
                <w:szCs w:val="24"/>
              </w:rPr>
            </w:pPr>
            <w:r w:rsidRPr="007578FA">
              <w:rPr>
                <w:rFonts w:eastAsia="Calibri" w:cstheme="minorHAnsi"/>
                <w:sz w:val="24"/>
                <w:szCs w:val="24"/>
              </w:rPr>
              <w:t>Plenary</w:t>
            </w:r>
          </w:p>
        </w:tc>
        <w:tc>
          <w:tcPr>
            <w:tcW w:w="7650" w:type="dxa"/>
          </w:tcPr>
          <w:p w:rsidR="00774A10" w:rsidRPr="007578FA" w:rsidRDefault="00774A10" w:rsidP="005B4F50">
            <w:pPr>
              <w:rPr>
                <w:rFonts w:eastAsia="Calibri" w:cstheme="minorHAnsi"/>
                <w:sz w:val="24"/>
                <w:szCs w:val="24"/>
              </w:rPr>
            </w:pPr>
            <w:r w:rsidRPr="007578FA">
              <w:rPr>
                <w:rFonts w:eastAsia="Calibri" w:cstheme="minorHAnsi"/>
                <w:b/>
                <w:sz w:val="24"/>
                <w:szCs w:val="24"/>
                <w:u w:val="single"/>
              </w:rPr>
              <w:t>Conclude</w:t>
            </w:r>
            <w:r w:rsidRPr="007578FA">
              <w:rPr>
                <w:rFonts w:eastAsia="Calibri" w:cstheme="minorHAnsi"/>
                <w:sz w:val="24"/>
                <w:szCs w:val="24"/>
              </w:rPr>
              <w:t xml:space="preserve"> with key messages</w:t>
            </w:r>
          </w:p>
        </w:tc>
      </w:tr>
    </w:tbl>
    <w:p w:rsidR="00774A10" w:rsidRPr="007578FA" w:rsidRDefault="00774A10">
      <w:pPr>
        <w:rPr>
          <w:rFonts w:cstheme="minorHAnsi"/>
        </w:rPr>
      </w:pPr>
    </w:p>
    <w:p w:rsidR="00624293" w:rsidRPr="007578FA" w:rsidRDefault="00624293">
      <w:pPr>
        <w:rPr>
          <w:rFonts w:cstheme="minorHAnsi"/>
        </w:rPr>
      </w:pPr>
    </w:p>
    <w:p w:rsidR="00624293" w:rsidRPr="007578FA" w:rsidRDefault="00624293" w:rsidP="00624293">
      <w:pPr>
        <w:rPr>
          <w:rFonts w:cstheme="minorHAnsi"/>
          <w:b/>
          <w:sz w:val="24"/>
          <w:szCs w:val="24"/>
        </w:rPr>
      </w:pPr>
      <w:r w:rsidRPr="007578FA">
        <w:rPr>
          <w:rFonts w:cstheme="minorHAnsi"/>
          <w:b/>
          <w:sz w:val="24"/>
          <w:szCs w:val="24"/>
          <w:u w:val="single"/>
        </w:rPr>
        <w:t>Workshop Wrap-up</w:t>
      </w:r>
      <w:r w:rsidRPr="007578FA">
        <w:rPr>
          <w:rFonts w:cstheme="minorHAnsi"/>
          <w:b/>
          <w:sz w:val="24"/>
          <w:szCs w:val="24"/>
        </w:rPr>
        <w:tab/>
      </w:r>
      <w:r w:rsidRPr="007578FA">
        <w:rPr>
          <w:rFonts w:cstheme="minorHAnsi"/>
          <w:b/>
          <w:sz w:val="24"/>
          <w:szCs w:val="24"/>
        </w:rPr>
        <w:tab/>
      </w:r>
      <w:r w:rsidRPr="007578FA">
        <w:rPr>
          <w:rFonts w:cstheme="minorHAnsi"/>
          <w:b/>
          <w:sz w:val="24"/>
          <w:szCs w:val="24"/>
        </w:rPr>
        <w:tab/>
      </w:r>
      <w:r w:rsidRPr="007578FA">
        <w:rPr>
          <w:rFonts w:cstheme="minorHAnsi"/>
          <w:b/>
          <w:sz w:val="24"/>
          <w:szCs w:val="24"/>
        </w:rPr>
        <w:tab/>
      </w:r>
      <w:r w:rsidRPr="007578FA">
        <w:rPr>
          <w:rFonts w:cstheme="minorHAnsi"/>
          <w:b/>
          <w:sz w:val="24"/>
          <w:szCs w:val="24"/>
        </w:rPr>
        <w:tab/>
      </w:r>
      <w:r w:rsidRPr="007578FA">
        <w:rPr>
          <w:rFonts w:cstheme="minorHAnsi"/>
          <w:b/>
          <w:sz w:val="24"/>
          <w:szCs w:val="24"/>
        </w:rPr>
        <w:tab/>
      </w:r>
      <w:r w:rsidRPr="007578FA">
        <w:rPr>
          <w:rFonts w:cstheme="minorHAnsi"/>
          <w:b/>
          <w:sz w:val="24"/>
          <w:szCs w:val="24"/>
        </w:rPr>
        <w:tab/>
        <w:t xml:space="preserve">30 minutes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1440"/>
        <w:gridCol w:w="7038"/>
      </w:tblGrid>
      <w:tr w:rsidR="00624293" w:rsidRPr="007578FA" w:rsidTr="005B4F50">
        <w:tc>
          <w:tcPr>
            <w:tcW w:w="573" w:type="pct"/>
          </w:tcPr>
          <w:p w:rsidR="00624293" w:rsidRPr="007578FA" w:rsidRDefault="00624293" w:rsidP="005B4F50">
            <w:pPr>
              <w:spacing w:after="0" w:line="240" w:lineRule="auto"/>
              <w:rPr>
                <w:rFonts w:cstheme="minorHAnsi"/>
                <w:sz w:val="24"/>
                <w:szCs w:val="24"/>
              </w:rPr>
            </w:pPr>
            <w:r w:rsidRPr="007578FA">
              <w:rPr>
                <w:rFonts w:cstheme="minorHAnsi"/>
                <w:sz w:val="24"/>
                <w:szCs w:val="24"/>
              </w:rPr>
              <w:t>10 min</w:t>
            </w:r>
          </w:p>
          <w:p w:rsidR="00624293" w:rsidRPr="007578FA" w:rsidRDefault="00624293" w:rsidP="005B4F50">
            <w:pPr>
              <w:spacing w:after="0" w:line="240" w:lineRule="auto"/>
              <w:rPr>
                <w:rFonts w:cstheme="minorHAnsi"/>
                <w:sz w:val="24"/>
                <w:szCs w:val="24"/>
              </w:rPr>
            </w:pPr>
          </w:p>
          <w:p w:rsidR="00624293" w:rsidRPr="007578FA" w:rsidRDefault="00624293" w:rsidP="005B4F50">
            <w:pPr>
              <w:spacing w:after="0" w:line="240" w:lineRule="auto"/>
              <w:rPr>
                <w:rFonts w:cstheme="minorHAnsi"/>
                <w:sz w:val="24"/>
                <w:szCs w:val="24"/>
              </w:rPr>
            </w:pPr>
          </w:p>
          <w:p w:rsidR="00DF0739" w:rsidRPr="007578FA" w:rsidRDefault="00DF0739" w:rsidP="005B4F50">
            <w:pPr>
              <w:spacing w:after="0" w:line="240" w:lineRule="auto"/>
              <w:rPr>
                <w:rFonts w:cstheme="minorHAnsi"/>
                <w:sz w:val="24"/>
                <w:szCs w:val="24"/>
              </w:rPr>
            </w:pPr>
          </w:p>
          <w:p w:rsidR="00624293" w:rsidRPr="007578FA" w:rsidRDefault="00624293" w:rsidP="005B4F50">
            <w:pPr>
              <w:spacing w:after="0" w:line="240" w:lineRule="auto"/>
              <w:rPr>
                <w:rFonts w:cstheme="minorHAnsi"/>
                <w:sz w:val="24"/>
                <w:szCs w:val="24"/>
              </w:rPr>
            </w:pPr>
            <w:r w:rsidRPr="007578FA">
              <w:rPr>
                <w:rFonts w:cstheme="minorHAnsi"/>
                <w:sz w:val="24"/>
                <w:szCs w:val="24"/>
              </w:rPr>
              <w:t>10 min</w:t>
            </w:r>
          </w:p>
          <w:p w:rsidR="00624293" w:rsidRPr="007578FA" w:rsidRDefault="00624293" w:rsidP="005B4F50">
            <w:pPr>
              <w:spacing w:after="0" w:line="240" w:lineRule="auto"/>
              <w:rPr>
                <w:rFonts w:cstheme="minorHAnsi"/>
                <w:sz w:val="24"/>
                <w:szCs w:val="24"/>
              </w:rPr>
            </w:pPr>
          </w:p>
          <w:p w:rsidR="00624293" w:rsidRPr="007578FA" w:rsidRDefault="00624293" w:rsidP="005B4F50">
            <w:pPr>
              <w:spacing w:after="0" w:line="240" w:lineRule="auto"/>
              <w:rPr>
                <w:rFonts w:cstheme="minorHAnsi"/>
                <w:sz w:val="24"/>
                <w:szCs w:val="24"/>
              </w:rPr>
            </w:pPr>
          </w:p>
          <w:p w:rsidR="00624293" w:rsidRPr="007578FA" w:rsidRDefault="00624293" w:rsidP="005B4F50">
            <w:pPr>
              <w:spacing w:after="0" w:line="240" w:lineRule="auto"/>
              <w:rPr>
                <w:rFonts w:cstheme="minorHAnsi"/>
                <w:sz w:val="24"/>
                <w:szCs w:val="24"/>
              </w:rPr>
            </w:pPr>
          </w:p>
          <w:p w:rsidR="00624293" w:rsidRPr="007578FA" w:rsidRDefault="00624293" w:rsidP="005B4F50">
            <w:pPr>
              <w:spacing w:after="0" w:line="240" w:lineRule="auto"/>
              <w:rPr>
                <w:rFonts w:cstheme="minorHAnsi"/>
                <w:sz w:val="24"/>
                <w:szCs w:val="24"/>
              </w:rPr>
            </w:pPr>
          </w:p>
          <w:p w:rsidR="00624293" w:rsidRPr="007578FA" w:rsidRDefault="00624293" w:rsidP="005B4F50">
            <w:pPr>
              <w:spacing w:after="0" w:line="240" w:lineRule="auto"/>
              <w:rPr>
                <w:rFonts w:cstheme="minorHAnsi"/>
                <w:sz w:val="24"/>
                <w:szCs w:val="24"/>
              </w:rPr>
            </w:pPr>
          </w:p>
          <w:p w:rsidR="00624293" w:rsidRPr="007578FA" w:rsidRDefault="00624293" w:rsidP="005B4F50">
            <w:pPr>
              <w:spacing w:after="0" w:line="240" w:lineRule="auto"/>
              <w:rPr>
                <w:rFonts w:cstheme="minorHAnsi"/>
                <w:sz w:val="24"/>
                <w:szCs w:val="24"/>
              </w:rPr>
            </w:pPr>
            <w:r w:rsidRPr="007578FA">
              <w:rPr>
                <w:rFonts w:cstheme="minorHAnsi"/>
                <w:sz w:val="24"/>
                <w:szCs w:val="24"/>
              </w:rPr>
              <w:t>10 min</w:t>
            </w:r>
          </w:p>
        </w:tc>
        <w:tc>
          <w:tcPr>
            <w:tcW w:w="752" w:type="pct"/>
          </w:tcPr>
          <w:p w:rsidR="00624293" w:rsidRPr="007578FA" w:rsidRDefault="00624293" w:rsidP="005B4F50">
            <w:pPr>
              <w:spacing w:after="0" w:line="240" w:lineRule="auto"/>
              <w:rPr>
                <w:rFonts w:cstheme="minorHAnsi"/>
                <w:sz w:val="24"/>
                <w:szCs w:val="24"/>
              </w:rPr>
            </w:pPr>
            <w:r w:rsidRPr="007578FA">
              <w:rPr>
                <w:rFonts w:cstheme="minorHAnsi"/>
                <w:sz w:val="24"/>
                <w:szCs w:val="24"/>
              </w:rPr>
              <w:t>Plenary</w:t>
            </w:r>
          </w:p>
          <w:p w:rsidR="00624293" w:rsidRPr="007578FA" w:rsidRDefault="00624293" w:rsidP="005B4F50">
            <w:pPr>
              <w:spacing w:after="0" w:line="240" w:lineRule="auto"/>
              <w:rPr>
                <w:rFonts w:cstheme="minorHAnsi"/>
                <w:sz w:val="24"/>
                <w:szCs w:val="24"/>
              </w:rPr>
            </w:pPr>
          </w:p>
          <w:p w:rsidR="00624293" w:rsidRPr="007578FA" w:rsidRDefault="00624293" w:rsidP="005B4F50">
            <w:pPr>
              <w:spacing w:after="0" w:line="240" w:lineRule="auto"/>
              <w:rPr>
                <w:rFonts w:cstheme="minorHAnsi"/>
                <w:sz w:val="24"/>
                <w:szCs w:val="24"/>
              </w:rPr>
            </w:pPr>
          </w:p>
          <w:p w:rsidR="00DF0739" w:rsidRPr="007578FA" w:rsidRDefault="00DF0739" w:rsidP="005B4F50">
            <w:pPr>
              <w:spacing w:after="0" w:line="240" w:lineRule="auto"/>
              <w:rPr>
                <w:rFonts w:cstheme="minorHAnsi"/>
                <w:sz w:val="24"/>
                <w:szCs w:val="24"/>
              </w:rPr>
            </w:pPr>
          </w:p>
          <w:p w:rsidR="00624293" w:rsidRPr="007578FA" w:rsidRDefault="00624293" w:rsidP="005B4F50">
            <w:pPr>
              <w:spacing w:after="0" w:line="240" w:lineRule="auto"/>
              <w:rPr>
                <w:rFonts w:cstheme="minorHAnsi"/>
                <w:sz w:val="24"/>
                <w:szCs w:val="24"/>
              </w:rPr>
            </w:pPr>
            <w:r w:rsidRPr="007578FA">
              <w:rPr>
                <w:rFonts w:cstheme="minorHAnsi"/>
                <w:sz w:val="24"/>
                <w:szCs w:val="24"/>
              </w:rPr>
              <w:t>Plenary</w:t>
            </w:r>
          </w:p>
          <w:p w:rsidR="00624293" w:rsidRPr="007578FA" w:rsidRDefault="00624293" w:rsidP="005B4F50">
            <w:pPr>
              <w:spacing w:after="0" w:line="240" w:lineRule="auto"/>
              <w:rPr>
                <w:rFonts w:cstheme="minorHAnsi"/>
                <w:sz w:val="24"/>
                <w:szCs w:val="24"/>
              </w:rPr>
            </w:pPr>
          </w:p>
          <w:p w:rsidR="00624293" w:rsidRPr="007578FA" w:rsidRDefault="00624293" w:rsidP="005B4F50">
            <w:pPr>
              <w:spacing w:after="0" w:line="240" w:lineRule="auto"/>
              <w:rPr>
                <w:rFonts w:cstheme="minorHAnsi"/>
                <w:sz w:val="24"/>
                <w:szCs w:val="24"/>
              </w:rPr>
            </w:pPr>
          </w:p>
          <w:p w:rsidR="00624293" w:rsidRPr="007578FA" w:rsidRDefault="00624293" w:rsidP="005B4F50">
            <w:pPr>
              <w:spacing w:after="0" w:line="240" w:lineRule="auto"/>
              <w:rPr>
                <w:rFonts w:cstheme="minorHAnsi"/>
                <w:sz w:val="24"/>
                <w:szCs w:val="24"/>
              </w:rPr>
            </w:pPr>
          </w:p>
          <w:p w:rsidR="00624293" w:rsidRPr="007578FA" w:rsidRDefault="00624293" w:rsidP="005B4F50">
            <w:pPr>
              <w:spacing w:after="0" w:line="240" w:lineRule="auto"/>
              <w:rPr>
                <w:rFonts w:cstheme="minorHAnsi"/>
                <w:sz w:val="24"/>
                <w:szCs w:val="24"/>
              </w:rPr>
            </w:pPr>
          </w:p>
          <w:p w:rsidR="00624293" w:rsidRPr="007578FA" w:rsidRDefault="00624293" w:rsidP="005B4F50">
            <w:pPr>
              <w:spacing w:after="0" w:line="240" w:lineRule="auto"/>
              <w:rPr>
                <w:rFonts w:cstheme="minorHAnsi"/>
                <w:sz w:val="24"/>
                <w:szCs w:val="24"/>
              </w:rPr>
            </w:pPr>
          </w:p>
          <w:p w:rsidR="00624293" w:rsidRPr="007578FA" w:rsidRDefault="00624293" w:rsidP="005B4F50">
            <w:pPr>
              <w:spacing w:after="0" w:line="240" w:lineRule="auto"/>
              <w:rPr>
                <w:rFonts w:cstheme="minorHAnsi"/>
                <w:sz w:val="24"/>
                <w:szCs w:val="24"/>
              </w:rPr>
            </w:pPr>
            <w:r w:rsidRPr="007578FA">
              <w:rPr>
                <w:rFonts w:cstheme="minorHAnsi"/>
                <w:sz w:val="24"/>
                <w:szCs w:val="24"/>
              </w:rPr>
              <w:t>Plenary</w:t>
            </w:r>
          </w:p>
          <w:p w:rsidR="00624293" w:rsidRPr="007578FA" w:rsidRDefault="00624293" w:rsidP="005B4F50">
            <w:pPr>
              <w:spacing w:after="0" w:line="240" w:lineRule="auto"/>
              <w:rPr>
                <w:rFonts w:cstheme="minorHAnsi"/>
                <w:sz w:val="24"/>
                <w:szCs w:val="24"/>
              </w:rPr>
            </w:pPr>
          </w:p>
          <w:p w:rsidR="00624293" w:rsidRPr="007578FA" w:rsidRDefault="00624293" w:rsidP="005B4F50">
            <w:pPr>
              <w:spacing w:after="0" w:line="240" w:lineRule="auto"/>
              <w:rPr>
                <w:rFonts w:cstheme="minorHAnsi"/>
                <w:sz w:val="24"/>
                <w:szCs w:val="24"/>
              </w:rPr>
            </w:pPr>
          </w:p>
          <w:p w:rsidR="00624293" w:rsidRPr="007578FA" w:rsidRDefault="00624293" w:rsidP="005B4F50">
            <w:pPr>
              <w:spacing w:after="0" w:line="240" w:lineRule="auto"/>
              <w:rPr>
                <w:rFonts w:cstheme="minorHAnsi"/>
                <w:sz w:val="24"/>
                <w:szCs w:val="24"/>
              </w:rPr>
            </w:pPr>
          </w:p>
        </w:tc>
        <w:tc>
          <w:tcPr>
            <w:tcW w:w="3675" w:type="pct"/>
          </w:tcPr>
          <w:p w:rsidR="00624293" w:rsidRPr="007578FA" w:rsidRDefault="00624293" w:rsidP="005B4F50">
            <w:pPr>
              <w:spacing w:after="120"/>
              <w:rPr>
                <w:rFonts w:cstheme="minorHAnsi"/>
                <w:b/>
                <w:sz w:val="24"/>
                <w:szCs w:val="24"/>
              </w:rPr>
            </w:pPr>
            <w:r w:rsidRPr="007578FA">
              <w:rPr>
                <w:rFonts w:cstheme="minorHAnsi"/>
                <w:b/>
                <w:sz w:val="24"/>
                <w:szCs w:val="24"/>
              </w:rPr>
              <w:t>Summarize Workshop and Highlight key points</w:t>
            </w:r>
          </w:p>
          <w:p w:rsidR="00DF0739" w:rsidRPr="007578FA" w:rsidRDefault="00DF0739" w:rsidP="005B4F50">
            <w:pPr>
              <w:spacing w:after="120"/>
              <w:rPr>
                <w:rFonts w:cstheme="minorHAnsi"/>
                <w:b/>
                <w:sz w:val="24"/>
                <w:szCs w:val="24"/>
              </w:rPr>
            </w:pPr>
          </w:p>
          <w:p w:rsidR="00624293" w:rsidRPr="007578FA" w:rsidRDefault="00624293" w:rsidP="005B4F50">
            <w:pPr>
              <w:spacing w:after="120"/>
              <w:rPr>
                <w:rFonts w:cstheme="minorHAnsi"/>
                <w:b/>
                <w:sz w:val="24"/>
                <w:szCs w:val="24"/>
              </w:rPr>
            </w:pPr>
            <w:r w:rsidRPr="007578FA">
              <w:rPr>
                <w:rFonts w:cstheme="minorHAnsi"/>
                <w:b/>
                <w:sz w:val="24"/>
                <w:szCs w:val="24"/>
              </w:rPr>
              <w:t xml:space="preserve">Workshop Evaluation. </w:t>
            </w:r>
          </w:p>
          <w:p w:rsidR="00624293" w:rsidRPr="007578FA" w:rsidRDefault="00DF0739" w:rsidP="003436F9">
            <w:pPr>
              <w:numPr>
                <w:ilvl w:val="0"/>
                <w:numId w:val="10"/>
              </w:numPr>
              <w:spacing w:after="0"/>
              <w:rPr>
                <w:rFonts w:cstheme="minorHAnsi"/>
                <w:sz w:val="24"/>
                <w:szCs w:val="24"/>
              </w:rPr>
            </w:pPr>
            <w:r w:rsidRPr="007578FA">
              <w:rPr>
                <w:rFonts w:cstheme="minorHAnsi"/>
                <w:sz w:val="24"/>
                <w:szCs w:val="24"/>
              </w:rPr>
              <w:t>What went well</w:t>
            </w:r>
            <w:r w:rsidR="00624293" w:rsidRPr="007578FA">
              <w:rPr>
                <w:rFonts w:cstheme="minorHAnsi"/>
                <w:sz w:val="24"/>
                <w:szCs w:val="24"/>
              </w:rPr>
              <w:t xml:space="preserve"> during the entire workshop?</w:t>
            </w:r>
          </w:p>
          <w:p w:rsidR="00624293" w:rsidRPr="007578FA" w:rsidRDefault="00624293" w:rsidP="003436F9">
            <w:pPr>
              <w:numPr>
                <w:ilvl w:val="0"/>
                <w:numId w:val="10"/>
              </w:numPr>
              <w:spacing w:after="0"/>
              <w:rPr>
                <w:rFonts w:cstheme="minorHAnsi"/>
                <w:sz w:val="24"/>
                <w:szCs w:val="24"/>
              </w:rPr>
            </w:pPr>
            <w:r w:rsidRPr="007578FA">
              <w:rPr>
                <w:rFonts w:cstheme="minorHAnsi"/>
                <w:sz w:val="24"/>
                <w:szCs w:val="24"/>
              </w:rPr>
              <w:t>What could have been done better?</w:t>
            </w:r>
          </w:p>
          <w:p w:rsidR="00624293" w:rsidRPr="007578FA" w:rsidRDefault="00624293" w:rsidP="003436F9">
            <w:pPr>
              <w:numPr>
                <w:ilvl w:val="0"/>
                <w:numId w:val="10"/>
              </w:numPr>
              <w:spacing w:after="0"/>
              <w:rPr>
                <w:rFonts w:cstheme="minorHAnsi"/>
                <w:sz w:val="24"/>
                <w:szCs w:val="24"/>
              </w:rPr>
            </w:pPr>
            <w:r w:rsidRPr="007578FA">
              <w:rPr>
                <w:rFonts w:cstheme="minorHAnsi"/>
                <w:sz w:val="24"/>
                <w:szCs w:val="24"/>
              </w:rPr>
              <w:t>What should we change to make the workshop better?</w:t>
            </w:r>
          </w:p>
          <w:p w:rsidR="00624293" w:rsidRPr="007578FA" w:rsidRDefault="00624293" w:rsidP="005B4F50">
            <w:pPr>
              <w:spacing w:after="0"/>
              <w:rPr>
                <w:rFonts w:cstheme="minorHAnsi"/>
                <w:sz w:val="24"/>
                <w:szCs w:val="24"/>
              </w:rPr>
            </w:pPr>
          </w:p>
          <w:p w:rsidR="00624293" w:rsidRPr="007578FA" w:rsidRDefault="00624293" w:rsidP="005B4F50">
            <w:pPr>
              <w:spacing w:after="0"/>
              <w:rPr>
                <w:rFonts w:cstheme="minorHAnsi"/>
                <w:b/>
                <w:sz w:val="24"/>
                <w:szCs w:val="24"/>
              </w:rPr>
            </w:pPr>
            <w:r w:rsidRPr="007578FA">
              <w:rPr>
                <w:rFonts w:cstheme="minorHAnsi"/>
                <w:b/>
                <w:sz w:val="24"/>
                <w:szCs w:val="24"/>
              </w:rPr>
              <w:t>Certificate presentation</w:t>
            </w:r>
          </w:p>
          <w:p w:rsidR="00624293" w:rsidRPr="007578FA" w:rsidRDefault="0043148F" w:rsidP="005B4F50">
            <w:pPr>
              <w:spacing w:after="0"/>
              <w:rPr>
                <w:rFonts w:cstheme="minorHAnsi"/>
                <w:b/>
                <w:sz w:val="24"/>
                <w:szCs w:val="24"/>
              </w:rPr>
            </w:pPr>
            <w:r>
              <w:rPr>
                <w:rFonts w:cstheme="minorHAnsi"/>
                <w:b/>
                <w:sz w:val="24"/>
                <w:szCs w:val="24"/>
              </w:rPr>
              <w:t>Photo</w:t>
            </w:r>
            <w:r w:rsidR="00624293" w:rsidRPr="007578FA">
              <w:rPr>
                <w:rFonts w:cstheme="minorHAnsi"/>
                <w:b/>
                <w:sz w:val="24"/>
                <w:szCs w:val="24"/>
              </w:rPr>
              <w:t>–ops and autograph signings with Donal</w:t>
            </w:r>
          </w:p>
          <w:p w:rsidR="00624293" w:rsidRPr="007578FA" w:rsidRDefault="00624293" w:rsidP="005B4F50">
            <w:pPr>
              <w:spacing w:after="0"/>
              <w:rPr>
                <w:rFonts w:cstheme="minorHAnsi"/>
                <w:b/>
                <w:sz w:val="24"/>
                <w:szCs w:val="24"/>
              </w:rPr>
            </w:pPr>
          </w:p>
          <w:p w:rsidR="00624293" w:rsidRPr="007578FA" w:rsidRDefault="00624293" w:rsidP="005B4F50">
            <w:pPr>
              <w:spacing w:after="0"/>
              <w:rPr>
                <w:rFonts w:cstheme="minorHAnsi"/>
                <w:b/>
                <w:sz w:val="24"/>
                <w:szCs w:val="24"/>
              </w:rPr>
            </w:pPr>
            <w:r w:rsidRPr="007578FA">
              <w:rPr>
                <w:rFonts w:cstheme="minorHAnsi"/>
                <w:b/>
                <w:sz w:val="24"/>
                <w:szCs w:val="24"/>
              </w:rPr>
              <w:t xml:space="preserve">Closing </w:t>
            </w:r>
          </w:p>
        </w:tc>
      </w:tr>
    </w:tbl>
    <w:p w:rsidR="00624293" w:rsidRPr="007578FA" w:rsidRDefault="00624293">
      <w:pPr>
        <w:rPr>
          <w:rFonts w:cstheme="minorHAnsi"/>
        </w:rPr>
      </w:pPr>
    </w:p>
    <w:sectPr w:rsidR="00624293" w:rsidRPr="007578FA" w:rsidSect="00C84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278"/>
    <w:multiLevelType w:val="hybridMultilevel"/>
    <w:tmpl w:val="8C4CC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AE124A"/>
    <w:multiLevelType w:val="hybridMultilevel"/>
    <w:tmpl w:val="B7A027EE"/>
    <w:lvl w:ilvl="0" w:tplc="E9BC6834">
      <w:start w:val="1"/>
      <w:numFmt w:val="bullet"/>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C487D"/>
    <w:multiLevelType w:val="hybridMultilevel"/>
    <w:tmpl w:val="555C0E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4D345E"/>
    <w:multiLevelType w:val="hybridMultilevel"/>
    <w:tmpl w:val="67208C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B66203"/>
    <w:multiLevelType w:val="hybridMultilevel"/>
    <w:tmpl w:val="F44CAE7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FA0CAD"/>
    <w:multiLevelType w:val="singleLevel"/>
    <w:tmpl w:val="F10E6ACC"/>
    <w:lvl w:ilvl="0">
      <w:start w:val="1"/>
      <w:numFmt w:val="bullet"/>
      <w:lvlText w:val=""/>
      <w:lvlJc w:val="left"/>
      <w:pPr>
        <w:tabs>
          <w:tab w:val="num" w:pos="360"/>
        </w:tabs>
        <w:ind w:left="360" w:hanging="360"/>
      </w:pPr>
      <w:rPr>
        <w:rFonts w:ascii="Symbol" w:hAnsi="Symbol" w:hint="default"/>
      </w:rPr>
    </w:lvl>
  </w:abstractNum>
  <w:abstractNum w:abstractNumId="6">
    <w:nsid w:val="1B4C5A29"/>
    <w:multiLevelType w:val="hybridMultilevel"/>
    <w:tmpl w:val="35961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F57D5"/>
    <w:multiLevelType w:val="hybridMultilevel"/>
    <w:tmpl w:val="97F4F42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9C5507"/>
    <w:multiLevelType w:val="hybridMultilevel"/>
    <w:tmpl w:val="8E7004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1237CB0"/>
    <w:multiLevelType w:val="hybridMultilevel"/>
    <w:tmpl w:val="5C0A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91794"/>
    <w:multiLevelType w:val="hybridMultilevel"/>
    <w:tmpl w:val="B1DAADAC"/>
    <w:lvl w:ilvl="0" w:tplc="CDB8C900">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nsid w:val="24F57D55"/>
    <w:multiLevelType w:val="hybridMultilevel"/>
    <w:tmpl w:val="E58A81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101FB0"/>
    <w:multiLevelType w:val="hybridMultilevel"/>
    <w:tmpl w:val="7D76768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254D3AA0"/>
    <w:multiLevelType w:val="hybridMultilevel"/>
    <w:tmpl w:val="62AA93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5868E3"/>
    <w:multiLevelType w:val="hybridMultilevel"/>
    <w:tmpl w:val="3DD2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0242C"/>
    <w:multiLevelType w:val="hybridMultilevel"/>
    <w:tmpl w:val="DD0E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CC2307"/>
    <w:multiLevelType w:val="hybridMultilevel"/>
    <w:tmpl w:val="01464836"/>
    <w:lvl w:ilvl="0" w:tplc="E9BC6834">
      <w:start w:val="1"/>
      <w:numFmt w:val="bullet"/>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B51E82"/>
    <w:multiLevelType w:val="hybridMultilevel"/>
    <w:tmpl w:val="C26C2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5208A7"/>
    <w:multiLevelType w:val="hybridMultilevel"/>
    <w:tmpl w:val="9B5EF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5550C8"/>
    <w:multiLevelType w:val="hybridMultilevel"/>
    <w:tmpl w:val="8E04A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8B4282"/>
    <w:multiLevelType w:val="hybridMultilevel"/>
    <w:tmpl w:val="6C766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39255E"/>
    <w:multiLevelType w:val="hybridMultilevel"/>
    <w:tmpl w:val="6D8C0662"/>
    <w:lvl w:ilvl="0" w:tplc="04090001">
      <w:start w:val="1"/>
      <w:numFmt w:val="bullet"/>
      <w:lvlText w:val=""/>
      <w:lvlJc w:val="left"/>
      <w:pPr>
        <w:tabs>
          <w:tab w:val="num" w:pos="720"/>
        </w:tabs>
        <w:ind w:left="720" w:hanging="360"/>
      </w:pPr>
      <w:rPr>
        <w:rFonts w:ascii="Symbol" w:hAnsi="Symbol" w:hint="default"/>
      </w:rPr>
    </w:lvl>
    <w:lvl w:ilvl="1" w:tplc="04090017">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E44AE2"/>
    <w:multiLevelType w:val="hybridMultilevel"/>
    <w:tmpl w:val="19F8BD0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351946D0"/>
    <w:multiLevelType w:val="hybridMultilevel"/>
    <w:tmpl w:val="B95EEC9A"/>
    <w:lvl w:ilvl="0" w:tplc="BF5E15B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D42B70"/>
    <w:multiLevelType w:val="hybridMultilevel"/>
    <w:tmpl w:val="FD5E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152C78"/>
    <w:multiLevelType w:val="hybridMultilevel"/>
    <w:tmpl w:val="6CA8D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92F0E09"/>
    <w:multiLevelType w:val="hybridMultilevel"/>
    <w:tmpl w:val="5066DB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E47772"/>
    <w:multiLevelType w:val="hybridMultilevel"/>
    <w:tmpl w:val="35849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CBA621F"/>
    <w:multiLevelType w:val="hybridMultilevel"/>
    <w:tmpl w:val="D5CEE70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56BCEF4E">
      <w:start w:val="1"/>
      <w:numFmt w:val="lowerRoman"/>
      <w:lvlText w:val="%3)"/>
      <w:lvlJc w:val="left"/>
      <w:pPr>
        <w:tabs>
          <w:tab w:val="num" w:pos="2160"/>
        </w:tabs>
        <w:ind w:left="2160" w:hanging="720"/>
      </w:pPr>
      <w:rPr>
        <w:rFonts w:hint="default"/>
      </w:rPr>
    </w:lvl>
    <w:lvl w:ilvl="3" w:tplc="239ED896">
      <w:start w:val="1"/>
      <w:numFmt w:val="lowerLetter"/>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3D854AE0"/>
    <w:multiLevelType w:val="hybridMultilevel"/>
    <w:tmpl w:val="8CA8A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2175A6"/>
    <w:multiLevelType w:val="hybridMultilevel"/>
    <w:tmpl w:val="6630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7E6299"/>
    <w:multiLevelType w:val="hybridMultilevel"/>
    <w:tmpl w:val="A982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4C6C15"/>
    <w:multiLevelType w:val="hybridMultilevel"/>
    <w:tmpl w:val="6D2A7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8A353C"/>
    <w:multiLevelType w:val="hybridMultilevel"/>
    <w:tmpl w:val="ED0A1E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17264D"/>
    <w:multiLevelType w:val="hybridMultilevel"/>
    <w:tmpl w:val="26366B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39E274D"/>
    <w:multiLevelType w:val="hybridMultilevel"/>
    <w:tmpl w:val="E1BA2844"/>
    <w:lvl w:ilvl="0" w:tplc="2FC04A22">
      <w:start w:val="1"/>
      <w:numFmt w:val="bullet"/>
      <w:pStyle w:val="Bullet"/>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1557C3"/>
    <w:multiLevelType w:val="hybridMultilevel"/>
    <w:tmpl w:val="7D488F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3C0EAD"/>
    <w:multiLevelType w:val="hybridMultilevel"/>
    <w:tmpl w:val="48E4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605A2C"/>
    <w:multiLevelType w:val="hybridMultilevel"/>
    <w:tmpl w:val="20DE409A"/>
    <w:lvl w:ilvl="0" w:tplc="E9BC6834">
      <w:start w:val="1"/>
      <w:numFmt w:val="bullet"/>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D64DC4"/>
    <w:multiLevelType w:val="hybridMultilevel"/>
    <w:tmpl w:val="DA9A064A"/>
    <w:lvl w:ilvl="0" w:tplc="BA20D430">
      <w:start w:val="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8C0F57"/>
    <w:multiLevelType w:val="hybridMultilevel"/>
    <w:tmpl w:val="6C740C40"/>
    <w:lvl w:ilvl="0" w:tplc="E9BC6834">
      <w:start w:val="1"/>
      <w:numFmt w:val="bullet"/>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D550A8"/>
    <w:multiLevelType w:val="hybridMultilevel"/>
    <w:tmpl w:val="0CD8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9E6157"/>
    <w:multiLevelType w:val="hybridMultilevel"/>
    <w:tmpl w:val="35961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044640"/>
    <w:multiLevelType w:val="hybridMultilevel"/>
    <w:tmpl w:val="73BA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933A3C"/>
    <w:multiLevelType w:val="hybridMultilevel"/>
    <w:tmpl w:val="8CF2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09B5256"/>
    <w:multiLevelType w:val="hybridMultilevel"/>
    <w:tmpl w:val="EB1AC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2692F15"/>
    <w:multiLevelType w:val="hybridMultilevel"/>
    <w:tmpl w:val="372CEEAE"/>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69290587"/>
    <w:multiLevelType w:val="hybridMultilevel"/>
    <w:tmpl w:val="14DEF6AE"/>
    <w:lvl w:ilvl="0" w:tplc="04090001">
      <w:start w:val="1"/>
      <w:numFmt w:val="bullet"/>
      <w:lvlText w:val=""/>
      <w:lvlJc w:val="left"/>
      <w:pPr>
        <w:tabs>
          <w:tab w:val="num" w:pos="720"/>
        </w:tabs>
        <w:ind w:left="720" w:hanging="360"/>
      </w:pPr>
      <w:rPr>
        <w:rFonts w:ascii="Symbol" w:hAnsi="Symbol" w:hint="default"/>
      </w:rPr>
    </w:lvl>
    <w:lvl w:ilvl="1" w:tplc="729424D4">
      <w:start w:val="3"/>
      <w:numFmt w:val="bullet"/>
      <w:lvlText w:val=""/>
      <w:lvlJc w:val="left"/>
      <w:pPr>
        <w:tabs>
          <w:tab w:val="num" w:pos="1440"/>
        </w:tabs>
        <w:ind w:left="1440" w:hanging="360"/>
      </w:pPr>
      <w:rPr>
        <w:rFonts w:ascii="Symbol" w:eastAsia="Times New Roman" w:hAnsi="Symbol" w:cs="Times New Roman" w:hint="default"/>
      </w:rPr>
    </w:lvl>
    <w:lvl w:ilvl="2" w:tplc="3D5EC674">
      <w:start w:val="1"/>
      <w:numFmt w:val="bullet"/>
      <w:lvlText w:val=""/>
      <w:lvlJc w:val="left"/>
      <w:pPr>
        <w:tabs>
          <w:tab w:val="num" w:pos="2016"/>
        </w:tabs>
        <w:ind w:left="2016" w:hanging="216"/>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E520360"/>
    <w:multiLevelType w:val="hybridMultilevel"/>
    <w:tmpl w:val="534629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3012C43"/>
    <w:multiLevelType w:val="hybridMultilevel"/>
    <w:tmpl w:val="321CECB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41B7FB6"/>
    <w:multiLevelType w:val="hybridMultilevel"/>
    <w:tmpl w:val="6C26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4B06AC"/>
    <w:multiLevelType w:val="hybridMultilevel"/>
    <w:tmpl w:val="7716FE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1A0EEDEA">
      <w:start w:val="30"/>
      <w:numFmt w:val="bullet"/>
      <w:lvlText w:val=""/>
      <w:lvlJc w:val="left"/>
      <w:pPr>
        <w:tabs>
          <w:tab w:val="num" w:pos="2160"/>
        </w:tabs>
        <w:ind w:left="2160" w:hanging="360"/>
      </w:pPr>
      <w:rPr>
        <w:rFonts w:ascii="Wingdings" w:eastAsia="Times New Roman" w:hAnsi="Wingdings" w:cs="Times New Roman"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D3A7C31"/>
    <w:multiLevelType w:val="hybridMultilevel"/>
    <w:tmpl w:val="6A2A36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7D771354"/>
    <w:multiLevelType w:val="hybridMultilevel"/>
    <w:tmpl w:val="AF084D62"/>
    <w:lvl w:ilvl="0" w:tplc="CE4489BE">
      <w:start w:val="1"/>
      <w:numFmt w:val="decimal"/>
      <w:lvlText w:val="%1."/>
      <w:lvlJc w:val="left"/>
      <w:pPr>
        <w:tabs>
          <w:tab w:val="num" w:pos="649"/>
        </w:tabs>
        <w:ind w:left="649" w:hanging="360"/>
      </w:pPr>
      <w:rPr>
        <w:rFonts w:hint="default"/>
      </w:rPr>
    </w:lvl>
    <w:lvl w:ilvl="1" w:tplc="04090019" w:tentative="1">
      <w:start w:val="1"/>
      <w:numFmt w:val="lowerLetter"/>
      <w:lvlText w:val="%2."/>
      <w:lvlJc w:val="left"/>
      <w:pPr>
        <w:tabs>
          <w:tab w:val="num" w:pos="1369"/>
        </w:tabs>
        <w:ind w:left="1369" w:hanging="360"/>
      </w:pPr>
    </w:lvl>
    <w:lvl w:ilvl="2" w:tplc="0409001B" w:tentative="1">
      <w:start w:val="1"/>
      <w:numFmt w:val="lowerRoman"/>
      <w:lvlText w:val="%3."/>
      <w:lvlJc w:val="right"/>
      <w:pPr>
        <w:tabs>
          <w:tab w:val="num" w:pos="2089"/>
        </w:tabs>
        <w:ind w:left="2089" w:hanging="180"/>
      </w:pPr>
    </w:lvl>
    <w:lvl w:ilvl="3" w:tplc="0409000F" w:tentative="1">
      <w:start w:val="1"/>
      <w:numFmt w:val="decimal"/>
      <w:lvlText w:val="%4."/>
      <w:lvlJc w:val="left"/>
      <w:pPr>
        <w:tabs>
          <w:tab w:val="num" w:pos="2809"/>
        </w:tabs>
        <w:ind w:left="2809" w:hanging="360"/>
      </w:pPr>
    </w:lvl>
    <w:lvl w:ilvl="4" w:tplc="04090019" w:tentative="1">
      <w:start w:val="1"/>
      <w:numFmt w:val="lowerLetter"/>
      <w:lvlText w:val="%5."/>
      <w:lvlJc w:val="left"/>
      <w:pPr>
        <w:tabs>
          <w:tab w:val="num" w:pos="3529"/>
        </w:tabs>
        <w:ind w:left="3529" w:hanging="360"/>
      </w:pPr>
    </w:lvl>
    <w:lvl w:ilvl="5" w:tplc="0409001B" w:tentative="1">
      <w:start w:val="1"/>
      <w:numFmt w:val="lowerRoman"/>
      <w:lvlText w:val="%6."/>
      <w:lvlJc w:val="right"/>
      <w:pPr>
        <w:tabs>
          <w:tab w:val="num" w:pos="4249"/>
        </w:tabs>
        <w:ind w:left="4249" w:hanging="180"/>
      </w:pPr>
    </w:lvl>
    <w:lvl w:ilvl="6" w:tplc="0409000F" w:tentative="1">
      <w:start w:val="1"/>
      <w:numFmt w:val="decimal"/>
      <w:lvlText w:val="%7."/>
      <w:lvlJc w:val="left"/>
      <w:pPr>
        <w:tabs>
          <w:tab w:val="num" w:pos="4969"/>
        </w:tabs>
        <w:ind w:left="4969" w:hanging="360"/>
      </w:pPr>
    </w:lvl>
    <w:lvl w:ilvl="7" w:tplc="04090019" w:tentative="1">
      <w:start w:val="1"/>
      <w:numFmt w:val="lowerLetter"/>
      <w:lvlText w:val="%8."/>
      <w:lvlJc w:val="left"/>
      <w:pPr>
        <w:tabs>
          <w:tab w:val="num" w:pos="5689"/>
        </w:tabs>
        <w:ind w:left="5689" w:hanging="360"/>
      </w:pPr>
    </w:lvl>
    <w:lvl w:ilvl="8" w:tplc="0409001B" w:tentative="1">
      <w:start w:val="1"/>
      <w:numFmt w:val="lowerRoman"/>
      <w:lvlText w:val="%9."/>
      <w:lvlJc w:val="right"/>
      <w:pPr>
        <w:tabs>
          <w:tab w:val="num" w:pos="6409"/>
        </w:tabs>
        <w:ind w:left="6409" w:hanging="180"/>
      </w:pPr>
    </w:lvl>
  </w:abstractNum>
  <w:abstractNum w:abstractNumId="54">
    <w:nsid w:val="7EA605A7"/>
    <w:multiLevelType w:val="hybridMultilevel"/>
    <w:tmpl w:val="FF86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3"/>
  </w:num>
  <w:num w:numId="4">
    <w:abstractNumId w:val="31"/>
  </w:num>
  <w:num w:numId="5">
    <w:abstractNumId w:val="33"/>
  </w:num>
  <w:num w:numId="6">
    <w:abstractNumId w:val="4"/>
  </w:num>
  <w:num w:numId="7">
    <w:abstractNumId w:val="54"/>
  </w:num>
  <w:num w:numId="8">
    <w:abstractNumId w:val="51"/>
  </w:num>
  <w:num w:numId="9">
    <w:abstractNumId w:val="5"/>
  </w:num>
  <w:num w:numId="10">
    <w:abstractNumId w:val="39"/>
  </w:num>
  <w:num w:numId="11">
    <w:abstractNumId w:val="44"/>
  </w:num>
  <w:num w:numId="12">
    <w:abstractNumId w:val="24"/>
  </w:num>
  <w:num w:numId="13">
    <w:abstractNumId w:val="35"/>
  </w:num>
  <w:num w:numId="14">
    <w:abstractNumId w:val="40"/>
  </w:num>
  <w:num w:numId="15">
    <w:abstractNumId w:val="1"/>
  </w:num>
  <w:num w:numId="16">
    <w:abstractNumId w:val="38"/>
  </w:num>
  <w:num w:numId="17">
    <w:abstractNumId w:val="16"/>
  </w:num>
  <w:num w:numId="18">
    <w:abstractNumId w:val="22"/>
  </w:num>
  <w:num w:numId="19">
    <w:abstractNumId w:val="43"/>
  </w:num>
  <w:num w:numId="20">
    <w:abstractNumId w:val="10"/>
  </w:num>
  <w:num w:numId="21">
    <w:abstractNumId w:val="48"/>
  </w:num>
  <w:num w:numId="22">
    <w:abstractNumId w:val="11"/>
  </w:num>
  <w:num w:numId="23">
    <w:abstractNumId w:val="28"/>
  </w:num>
  <w:num w:numId="24">
    <w:abstractNumId w:val="52"/>
  </w:num>
  <w:num w:numId="25">
    <w:abstractNumId w:val="18"/>
  </w:num>
  <w:num w:numId="26">
    <w:abstractNumId w:val="19"/>
  </w:num>
  <w:num w:numId="27">
    <w:abstractNumId w:val="49"/>
  </w:num>
  <w:num w:numId="28">
    <w:abstractNumId w:val="47"/>
  </w:num>
  <w:num w:numId="29">
    <w:abstractNumId w:val="21"/>
  </w:num>
  <w:num w:numId="30">
    <w:abstractNumId w:val="26"/>
  </w:num>
  <w:num w:numId="31">
    <w:abstractNumId w:val="25"/>
  </w:num>
  <w:num w:numId="32">
    <w:abstractNumId w:val="23"/>
  </w:num>
  <w:num w:numId="33">
    <w:abstractNumId w:val="45"/>
  </w:num>
  <w:num w:numId="34">
    <w:abstractNumId w:val="2"/>
  </w:num>
  <w:num w:numId="35">
    <w:abstractNumId w:val="0"/>
  </w:num>
  <w:num w:numId="36">
    <w:abstractNumId w:val="27"/>
  </w:num>
  <w:num w:numId="37">
    <w:abstractNumId w:val="46"/>
  </w:num>
  <w:num w:numId="38">
    <w:abstractNumId w:val="15"/>
  </w:num>
  <w:num w:numId="39">
    <w:abstractNumId w:val="12"/>
  </w:num>
  <w:num w:numId="40">
    <w:abstractNumId w:val="29"/>
  </w:num>
  <w:num w:numId="41">
    <w:abstractNumId w:val="53"/>
  </w:num>
  <w:num w:numId="42">
    <w:abstractNumId w:val="20"/>
  </w:num>
  <w:num w:numId="43">
    <w:abstractNumId w:val="17"/>
  </w:num>
  <w:num w:numId="44">
    <w:abstractNumId w:val="37"/>
  </w:num>
  <w:num w:numId="45">
    <w:abstractNumId w:val="7"/>
  </w:num>
  <w:num w:numId="46">
    <w:abstractNumId w:val="8"/>
  </w:num>
  <w:num w:numId="47">
    <w:abstractNumId w:val="14"/>
  </w:num>
  <w:num w:numId="48">
    <w:abstractNumId w:val="41"/>
  </w:num>
  <w:num w:numId="49">
    <w:abstractNumId w:val="6"/>
  </w:num>
  <w:num w:numId="50">
    <w:abstractNumId w:val="30"/>
  </w:num>
  <w:num w:numId="51">
    <w:abstractNumId w:val="32"/>
  </w:num>
  <w:num w:numId="52">
    <w:abstractNumId w:val="50"/>
  </w:num>
  <w:num w:numId="53">
    <w:abstractNumId w:val="36"/>
  </w:num>
  <w:num w:numId="54">
    <w:abstractNumId w:val="13"/>
  </w:num>
  <w:num w:numId="55">
    <w:abstractNumId w:val="4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07FF"/>
    <w:rsid w:val="000038BE"/>
    <w:rsid w:val="000040BD"/>
    <w:rsid w:val="000110E6"/>
    <w:rsid w:val="0002329C"/>
    <w:rsid w:val="000239F0"/>
    <w:rsid w:val="00056474"/>
    <w:rsid w:val="00057249"/>
    <w:rsid w:val="0006235F"/>
    <w:rsid w:val="000661B6"/>
    <w:rsid w:val="00066B22"/>
    <w:rsid w:val="00066D3F"/>
    <w:rsid w:val="0006753E"/>
    <w:rsid w:val="000747F2"/>
    <w:rsid w:val="00080C1B"/>
    <w:rsid w:val="00082937"/>
    <w:rsid w:val="00086355"/>
    <w:rsid w:val="000B3C77"/>
    <w:rsid w:val="000B518D"/>
    <w:rsid w:val="000B51F7"/>
    <w:rsid w:val="000D1C29"/>
    <w:rsid w:val="000D2C92"/>
    <w:rsid w:val="00103185"/>
    <w:rsid w:val="00115702"/>
    <w:rsid w:val="00137DA6"/>
    <w:rsid w:val="00142E14"/>
    <w:rsid w:val="00154B4C"/>
    <w:rsid w:val="00173860"/>
    <w:rsid w:val="001775D0"/>
    <w:rsid w:val="0018776C"/>
    <w:rsid w:val="00194CF1"/>
    <w:rsid w:val="001A7B1D"/>
    <w:rsid w:val="001B1399"/>
    <w:rsid w:val="001B16DC"/>
    <w:rsid w:val="001D50F3"/>
    <w:rsid w:val="001E088C"/>
    <w:rsid w:val="001E2E5C"/>
    <w:rsid w:val="001E368D"/>
    <w:rsid w:val="001E43DC"/>
    <w:rsid w:val="001F76DF"/>
    <w:rsid w:val="002029A3"/>
    <w:rsid w:val="00215D56"/>
    <w:rsid w:val="00217309"/>
    <w:rsid w:val="002216F3"/>
    <w:rsid w:val="002224A3"/>
    <w:rsid w:val="002346AB"/>
    <w:rsid w:val="00255E2F"/>
    <w:rsid w:val="00262B6F"/>
    <w:rsid w:val="0026326E"/>
    <w:rsid w:val="0026737B"/>
    <w:rsid w:val="002A5CEF"/>
    <w:rsid w:val="002B281A"/>
    <w:rsid w:val="002C5BCC"/>
    <w:rsid w:val="002D5A66"/>
    <w:rsid w:val="002D5D5C"/>
    <w:rsid w:val="002E59A8"/>
    <w:rsid w:val="002F3AA6"/>
    <w:rsid w:val="002F6D8F"/>
    <w:rsid w:val="00300159"/>
    <w:rsid w:val="00321025"/>
    <w:rsid w:val="003235CE"/>
    <w:rsid w:val="00325C54"/>
    <w:rsid w:val="003436F9"/>
    <w:rsid w:val="00356ED9"/>
    <w:rsid w:val="0036242A"/>
    <w:rsid w:val="003656EA"/>
    <w:rsid w:val="00372663"/>
    <w:rsid w:val="003810F2"/>
    <w:rsid w:val="003847E1"/>
    <w:rsid w:val="00385ED1"/>
    <w:rsid w:val="003860F4"/>
    <w:rsid w:val="00387C0C"/>
    <w:rsid w:val="003961A3"/>
    <w:rsid w:val="003A6DCF"/>
    <w:rsid w:val="003E2CE3"/>
    <w:rsid w:val="003E38A8"/>
    <w:rsid w:val="003E5DDC"/>
    <w:rsid w:val="003E6071"/>
    <w:rsid w:val="003E61D3"/>
    <w:rsid w:val="00416170"/>
    <w:rsid w:val="00422FE9"/>
    <w:rsid w:val="0043148F"/>
    <w:rsid w:val="004441E1"/>
    <w:rsid w:val="00451FFA"/>
    <w:rsid w:val="0046239D"/>
    <w:rsid w:val="0046388F"/>
    <w:rsid w:val="00472CF0"/>
    <w:rsid w:val="0047482F"/>
    <w:rsid w:val="00480DA1"/>
    <w:rsid w:val="00496518"/>
    <w:rsid w:val="004A0E81"/>
    <w:rsid w:val="004A3865"/>
    <w:rsid w:val="004B66A1"/>
    <w:rsid w:val="004D0C55"/>
    <w:rsid w:val="004F0D73"/>
    <w:rsid w:val="00511A3D"/>
    <w:rsid w:val="005322EC"/>
    <w:rsid w:val="00535D48"/>
    <w:rsid w:val="00541CD5"/>
    <w:rsid w:val="00543CF3"/>
    <w:rsid w:val="00553180"/>
    <w:rsid w:val="005669B9"/>
    <w:rsid w:val="00567999"/>
    <w:rsid w:val="00580A10"/>
    <w:rsid w:val="00580DD2"/>
    <w:rsid w:val="0058509D"/>
    <w:rsid w:val="00591A15"/>
    <w:rsid w:val="00591FF0"/>
    <w:rsid w:val="005920B6"/>
    <w:rsid w:val="005B0D65"/>
    <w:rsid w:val="005B4F50"/>
    <w:rsid w:val="005C2127"/>
    <w:rsid w:val="005C76D3"/>
    <w:rsid w:val="005E3ACC"/>
    <w:rsid w:val="005F6B97"/>
    <w:rsid w:val="006212D2"/>
    <w:rsid w:val="00624293"/>
    <w:rsid w:val="00644007"/>
    <w:rsid w:val="00645FBE"/>
    <w:rsid w:val="00651BCF"/>
    <w:rsid w:val="00657E81"/>
    <w:rsid w:val="0066145D"/>
    <w:rsid w:val="00665ACB"/>
    <w:rsid w:val="006800C5"/>
    <w:rsid w:val="0069196D"/>
    <w:rsid w:val="006A4907"/>
    <w:rsid w:val="006D7DEA"/>
    <w:rsid w:val="006E1541"/>
    <w:rsid w:val="00701C70"/>
    <w:rsid w:val="0071661B"/>
    <w:rsid w:val="00716DF0"/>
    <w:rsid w:val="00717BE8"/>
    <w:rsid w:val="00735330"/>
    <w:rsid w:val="007501DA"/>
    <w:rsid w:val="00750662"/>
    <w:rsid w:val="00750A22"/>
    <w:rsid w:val="00756CFF"/>
    <w:rsid w:val="007578FA"/>
    <w:rsid w:val="00774037"/>
    <w:rsid w:val="00774A10"/>
    <w:rsid w:val="00774F82"/>
    <w:rsid w:val="0078420D"/>
    <w:rsid w:val="00794851"/>
    <w:rsid w:val="007A60C4"/>
    <w:rsid w:val="007B1085"/>
    <w:rsid w:val="007C07FF"/>
    <w:rsid w:val="007C47C5"/>
    <w:rsid w:val="007D0F98"/>
    <w:rsid w:val="007E2857"/>
    <w:rsid w:val="007E72CE"/>
    <w:rsid w:val="007F3DC7"/>
    <w:rsid w:val="007F48A0"/>
    <w:rsid w:val="007F7B70"/>
    <w:rsid w:val="00815944"/>
    <w:rsid w:val="00826418"/>
    <w:rsid w:val="00827F2D"/>
    <w:rsid w:val="008359E2"/>
    <w:rsid w:val="0083620E"/>
    <w:rsid w:val="008443A5"/>
    <w:rsid w:val="00856CAE"/>
    <w:rsid w:val="00860846"/>
    <w:rsid w:val="00877A93"/>
    <w:rsid w:val="008866A1"/>
    <w:rsid w:val="008B0AE0"/>
    <w:rsid w:val="008D3F44"/>
    <w:rsid w:val="008E0475"/>
    <w:rsid w:val="008F59FD"/>
    <w:rsid w:val="0091754F"/>
    <w:rsid w:val="00932103"/>
    <w:rsid w:val="0094077D"/>
    <w:rsid w:val="00966F07"/>
    <w:rsid w:val="00967BD8"/>
    <w:rsid w:val="009765F9"/>
    <w:rsid w:val="009A12C2"/>
    <w:rsid w:val="009B2283"/>
    <w:rsid w:val="009B2960"/>
    <w:rsid w:val="009C37DD"/>
    <w:rsid w:val="009D4B43"/>
    <w:rsid w:val="009E2405"/>
    <w:rsid w:val="009E2680"/>
    <w:rsid w:val="009E7BC7"/>
    <w:rsid w:val="009F562C"/>
    <w:rsid w:val="00A00866"/>
    <w:rsid w:val="00A10BBD"/>
    <w:rsid w:val="00A35B30"/>
    <w:rsid w:val="00A364DC"/>
    <w:rsid w:val="00A40B6B"/>
    <w:rsid w:val="00A433D8"/>
    <w:rsid w:val="00A578D2"/>
    <w:rsid w:val="00A707E2"/>
    <w:rsid w:val="00A72974"/>
    <w:rsid w:val="00A867B2"/>
    <w:rsid w:val="00A94652"/>
    <w:rsid w:val="00A9590B"/>
    <w:rsid w:val="00AB1FB5"/>
    <w:rsid w:val="00AB2848"/>
    <w:rsid w:val="00AB7907"/>
    <w:rsid w:val="00AD623D"/>
    <w:rsid w:val="00AE4A79"/>
    <w:rsid w:val="00AF509A"/>
    <w:rsid w:val="00B10399"/>
    <w:rsid w:val="00B125D2"/>
    <w:rsid w:val="00B335AA"/>
    <w:rsid w:val="00B42369"/>
    <w:rsid w:val="00B6119D"/>
    <w:rsid w:val="00B77242"/>
    <w:rsid w:val="00B96A63"/>
    <w:rsid w:val="00BA4124"/>
    <w:rsid w:val="00BA466F"/>
    <w:rsid w:val="00BB0CCF"/>
    <w:rsid w:val="00BD2F5F"/>
    <w:rsid w:val="00BF083F"/>
    <w:rsid w:val="00C6779A"/>
    <w:rsid w:val="00C80B58"/>
    <w:rsid w:val="00C8227E"/>
    <w:rsid w:val="00C848EE"/>
    <w:rsid w:val="00C9690B"/>
    <w:rsid w:val="00CA0113"/>
    <w:rsid w:val="00CA62AB"/>
    <w:rsid w:val="00CB10C1"/>
    <w:rsid w:val="00CB4298"/>
    <w:rsid w:val="00CE0216"/>
    <w:rsid w:val="00D05B96"/>
    <w:rsid w:val="00D12EEC"/>
    <w:rsid w:val="00D134DD"/>
    <w:rsid w:val="00D22904"/>
    <w:rsid w:val="00D251D3"/>
    <w:rsid w:val="00D4109D"/>
    <w:rsid w:val="00D65640"/>
    <w:rsid w:val="00D75397"/>
    <w:rsid w:val="00D828D6"/>
    <w:rsid w:val="00D83C4B"/>
    <w:rsid w:val="00D86693"/>
    <w:rsid w:val="00DA6BF6"/>
    <w:rsid w:val="00DB06BB"/>
    <w:rsid w:val="00DC1371"/>
    <w:rsid w:val="00DC7235"/>
    <w:rsid w:val="00DD4CEC"/>
    <w:rsid w:val="00DE2EDA"/>
    <w:rsid w:val="00DF0739"/>
    <w:rsid w:val="00DF255F"/>
    <w:rsid w:val="00E112BE"/>
    <w:rsid w:val="00E118B5"/>
    <w:rsid w:val="00E2201C"/>
    <w:rsid w:val="00E22F57"/>
    <w:rsid w:val="00E230E5"/>
    <w:rsid w:val="00E32617"/>
    <w:rsid w:val="00E37273"/>
    <w:rsid w:val="00E4491C"/>
    <w:rsid w:val="00E52157"/>
    <w:rsid w:val="00E649F2"/>
    <w:rsid w:val="00E64AAF"/>
    <w:rsid w:val="00E66CF0"/>
    <w:rsid w:val="00E80E98"/>
    <w:rsid w:val="00E86D32"/>
    <w:rsid w:val="00E903AA"/>
    <w:rsid w:val="00E94D8B"/>
    <w:rsid w:val="00EB3C43"/>
    <w:rsid w:val="00EB3CB9"/>
    <w:rsid w:val="00EB66A5"/>
    <w:rsid w:val="00ED58C2"/>
    <w:rsid w:val="00EE0CB5"/>
    <w:rsid w:val="00EF10DE"/>
    <w:rsid w:val="00EF71B1"/>
    <w:rsid w:val="00F0204A"/>
    <w:rsid w:val="00F05D1C"/>
    <w:rsid w:val="00F061EF"/>
    <w:rsid w:val="00F163E2"/>
    <w:rsid w:val="00F22AB4"/>
    <w:rsid w:val="00F23081"/>
    <w:rsid w:val="00F24E80"/>
    <w:rsid w:val="00F40071"/>
    <w:rsid w:val="00F500EA"/>
    <w:rsid w:val="00F53AE8"/>
    <w:rsid w:val="00F5551D"/>
    <w:rsid w:val="00F56731"/>
    <w:rsid w:val="00F61C30"/>
    <w:rsid w:val="00F73FD8"/>
    <w:rsid w:val="00F777D4"/>
    <w:rsid w:val="00F8088B"/>
    <w:rsid w:val="00F941D2"/>
    <w:rsid w:val="00FD6AE0"/>
    <w:rsid w:val="00FE2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7FF"/>
  </w:style>
  <w:style w:type="paragraph" w:styleId="Heading2">
    <w:name w:val="heading 2"/>
    <w:basedOn w:val="Normal"/>
    <w:next w:val="Normal"/>
    <w:link w:val="Heading2Char"/>
    <w:qFormat/>
    <w:rsid w:val="00B335AA"/>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CA62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7FF"/>
    <w:pPr>
      <w:ind w:left="720"/>
      <w:contextualSpacing/>
    </w:pPr>
  </w:style>
  <w:style w:type="character" w:styleId="Hyperlink">
    <w:name w:val="Hyperlink"/>
    <w:basedOn w:val="DefaultParagraphFont"/>
    <w:rsid w:val="007501DA"/>
    <w:rPr>
      <w:color w:val="0000FF"/>
      <w:u w:val="single"/>
    </w:rPr>
  </w:style>
  <w:style w:type="character" w:customStyle="1" w:styleId="Heading2Char">
    <w:name w:val="Heading 2 Char"/>
    <w:basedOn w:val="DefaultParagraphFont"/>
    <w:link w:val="Heading2"/>
    <w:rsid w:val="00B335AA"/>
    <w:rPr>
      <w:rFonts w:ascii="Arial" w:eastAsia="Times New Roman" w:hAnsi="Arial" w:cs="Arial"/>
      <w:b/>
      <w:bCs/>
      <w:i/>
      <w:iCs/>
      <w:sz w:val="28"/>
      <w:szCs w:val="28"/>
    </w:rPr>
  </w:style>
  <w:style w:type="paragraph" w:styleId="CommentText">
    <w:name w:val="annotation text"/>
    <w:basedOn w:val="Normal"/>
    <w:link w:val="CommentTextChar"/>
    <w:semiHidden/>
    <w:rsid w:val="00535D48"/>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535D48"/>
    <w:rPr>
      <w:rFonts w:ascii="Calibri" w:eastAsia="Calibri" w:hAnsi="Calibri" w:cs="Times New Roman"/>
      <w:sz w:val="20"/>
      <w:szCs w:val="20"/>
    </w:rPr>
  </w:style>
  <w:style w:type="character" w:customStyle="1" w:styleId="Heading3Char">
    <w:name w:val="Heading 3 Char"/>
    <w:basedOn w:val="DefaultParagraphFont"/>
    <w:link w:val="Heading3"/>
    <w:uiPriority w:val="9"/>
    <w:semiHidden/>
    <w:rsid w:val="00CA62AB"/>
    <w:rPr>
      <w:rFonts w:asciiTheme="majorHAnsi" w:eastAsiaTheme="majorEastAsia" w:hAnsiTheme="majorHAnsi" w:cstheme="majorBidi"/>
      <w:b/>
      <w:bCs/>
      <w:color w:val="4F81BD" w:themeColor="accent1"/>
    </w:rPr>
  </w:style>
  <w:style w:type="paragraph" w:customStyle="1" w:styleId="Bullet">
    <w:name w:val="Bullet"/>
    <w:basedOn w:val="Normal"/>
    <w:rsid w:val="00CA62AB"/>
    <w:pPr>
      <w:numPr>
        <w:numId w:val="13"/>
      </w:numPr>
      <w:spacing w:before="20" w:after="20" w:line="240" w:lineRule="auto"/>
    </w:pPr>
    <w:rPr>
      <w:rFonts w:ascii="Arial" w:eastAsia="Times New Roman" w:hAnsi="Arial" w:cs="Times New Roman"/>
      <w:szCs w:val="20"/>
      <w:lang w:val="en-GB"/>
    </w:rPr>
  </w:style>
  <w:style w:type="paragraph" w:customStyle="1" w:styleId="Sessionobjective">
    <w:name w:val="Session objective"/>
    <w:basedOn w:val="Bullet"/>
    <w:rsid w:val="00F73FD8"/>
    <w:pPr>
      <w:numPr>
        <w:numId w:val="0"/>
      </w:numPr>
      <w:spacing w:before="0" w:after="0"/>
      <w:ind w:hanging="13"/>
    </w:pPr>
    <w:rPr>
      <w:i/>
    </w:rPr>
  </w:style>
  <w:style w:type="paragraph" w:styleId="BalloonText">
    <w:name w:val="Balloon Text"/>
    <w:basedOn w:val="Normal"/>
    <w:link w:val="BalloonTextChar"/>
    <w:uiPriority w:val="99"/>
    <w:semiHidden/>
    <w:unhideWhenUsed/>
    <w:rsid w:val="00067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53E"/>
    <w:rPr>
      <w:rFonts w:ascii="Tahoma" w:hAnsi="Tahoma" w:cs="Tahoma"/>
      <w:sz w:val="16"/>
      <w:szCs w:val="16"/>
    </w:rPr>
  </w:style>
  <w:style w:type="paragraph" w:styleId="ListBullet">
    <w:name w:val="List Bullet"/>
    <w:basedOn w:val="Normal"/>
    <w:autoRedefine/>
    <w:rsid w:val="00082937"/>
    <w:pPr>
      <w:spacing w:after="100" w:line="240" w:lineRule="auto"/>
    </w:pPr>
    <w:rPr>
      <w:rFonts w:ascii="Arial" w:eastAsia="Times" w:hAnsi="Arial" w:cs="Times New Roman"/>
      <w:szCs w:val="20"/>
      <w:lang w:val="en-GB" w:eastAsia="ja-JP"/>
    </w:rPr>
  </w:style>
  <w:style w:type="table" w:styleId="TableGrid">
    <w:name w:val="Table Grid"/>
    <w:basedOn w:val="TableNormal"/>
    <w:rsid w:val="00D83C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83C4B"/>
    <w:pPr>
      <w:tabs>
        <w:tab w:val="center" w:pos="4320"/>
        <w:tab w:val="right" w:pos="8640"/>
      </w:tabs>
      <w:spacing w:after="0" w:line="240" w:lineRule="auto"/>
    </w:pPr>
    <w:rPr>
      <w:rFonts w:ascii="Times New Roman" w:eastAsia="Times New Roman" w:hAnsi="Times New Roman" w:cs="Times New Roman"/>
      <w:sz w:val="20"/>
      <w:szCs w:val="20"/>
      <w:lang w:val="fr-FR"/>
    </w:rPr>
  </w:style>
  <w:style w:type="character" w:customStyle="1" w:styleId="HeaderChar">
    <w:name w:val="Header Char"/>
    <w:basedOn w:val="DefaultParagraphFont"/>
    <w:link w:val="Header"/>
    <w:rsid w:val="00D83C4B"/>
    <w:rPr>
      <w:rFonts w:ascii="Times New Roman" w:eastAsia="Times New Roman" w:hAnsi="Times New Roman" w:cs="Times New Roman"/>
      <w:sz w:val="20"/>
      <w:szCs w:val="20"/>
      <w:lang w:val="fr-FR"/>
    </w:rPr>
  </w:style>
  <w:style w:type="paragraph" w:styleId="Caption">
    <w:name w:val="caption"/>
    <w:basedOn w:val="Normal"/>
    <w:next w:val="Normal"/>
    <w:uiPriority w:val="35"/>
    <w:unhideWhenUsed/>
    <w:qFormat/>
    <w:rsid w:val="00A9590B"/>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sphereproject.org/content/view/27/84/lang,Engli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phereproject.org/content/view/27/84/lang,English" TargetMode="External"/><Relationship Id="rId5" Type="http://schemas.openxmlformats.org/officeDocument/2006/relationships/webSettings" Target="webSettings.xml"/><Relationship Id="rId10" Type="http://schemas.openxmlformats.org/officeDocument/2006/relationships/hyperlink" Target="http://www.ecbproject.or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7E66A-DA8F-47EB-A658-BAEC2A83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51</Pages>
  <Words>12135</Words>
  <Characters>69171</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81144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ehenning</dc:creator>
  <cp:keywords/>
  <dc:description/>
  <cp:lastModifiedBy>ehenning</cp:lastModifiedBy>
  <cp:revision>24</cp:revision>
  <cp:lastPrinted>2012-10-29T08:22:00Z</cp:lastPrinted>
  <dcterms:created xsi:type="dcterms:W3CDTF">2012-10-24T12:25:00Z</dcterms:created>
  <dcterms:modified xsi:type="dcterms:W3CDTF">2012-10-30T08:46:00Z</dcterms:modified>
</cp:coreProperties>
</file>