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3" w:rsidRPr="002B04DC" w:rsidRDefault="00F24CF3" w:rsidP="00F24CF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Capacity Analysis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bookmarkStart w:id="0" w:name="_GoBack"/>
      <w:bookmarkEnd w:id="0"/>
    </w:p>
    <w:p w:rsidR="00F24CF3" w:rsidRPr="002B04DC" w:rsidRDefault="00F24CF3" w:rsidP="00F24CF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b/>
          <w:sz w:val="24"/>
          <w:szCs w:val="24"/>
          <w:lang w:val="en-GB"/>
        </w:rPr>
        <w:t>Session Objective:</w:t>
      </w:r>
      <w:r w:rsidRPr="002B04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24CF3" w:rsidRDefault="00F24CF3" w:rsidP="00F24C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sz w:val="24"/>
          <w:szCs w:val="24"/>
          <w:lang w:val="en-GB"/>
        </w:rPr>
        <w:t>Identify capacity to respond to an emergency</w:t>
      </w:r>
    </w:p>
    <w:p w:rsidR="00F24CF3" w:rsidRPr="002B04DC" w:rsidRDefault="00F24CF3" w:rsidP="00F24C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Rank combined response programming strengths</w:t>
      </w:r>
      <w:r w:rsidRPr="002B04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24CF3" w:rsidRPr="002B04DC" w:rsidRDefault="00F24CF3" w:rsidP="00F24CF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Session Output: </w:t>
      </w:r>
      <w:r w:rsidRPr="002B04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24CF3" w:rsidRPr="002B04DC" w:rsidRDefault="00F24CF3" w:rsidP="00F24C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sz w:val="24"/>
          <w:szCs w:val="24"/>
          <w:lang w:val="en-GB"/>
        </w:rPr>
        <w:t>Identified the sectors where agencies and partners have the capacity to respond</w:t>
      </w:r>
    </w:p>
    <w:p w:rsidR="00F24CF3" w:rsidRPr="002B04DC" w:rsidRDefault="00F24CF3" w:rsidP="00F24CF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Prepared Materials:  </w:t>
      </w:r>
    </w:p>
    <w:p w:rsidR="00F24CF3" w:rsidRPr="002B04DC" w:rsidRDefault="00F24CF3" w:rsidP="00F24C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B04DC">
        <w:rPr>
          <w:rFonts w:ascii="Times New Roman" w:hAnsi="Times New Roman" w:cs="Times New Roman"/>
          <w:sz w:val="24"/>
          <w:szCs w:val="24"/>
          <w:lang w:val="en-GB"/>
        </w:rPr>
        <w:t xml:space="preserve">Ranking matrix on flipchart or </w:t>
      </w:r>
      <w:proofErr w:type="spellStart"/>
      <w:r w:rsidRPr="002B04DC">
        <w:rPr>
          <w:rFonts w:ascii="Times New Roman" w:hAnsi="Times New Roman" w:cs="Times New Roman"/>
          <w:sz w:val="24"/>
          <w:szCs w:val="24"/>
          <w:lang w:val="en-GB"/>
        </w:rPr>
        <w:t>powerpoint</w:t>
      </w:r>
      <w:proofErr w:type="spellEnd"/>
    </w:p>
    <w:p w:rsidR="00F24CF3" w:rsidRPr="002B04DC" w:rsidRDefault="00F24CF3" w:rsidP="00F24CF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4CF3" w:rsidRPr="002B04DC" w:rsidRDefault="00F24CF3" w:rsidP="00F24CF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531"/>
        <w:gridCol w:w="6930"/>
      </w:tblGrid>
      <w:tr w:rsidR="00F24CF3" w:rsidRPr="002B04DC" w:rsidTr="00FA4714">
        <w:tc>
          <w:tcPr>
            <w:tcW w:w="1008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1531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</w:t>
            </w:r>
          </w:p>
        </w:tc>
        <w:tc>
          <w:tcPr>
            <w:tcW w:w="6930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</w:p>
        </w:tc>
      </w:tr>
      <w:tr w:rsidR="00F24CF3" w:rsidRPr="002B04DC" w:rsidTr="00FA4714">
        <w:tc>
          <w:tcPr>
            <w:tcW w:w="1008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min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min</w:t>
            </w:r>
          </w:p>
        </w:tc>
        <w:tc>
          <w:tcPr>
            <w:tcW w:w="1531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Plenary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930" w:type="dxa"/>
          </w:tcPr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Ranking capacity by sector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Prepare: Have sector matrix printed and have one large sector matrix on flip chart pasted to the wall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powerpoint</w:t>
            </w:r>
            <w:proofErr w:type="spellEnd"/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(refer to the template below). 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Task: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Based on previous exercises which helped us identify our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partners</w:t>
            </w:r>
            <w:proofErr w:type="gramEnd"/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capacity and physical resources, we now want to identify what emergency response sectors (activities) we could undertake. </w:t>
            </w:r>
          </w:p>
          <w:p w:rsidR="00F24CF3" w:rsidRPr="002B04DC" w:rsidRDefault="00F24CF3" w:rsidP="00F24C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Facilitator distributes sector matrix to each group. </w:t>
            </w:r>
          </w:p>
          <w:p w:rsidR="00F24CF3" w:rsidRPr="002B04DC" w:rsidRDefault="00F24CF3" w:rsidP="00F24C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groups ask the participants to discuss and fill in matrix using the following key: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= good capacity, 2 = medium capacity and 3 = no capacity) 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groups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Secret individual vote, then share and find agreement and prep group matrix.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FN: it may help participants if the facilitator walks one or two of the groups in plenary through the selection process ensuring the identified capacity matches chosen response sector. 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Reporting back: Based on your organization </w:t>
            </w: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AND</w:t>
            </w: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partner resources, human resources and potential response gaps, the facilitator asks each group to give top 3 areas (sectors) of potential emergency response. These are marked on the </w:t>
            </w:r>
            <w:r w:rsidRPr="002B04DC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matrix flipchart </w:t>
            </w: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the wall.  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Once each group has done this then try and find common priority sectors that all groups can agree to</w:t>
            </w:r>
          </w:p>
          <w:p w:rsidR="00F24CF3" w:rsidRPr="002B04DC" w:rsidRDefault="00F24CF3" w:rsidP="00FA47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Summarizing 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Facilitator identifies common sector strengths, verifying with </w:t>
            </w: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participants reasons why these are strength areas. </w:t>
            </w:r>
          </w:p>
          <w:p w:rsidR="00F24CF3" w:rsidRPr="002B04DC" w:rsidRDefault="00F24CF3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Refer back to </w:t>
            </w:r>
            <w:proofErr w:type="spellStart"/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Imapct</w:t>
            </w:r>
            <w:proofErr w:type="spellEnd"/>
            <w:r w:rsidRPr="002B0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analysis section and beneficiary needs to ensure your priority programming areas are meeting identified beneficiary needs</w:t>
            </w:r>
          </w:p>
          <w:p w:rsidR="00F24CF3" w:rsidRPr="002B04DC" w:rsidRDefault="00F24CF3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42C"/>
    <w:multiLevelType w:val="hybridMultilevel"/>
    <w:tmpl w:val="519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4D93"/>
    <w:multiLevelType w:val="hybridMultilevel"/>
    <w:tmpl w:val="78EC8BDC"/>
    <w:lvl w:ilvl="0" w:tplc="A4F83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92F15"/>
    <w:multiLevelType w:val="hybridMultilevel"/>
    <w:tmpl w:val="2DBA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3"/>
    <w:rsid w:val="001714EC"/>
    <w:rsid w:val="00F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2014-10-26T08:43:00Z</dcterms:created>
  <dcterms:modified xsi:type="dcterms:W3CDTF">2014-10-26T08:44:00Z</dcterms:modified>
</cp:coreProperties>
</file>