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9D" w:rsidRPr="00985F36" w:rsidRDefault="004D1B34" w:rsidP="004D1B34">
      <w:pPr>
        <w:pStyle w:val="Title"/>
        <w:jc w:val="center"/>
        <w:rPr>
          <w:sz w:val="32"/>
          <w:szCs w:val="32"/>
        </w:rPr>
      </w:pPr>
      <w:r w:rsidRPr="00985F36">
        <w:rPr>
          <w:sz w:val="32"/>
          <w:szCs w:val="32"/>
        </w:rPr>
        <w:t>Catholic Relief Services – USCCB</w:t>
      </w:r>
    </w:p>
    <w:p w:rsidR="004D1B34" w:rsidRPr="00985F36" w:rsidRDefault="00AF3A8C" w:rsidP="0005083A">
      <w:pPr>
        <w:pStyle w:val="Title"/>
        <w:spacing w:after="0"/>
        <w:jc w:val="center"/>
        <w:rPr>
          <w:sz w:val="32"/>
          <w:szCs w:val="32"/>
        </w:rPr>
      </w:pPr>
      <w:r w:rsidRPr="00985F36">
        <w:rPr>
          <w:sz w:val="32"/>
          <w:szCs w:val="32"/>
        </w:rPr>
        <w:t>Standard</w:t>
      </w:r>
      <w:r w:rsidR="00EF531D" w:rsidRPr="00985F36">
        <w:rPr>
          <w:sz w:val="32"/>
          <w:szCs w:val="32"/>
        </w:rPr>
        <w:t xml:space="preserve"> </w:t>
      </w:r>
      <w:r w:rsidRPr="00985F36">
        <w:rPr>
          <w:sz w:val="32"/>
          <w:szCs w:val="32"/>
        </w:rPr>
        <w:t>Job Description</w:t>
      </w:r>
    </w:p>
    <w:p w:rsidR="00AF3A8C" w:rsidRPr="00AF3A8C" w:rsidRDefault="00AF3A8C" w:rsidP="00AF3A8C"/>
    <w:p w:rsidR="004D1B34" w:rsidRPr="004D1B34" w:rsidRDefault="004D1B34" w:rsidP="004D1B34">
      <w:pPr>
        <w:pStyle w:val="Title"/>
        <w:rPr>
          <w:rFonts w:asciiTheme="minorHAnsi" w:hAnsiTheme="minorHAnsi"/>
          <w:b/>
          <w:bCs/>
          <w:sz w:val="24"/>
          <w:szCs w:val="24"/>
        </w:rPr>
      </w:pPr>
      <w:r w:rsidRPr="004D1B34">
        <w:rPr>
          <w:rFonts w:asciiTheme="minorHAnsi" w:hAnsiTheme="minorHAnsi"/>
          <w:b/>
          <w:sz w:val="24"/>
          <w:szCs w:val="24"/>
        </w:rPr>
        <w:t xml:space="preserve">Job Title: </w:t>
      </w:r>
      <w:r w:rsidRPr="004D1B34">
        <w:rPr>
          <w:rFonts w:asciiTheme="minorHAnsi" w:hAnsiTheme="minorHAnsi"/>
          <w:b/>
          <w:sz w:val="24"/>
          <w:szCs w:val="24"/>
        </w:rPr>
        <w:tab/>
      </w:r>
      <w:r w:rsidR="00EF531D">
        <w:rPr>
          <w:rFonts w:asciiTheme="minorHAnsi" w:hAnsiTheme="minorHAnsi"/>
          <w:b/>
          <w:sz w:val="24"/>
          <w:szCs w:val="24"/>
        </w:rPr>
        <w:t>Finance Manager</w:t>
      </w:r>
    </w:p>
    <w:p w:rsidR="004D1B34" w:rsidRPr="004D1B34" w:rsidRDefault="004D1B34" w:rsidP="004D1B34">
      <w:pPr>
        <w:pStyle w:val="Title"/>
        <w:rPr>
          <w:rFonts w:asciiTheme="minorHAnsi" w:hAnsiTheme="minorHAnsi"/>
          <w:b/>
          <w:sz w:val="24"/>
          <w:szCs w:val="24"/>
        </w:rPr>
      </w:pPr>
      <w:r w:rsidRPr="004D1B34">
        <w:rPr>
          <w:rFonts w:asciiTheme="minorHAnsi" w:hAnsiTheme="minorHAnsi"/>
          <w:b/>
          <w:sz w:val="24"/>
          <w:szCs w:val="24"/>
        </w:rPr>
        <w:t xml:space="preserve">Report to: </w:t>
      </w:r>
      <w:r w:rsidRPr="004D1B34">
        <w:rPr>
          <w:rFonts w:asciiTheme="minorHAnsi" w:hAnsiTheme="minorHAnsi"/>
          <w:b/>
          <w:sz w:val="24"/>
          <w:szCs w:val="24"/>
        </w:rPr>
        <w:tab/>
      </w:r>
      <w:r w:rsidR="00EF531D">
        <w:rPr>
          <w:rFonts w:asciiTheme="minorHAnsi" w:hAnsiTheme="minorHAnsi"/>
          <w:b/>
          <w:sz w:val="24"/>
          <w:szCs w:val="24"/>
        </w:rPr>
        <w:t>Head of Operations</w:t>
      </w:r>
      <w:r w:rsidR="00DC78D9">
        <w:rPr>
          <w:rFonts w:asciiTheme="minorHAnsi" w:hAnsiTheme="minorHAnsi"/>
          <w:b/>
          <w:sz w:val="24"/>
          <w:szCs w:val="24"/>
        </w:rPr>
        <w:t xml:space="preserve"> </w:t>
      </w:r>
      <w:r w:rsidR="006049E4">
        <w:rPr>
          <w:rFonts w:asciiTheme="minorHAnsi" w:hAnsiTheme="minorHAnsi"/>
          <w:b/>
          <w:sz w:val="24"/>
          <w:szCs w:val="24"/>
        </w:rPr>
        <w:t>or Country Representatives</w:t>
      </w:r>
      <w:r w:rsidR="003D63A6">
        <w:rPr>
          <w:rFonts w:asciiTheme="minorHAnsi" w:hAnsiTheme="minorHAnsi"/>
          <w:b/>
          <w:sz w:val="24"/>
          <w:szCs w:val="24"/>
        </w:rPr>
        <w:t xml:space="preserve"> (Based on CP’s structure)</w:t>
      </w:r>
    </w:p>
    <w:p w:rsidR="004D1B34" w:rsidRPr="0005083A" w:rsidRDefault="00BE1E81" w:rsidP="004D1B34">
      <w:pPr>
        <w:pStyle w:val="Title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Grade/Category: Based on CP’s structure</w:t>
      </w:r>
      <w:r w:rsidR="004D1B34" w:rsidRPr="002022CD">
        <w:rPr>
          <w:rFonts w:asciiTheme="minorHAnsi" w:hAnsiTheme="minorHAnsi"/>
          <w:sz w:val="24"/>
          <w:szCs w:val="24"/>
        </w:rPr>
        <w:tab/>
      </w:r>
      <w:r w:rsidR="004D1B34" w:rsidRPr="002022CD">
        <w:rPr>
          <w:rFonts w:asciiTheme="minorHAnsi" w:hAnsiTheme="minorHAnsi"/>
          <w:sz w:val="24"/>
          <w:szCs w:val="24"/>
        </w:rPr>
        <w:tab/>
      </w:r>
    </w:p>
    <w:p w:rsidR="004D1B34" w:rsidRPr="004D1B34" w:rsidRDefault="004D1B34" w:rsidP="00985F36">
      <w:pPr>
        <w:jc w:val="center"/>
        <w:rPr>
          <w:b/>
          <w:sz w:val="24"/>
          <w:szCs w:val="24"/>
          <w:u w:val="single"/>
        </w:rPr>
      </w:pPr>
      <w:r w:rsidRPr="004D1B34">
        <w:rPr>
          <w:b/>
          <w:sz w:val="24"/>
          <w:szCs w:val="24"/>
          <w:u w:val="single"/>
        </w:rPr>
        <w:t>Background</w:t>
      </w:r>
      <w:r w:rsidR="009536B4">
        <w:rPr>
          <w:b/>
          <w:sz w:val="24"/>
          <w:szCs w:val="24"/>
          <w:u w:val="single"/>
        </w:rPr>
        <w:t xml:space="preserve"> (Add background based on Country Program (CP)</w:t>
      </w:r>
      <w:r w:rsidR="00A84CE9">
        <w:rPr>
          <w:b/>
          <w:sz w:val="24"/>
          <w:szCs w:val="24"/>
          <w:u w:val="single"/>
        </w:rPr>
        <w:t>)</w:t>
      </w:r>
    </w:p>
    <w:p w:rsidR="00074643" w:rsidRDefault="00074643" w:rsidP="004B6642">
      <w:pPr>
        <w:pStyle w:val="BodyText"/>
        <w:jc w:val="both"/>
        <w:rPr>
          <w:rFonts w:asciiTheme="minorHAnsi" w:hAnsiTheme="minorHAnsi"/>
          <w:u w:val="single"/>
        </w:rPr>
      </w:pPr>
    </w:p>
    <w:p w:rsidR="00074643" w:rsidRDefault="00074643" w:rsidP="004B6642">
      <w:pPr>
        <w:pStyle w:val="BodyText"/>
        <w:jc w:val="both"/>
        <w:rPr>
          <w:rFonts w:asciiTheme="minorHAnsi" w:hAnsiTheme="minorHAnsi"/>
          <w:u w:val="single"/>
        </w:rPr>
      </w:pPr>
    </w:p>
    <w:p w:rsidR="009536B4" w:rsidRDefault="007B7058" w:rsidP="004B6642">
      <w:pPr>
        <w:pStyle w:val="BodyText"/>
        <w:jc w:val="both"/>
        <w:rPr>
          <w:rFonts w:ascii="Calibri" w:hAnsi="Calibri"/>
          <w:b w:val="0"/>
          <w:bCs w:val="0"/>
        </w:rPr>
      </w:pPr>
      <w:r w:rsidRPr="005B6490">
        <w:rPr>
          <w:rFonts w:asciiTheme="minorHAnsi" w:hAnsiTheme="minorHAnsi"/>
          <w:u w:val="single"/>
        </w:rPr>
        <w:t>Job Summary</w:t>
      </w:r>
      <w:r w:rsidR="004B6642">
        <w:rPr>
          <w:rFonts w:asciiTheme="minorHAnsi" w:hAnsiTheme="minorHAnsi"/>
        </w:rPr>
        <w:t xml:space="preserve">: </w:t>
      </w:r>
      <w:r w:rsidR="00F52FA4">
        <w:rPr>
          <w:rFonts w:ascii="Calibri" w:hAnsi="Calibri"/>
          <w:b w:val="0"/>
          <w:bCs w:val="0"/>
        </w:rPr>
        <w:t xml:space="preserve">The Finance Manager (FM) is responsible for managing the CP’s Finance Department. </w:t>
      </w:r>
      <w:r w:rsidR="009536B4">
        <w:rPr>
          <w:rFonts w:ascii="Calibri" w:hAnsi="Calibri"/>
          <w:b w:val="0"/>
          <w:bCs w:val="0"/>
        </w:rPr>
        <w:t xml:space="preserve">As a member of </w:t>
      </w:r>
      <w:r w:rsidR="009536B4" w:rsidRPr="001A216F">
        <w:rPr>
          <w:rFonts w:ascii="Calibri" w:hAnsi="Calibri"/>
          <w:b w:val="0"/>
          <w:bCs w:val="0"/>
        </w:rPr>
        <w:t xml:space="preserve">the country program’s leadership team, </w:t>
      </w:r>
      <w:r w:rsidR="00F52FA4" w:rsidRPr="001A216F">
        <w:rPr>
          <w:rFonts w:ascii="Calibri" w:hAnsi="Calibri"/>
          <w:b w:val="0"/>
          <w:bCs w:val="0"/>
        </w:rPr>
        <w:t>s/</w:t>
      </w:r>
      <w:r w:rsidR="00F52FA4">
        <w:rPr>
          <w:rFonts w:ascii="Calibri" w:hAnsi="Calibri"/>
          <w:b w:val="0"/>
          <w:bCs w:val="0"/>
        </w:rPr>
        <w:t>he</w:t>
      </w:r>
      <w:r w:rsidR="009536B4">
        <w:rPr>
          <w:rFonts w:ascii="Calibri" w:hAnsi="Calibri"/>
          <w:b w:val="0"/>
          <w:bCs w:val="0"/>
        </w:rPr>
        <w:t xml:space="preserve"> is responsible for ensuring the robustness of the CP’s financial management systems</w:t>
      </w:r>
      <w:r w:rsidR="00F52FA4">
        <w:rPr>
          <w:rFonts w:ascii="Calibri" w:hAnsi="Calibri"/>
          <w:b w:val="0"/>
          <w:bCs w:val="0"/>
        </w:rPr>
        <w:t xml:space="preserve"> and processes</w:t>
      </w:r>
      <w:r w:rsidR="009536B4">
        <w:rPr>
          <w:rFonts w:ascii="Calibri" w:hAnsi="Calibri"/>
          <w:b w:val="0"/>
          <w:bCs w:val="0"/>
        </w:rPr>
        <w:t xml:space="preserve">. </w:t>
      </w:r>
      <w:r w:rsidR="00577D25">
        <w:rPr>
          <w:rFonts w:ascii="Calibri" w:hAnsi="Calibri"/>
          <w:b w:val="0"/>
          <w:bCs w:val="0"/>
        </w:rPr>
        <w:t xml:space="preserve">S/he </w:t>
      </w:r>
      <w:r w:rsidR="009536B4">
        <w:rPr>
          <w:rFonts w:ascii="Calibri" w:hAnsi="Calibri"/>
          <w:b w:val="0"/>
          <w:bCs w:val="0"/>
        </w:rPr>
        <w:t>is in charge of financial reporting, financial grant management and compliance, comm</w:t>
      </w:r>
      <w:r w:rsidR="006A2EB3">
        <w:rPr>
          <w:rFonts w:ascii="Calibri" w:hAnsi="Calibri"/>
          <w:b w:val="0"/>
          <w:bCs w:val="0"/>
        </w:rPr>
        <w:t>unication, capacity building of</w:t>
      </w:r>
      <w:r w:rsidR="009536B4">
        <w:rPr>
          <w:rFonts w:ascii="Calibri" w:hAnsi="Calibri"/>
          <w:b w:val="0"/>
          <w:bCs w:val="0"/>
        </w:rPr>
        <w:t xml:space="preserve"> finance staff a</w:t>
      </w:r>
      <w:r w:rsidR="00AE1D4C">
        <w:rPr>
          <w:rFonts w:ascii="Calibri" w:hAnsi="Calibri"/>
          <w:b w:val="0"/>
          <w:bCs w:val="0"/>
        </w:rPr>
        <w:t>s well as</w:t>
      </w:r>
      <w:r w:rsidR="009536B4">
        <w:rPr>
          <w:rFonts w:ascii="Calibri" w:hAnsi="Calibri"/>
          <w:b w:val="0"/>
          <w:bCs w:val="0"/>
        </w:rPr>
        <w:t xml:space="preserve"> capacity strengthening </w:t>
      </w:r>
      <w:r w:rsidR="00F52FA4">
        <w:rPr>
          <w:rFonts w:ascii="Calibri" w:hAnsi="Calibri"/>
          <w:b w:val="0"/>
          <w:bCs w:val="0"/>
        </w:rPr>
        <w:t xml:space="preserve">of subrecipients </w:t>
      </w:r>
      <w:r w:rsidR="009536B4">
        <w:rPr>
          <w:rFonts w:ascii="Calibri" w:hAnsi="Calibri"/>
          <w:b w:val="0"/>
          <w:bCs w:val="0"/>
        </w:rPr>
        <w:t>in the area of financial management. The Finance Manager designs, improves and maintains effective financial systems and proc</w:t>
      </w:r>
      <w:r w:rsidR="003D63A6">
        <w:rPr>
          <w:rFonts w:ascii="Calibri" w:hAnsi="Calibri"/>
          <w:b w:val="0"/>
          <w:bCs w:val="0"/>
        </w:rPr>
        <w:t>esses</w:t>
      </w:r>
      <w:r w:rsidR="009536B4">
        <w:rPr>
          <w:rFonts w:ascii="Calibri" w:hAnsi="Calibri"/>
          <w:b w:val="0"/>
          <w:bCs w:val="0"/>
        </w:rPr>
        <w:t xml:space="preserve">.  In line with CRS’ strategic priority to reinforce an organizational culture of high performance and accountability, s/he </w:t>
      </w:r>
      <w:r w:rsidR="009B41DC">
        <w:rPr>
          <w:rFonts w:ascii="Calibri" w:hAnsi="Calibri"/>
          <w:b w:val="0"/>
          <w:bCs w:val="0"/>
        </w:rPr>
        <w:t xml:space="preserve">works with CP management to </w:t>
      </w:r>
      <w:r w:rsidR="009536B4">
        <w:rPr>
          <w:rFonts w:ascii="Calibri" w:hAnsi="Calibri"/>
          <w:b w:val="0"/>
          <w:bCs w:val="0"/>
        </w:rPr>
        <w:t xml:space="preserve">ensure that the country program maintains a high level of resource stewardship and strict financial accountability. </w:t>
      </w:r>
    </w:p>
    <w:p w:rsidR="001470D1" w:rsidRPr="004D1B34" w:rsidRDefault="001470D1" w:rsidP="004D1B34">
      <w:pPr>
        <w:pStyle w:val="BodyText"/>
        <w:rPr>
          <w:rFonts w:asciiTheme="minorHAnsi" w:hAnsiTheme="minorHAnsi"/>
          <w:b w:val="0"/>
          <w:bCs w:val="0"/>
        </w:rPr>
      </w:pPr>
    </w:p>
    <w:p w:rsidR="00C21914" w:rsidRPr="001D0CEA" w:rsidRDefault="00C21914" w:rsidP="001D0CEA">
      <w:pPr>
        <w:spacing w:after="0"/>
        <w:rPr>
          <w:rFonts w:eastAsia="Times New Roman" w:cs="Times New Roman"/>
          <w:sz w:val="24"/>
          <w:szCs w:val="24"/>
        </w:rPr>
      </w:pPr>
      <w:r w:rsidRPr="001D0CEA">
        <w:rPr>
          <w:rFonts w:eastAsia="Times New Roman" w:cs="Times New Roman"/>
          <w:b/>
          <w:sz w:val="24"/>
          <w:szCs w:val="24"/>
          <w:u w:val="single"/>
        </w:rPr>
        <w:t>L</w:t>
      </w:r>
      <w:r w:rsidR="000145A8" w:rsidRPr="001D0CEA">
        <w:rPr>
          <w:rFonts w:eastAsia="Times New Roman" w:cs="Times New Roman"/>
          <w:b/>
          <w:sz w:val="24"/>
          <w:szCs w:val="24"/>
          <w:u w:val="single"/>
        </w:rPr>
        <w:t>eadership</w:t>
      </w:r>
      <w:r w:rsidR="00470A98" w:rsidRPr="001D0CEA">
        <w:rPr>
          <w:rFonts w:eastAsia="Times New Roman" w:cs="Times New Roman"/>
          <w:b/>
          <w:sz w:val="24"/>
          <w:szCs w:val="24"/>
          <w:u w:val="single"/>
        </w:rPr>
        <w:t>:</w:t>
      </w:r>
      <w:r w:rsidR="00470A98" w:rsidRPr="001D0CEA">
        <w:rPr>
          <w:rFonts w:eastAsia="Times New Roman" w:cs="Times New Roman"/>
          <w:sz w:val="24"/>
          <w:szCs w:val="24"/>
        </w:rPr>
        <w:t xml:space="preserve"> The Finance Manager </w:t>
      </w:r>
      <w:r w:rsidR="00CF0488" w:rsidRPr="001D0CEA">
        <w:rPr>
          <w:rFonts w:eastAsia="Times New Roman" w:cs="Times New Roman"/>
          <w:sz w:val="24"/>
          <w:szCs w:val="24"/>
        </w:rPr>
        <w:t xml:space="preserve">serves as the principal advisor to </w:t>
      </w:r>
      <w:r w:rsidR="000D0487">
        <w:rPr>
          <w:rFonts w:eastAsia="Times New Roman" w:cs="Times New Roman"/>
          <w:sz w:val="24"/>
          <w:szCs w:val="24"/>
        </w:rPr>
        <w:t>the</w:t>
      </w:r>
      <w:r w:rsidR="001A216F">
        <w:rPr>
          <w:rFonts w:eastAsia="Times New Roman" w:cs="Times New Roman"/>
          <w:sz w:val="24"/>
          <w:szCs w:val="24"/>
        </w:rPr>
        <w:t xml:space="preserve"> CP </w:t>
      </w:r>
      <w:r w:rsidR="009B3468">
        <w:rPr>
          <w:rFonts w:eastAsia="Times New Roman" w:cs="Times New Roman"/>
          <w:sz w:val="24"/>
          <w:szCs w:val="24"/>
        </w:rPr>
        <w:t>leadership</w:t>
      </w:r>
      <w:r w:rsidR="00CF0488" w:rsidRPr="001D0CEA">
        <w:rPr>
          <w:rFonts w:eastAsia="Times New Roman" w:cs="Times New Roman"/>
          <w:sz w:val="24"/>
          <w:szCs w:val="24"/>
        </w:rPr>
        <w:t xml:space="preserve"> on all matters relat</w:t>
      </w:r>
      <w:r w:rsidR="00884539">
        <w:rPr>
          <w:rFonts w:eastAsia="Times New Roman" w:cs="Times New Roman"/>
          <w:sz w:val="24"/>
          <w:szCs w:val="24"/>
        </w:rPr>
        <w:t>ing</w:t>
      </w:r>
      <w:r w:rsidR="00CF0488" w:rsidRPr="001D0CEA">
        <w:rPr>
          <w:rFonts w:eastAsia="Times New Roman" w:cs="Times New Roman"/>
          <w:sz w:val="24"/>
          <w:szCs w:val="24"/>
        </w:rPr>
        <w:t xml:space="preserve"> to financial management. </w:t>
      </w:r>
      <w:r w:rsidR="00FD7376" w:rsidRPr="001D0CEA">
        <w:rPr>
          <w:rFonts w:eastAsia="Times New Roman" w:cs="Times New Roman"/>
          <w:sz w:val="24"/>
          <w:szCs w:val="24"/>
        </w:rPr>
        <w:t xml:space="preserve"> </w:t>
      </w:r>
      <w:r w:rsidR="00CF0488" w:rsidRPr="001D0CEA">
        <w:rPr>
          <w:rFonts w:eastAsia="Times New Roman" w:cs="Times New Roman"/>
          <w:sz w:val="24"/>
          <w:szCs w:val="24"/>
        </w:rPr>
        <w:t xml:space="preserve">S/he plays a leadership role in shaping </w:t>
      </w:r>
      <w:r w:rsidR="00884539">
        <w:rPr>
          <w:rFonts w:eastAsia="Times New Roman" w:cs="Times New Roman"/>
          <w:sz w:val="24"/>
          <w:szCs w:val="24"/>
        </w:rPr>
        <w:t xml:space="preserve">the </w:t>
      </w:r>
      <w:r w:rsidR="00506E18" w:rsidRPr="001D0CEA">
        <w:rPr>
          <w:rFonts w:eastAsia="Times New Roman" w:cs="Times New Roman"/>
          <w:sz w:val="24"/>
          <w:szCs w:val="24"/>
        </w:rPr>
        <w:t xml:space="preserve">country program’s processes and practices in the area of financial management. </w:t>
      </w:r>
      <w:r w:rsidR="00F52FA4" w:rsidRPr="001D0CEA">
        <w:rPr>
          <w:rFonts w:eastAsia="Times New Roman" w:cs="Times New Roman"/>
          <w:sz w:val="24"/>
          <w:szCs w:val="24"/>
        </w:rPr>
        <w:t xml:space="preserve">The Finance Manager </w:t>
      </w:r>
      <w:r w:rsidR="00F52FA4">
        <w:rPr>
          <w:rFonts w:eastAsia="Times New Roman" w:cs="Times New Roman"/>
          <w:sz w:val="24"/>
          <w:szCs w:val="24"/>
        </w:rPr>
        <w:t xml:space="preserve">prepares </w:t>
      </w:r>
      <w:r w:rsidR="00F52FA4" w:rsidRPr="001D0CEA">
        <w:rPr>
          <w:rFonts w:eastAsia="Times New Roman" w:cs="Times New Roman"/>
          <w:sz w:val="24"/>
          <w:szCs w:val="24"/>
        </w:rPr>
        <w:t xml:space="preserve">financial </w:t>
      </w:r>
      <w:r w:rsidR="000D0487">
        <w:rPr>
          <w:rFonts w:eastAsia="Times New Roman" w:cs="Times New Roman"/>
          <w:sz w:val="24"/>
          <w:szCs w:val="24"/>
        </w:rPr>
        <w:t>i</w:t>
      </w:r>
      <w:r w:rsidR="00F52FA4" w:rsidRPr="001D0CEA">
        <w:rPr>
          <w:rFonts w:eastAsia="Times New Roman" w:cs="Times New Roman"/>
          <w:sz w:val="24"/>
          <w:szCs w:val="24"/>
        </w:rPr>
        <w:t xml:space="preserve">nformation </w:t>
      </w:r>
      <w:r w:rsidR="00F52FA4">
        <w:rPr>
          <w:rFonts w:eastAsia="Times New Roman" w:cs="Times New Roman"/>
          <w:sz w:val="24"/>
          <w:szCs w:val="24"/>
        </w:rPr>
        <w:t xml:space="preserve">and </w:t>
      </w:r>
      <w:r w:rsidR="00F52FA4" w:rsidRPr="000D0487">
        <w:rPr>
          <w:rFonts w:eastAsia="Times New Roman" w:cs="Times New Roman"/>
          <w:sz w:val="24"/>
          <w:szCs w:val="24"/>
        </w:rPr>
        <w:t xml:space="preserve">interprets results to promote stewardship and </w:t>
      </w:r>
      <w:r w:rsidR="00F52FA4" w:rsidRPr="00CD5301">
        <w:rPr>
          <w:rFonts w:eastAsia="Times New Roman" w:cs="Times New Roman"/>
          <w:sz w:val="24"/>
          <w:szCs w:val="24"/>
        </w:rPr>
        <w:t>manage risks</w:t>
      </w:r>
      <w:r w:rsidR="00506E18" w:rsidRPr="00CD5301">
        <w:rPr>
          <w:rFonts w:eastAsia="Times New Roman" w:cs="Times New Roman"/>
          <w:sz w:val="24"/>
          <w:szCs w:val="24"/>
        </w:rPr>
        <w:t>.</w:t>
      </w:r>
      <w:r w:rsidR="00506E18" w:rsidRPr="001D0CEA">
        <w:rPr>
          <w:rFonts w:eastAsia="Times New Roman" w:cs="Times New Roman"/>
          <w:sz w:val="24"/>
          <w:szCs w:val="24"/>
        </w:rPr>
        <w:t xml:space="preserve"> S/he s</w:t>
      </w:r>
      <w:r w:rsidR="004D1B34" w:rsidRPr="001D0CEA">
        <w:rPr>
          <w:rFonts w:eastAsia="Times New Roman" w:cs="Times New Roman"/>
          <w:sz w:val="24"/>
          <w:szCs w:val="24"/>
        </w:rPr>
        <w:t>tay</w:t>
      </w:r>
      <w:r w:rsidR="00506E18" w:rsidRPr="001D0CEA">
        <w:rPr>
          <w:rFonts w:eastAsia="Times New Roman" w:cs="Times New Roman"/>
          <w:sz w:val="24"/>
          <w:szCs w:val="24"/>
        </w:rPr>
        <w:t>s</w:t>
      </w:r>
      <w:r w:rsidR="001D7267">
        <w:rPr>
          <w:rFonts w:eastAsia="Times New Roman" w:cs="Times New Roman"/>
          <w:sz w:val="24"/>
          <w:szCs w:val="24"/>
        </w:rPr>
        <w:t xml:space="preserve"> abreast o</w:t>
      </w:r>
      <w:r w:rsidR="002732F3">
        <w:rPr>
          <w:rFonts w:eastAsia="Times New Roman" w:cs="Times New Roman"/>
          <w:sz w:val="24"/>
          <w:szCs w:val="24"/>
        </w:rPr>
        <w:t>f</w:t>
      </w:r>
      <w:r w:rsidR="001D7267">
        <w:rPr>
          <w:rFonts w:eastAsia="Times New Roman" w:cs="Times New Roman"/>
          <w:sz w:val="24"/>
          <w:szCs w:val="24"/>
        </w:rPr>
        <w:t xml:space="preserve"> changes in the</w:t>
      </w:r>
      <w:r w:rsidR="004C22DB">
        <w:rPr>
          <w:rFonts w:eastAsia="Times New Roman" w:cs="Times New Roman"/>
          <w:sz w:val="24"/>
          <w:szCs w:val="24"/>
        </w:rPr>
        <w:t xml:space="preserve"> </w:t>
      </w:r>
      <w:r w:rsidR="004D1B34" w:rsidRPr="001D0CEA">
        <w:rPr>
          <w:rFonts w:eastAsia="Times New Roman" w:cs="Times New Roman"/>
          <w:sz w:val="24"/>
          <w:szCs w:val="24"/>
        </w:rPr>
        <w:t xml:space="preserve">financial operating environment and </w:t>
      </w:r>
      <w:r w:rsidR="00506E18" w:rsidRPr="001D0CEA">
        <w:rPr>
          <w:rFonts w:eastAsia="Times New Roman" w:cs="Times New Roman"/>
          <w:sz w:val="24"/>
          <w:szCs w:val="24"/>
        </w:rPr>
        <w:t xml:space="preserve">promotes </w:t>
      </w:r>
      <w:r w:rsidR="004D1B34" w:rsidRPr="001D0CEA">
        <w:rPr>
          <w:rFonts w:eastAsia="Times New Roman" w:cs="Times New Roman"/>
          <w:sz w:val="24"/>
          <w:szCs w:val="24"/>
        </w:rPr>
        <w:t xml:space="preserve">policies and processes </w:t>
      </w:r>
      <w:r w:rsidR="004C22DB">
        <w:rPr>
          <w:rFonts w:eastAsia="Times New Roman" w:cs="Times New Roman"/>
          <w:sz w:val="24"/>
          <w:szCs w:val="24"/>
        </w:rPr>
        <w:t>to</w:t>
      </w:r>
      <w:r w:rsidR="004D1B34" w:rsidRPr="001D0CEA">
        <w:rPr>
          <w:rFonts w:eastAsia="Times New Roman" w:cs="Times New Roman"/>
          <w:sz w:val="24"/>
          <w:szCs w:val="24"/>
        </w:rPr>
        <w:t xml:space="preserve"> ensure </w:t>
      </w:r>
      <w:r w:rsidR="00506E18" w:rsidRPr="001D0CEA">
        <w:rPr>
          <w:rFonts w:eastAsia="Times New Roman" w:cs="Times New Roman"/>
          <w:sz w:val="24"/>
          <w:szCs w:val="24"/>
        </w:rPr>
        <w:t xml:space="preserve">the </w:t>
      </w:r>
      <w:r w:rsidR="00884539">
        <w:rPr>
          <w:rFonts w:eastAsia="Times New Roman" w:cs="Times New Roman"/>
          <w:sz w:val="24"/>
          <w:szCs w:val="24"/>
        </w:rPr>
        <w:t>c</w:t>
      </w:r>
      <w:r w:rsidR="004D1B34" w:rsidRPr="001D0CEA">
        <w:rPr>
          <w:rFonts w:eastAsia="Times New Roman" w:cs="Times New Roman"/>
          <w:sz w:val="24"/>
          <w:szCs w:val="24"/>
        </w:rPr>
        <w:t xml:space="preserve">ountry </w:t>
      </w:r>
      <w:r w:rsidR="00884539">
        <w:rPr>
          <w:rFonts w:eastAsia="Times New Roman" w:cs="Times New Roman"/>
          <w:sz w:val="24"/>
          <w:szCs w:val="24"/>
        </w:rPr>
        <w:t>p</w:t>
      </w:r>
      <w:r w:rsidR="004D1B34" w:rsidRPr="001D0CEA">
        <w:rPr>
          <w:rFonts w:eastAsia="Times New Roman" w:cs="Times New Roman"/>
          <w:sz w:val="24"/>
          <w:szCs w:val="24"/>
        </w:rPr>
        <w:t xml:space="preserve">rogram </w:t>
      </w:r>
      <w:r w:rsidR="004C22DB">
        <w:rPr>
          <w:rFonts w:eastAsia="Times New Roman" w:cs="Times New Roman"/>
          <w:sz w:val="24"/>
          <w:szCs w:val="24"/>
        </w:rPr>
        <w:t xml:space="preserve">adapts </w:t>
      </w:r>
      <w:r w:rsidR="004D1B34" w:rsidRPr="001D0CEA">
        <w:rPr>
          <w:rFonts w:eastAsia="Times New Roman" w:cs="Times New Roman"/>
          <w:sz w:val="24"/>
          <w:szCs w:val="24"/>
        </w:rPr>
        <w:t>to these changes.</w:t>
      </w:r>
      <w:r w:rsidR="00506E18" w:rsidRPr="001D0CEA">
        <w:rPr>
          <w:rFonts w:eastAsia="Times New Roman" w:cs="Times New Roman"/>
          <w:sz w:val="24"/>
          <w:szCs w:val="24"/>
        </w:rPr>
        <w:t xml:space="preserve"> S/he </w:t>
      </w:r>
      <w:r w:rsidR="00F52FA4">
        <w:rPr>
          <w:rFonts w:eastAsia="Times New Roman" w:cs="Times New Roman"/>
          <w:sz w:val="24"/>
          <w:szCs w:val="24"/>
        </w:rPr>
        <w:t>strives</w:t>
      </w:r>
      <w:r w:rsidRPr="001D0CEA">
        <w:rPr>
          <w:rFonts w:eastAsia="Times New Roman" w:cs="Times New Roman"/>
          <w:sz w:val="24"/>
          <w:szCs w:val="24"/>
        </w:rPr>
        <w:t xml:space="preserve"> </w:t>
      </w:r>
      <w:r w:rsidR="003641A5">
        <w:rPr>
          <w:rFonts w:eastAsia="Times New Roman" w:cs="Times New Roman"/>
          <w:sz w:val="24"/>
          <w:szCs w:val="24"/>
        </w:rPr>
        <w:t>to</w:t>
      </w:r>
      <w:r w:rsidRPr="001D0CEA">
        <w:rPr>
          <w:rFonts w:eastAsia="Times New Roman" w:cs="Times New Roman"/>
          <w:sz w:val="24"/>
          <w:szCs w:val="24"/>
        </w:rPr>
        <w:t xml:space="preserve"> enhance collaboration between </w:t>
      </w:r>
      <w:r w:rsidR="00884539">
        <w:rPr>
          <w:rFonts w:eastAsia="Times New Roman" w:cs="Times New Roman"/>
          <w:sz w:val="24"/>
          <w:szCs w:val="24"/>
        </w:rPr>
        <w:t>F</w:t>
      </w:r>
      <w:r w:rsidRPr="001D0CEA">
        <w:rPr>
          <w:rFonts w:eastAsia="Times New Roman" w:cs="Times New Roman"/>
          <w:sz w:val="24"/>
          <w:szCs w:val="24"/>
        </w:rPr>
        <w:t>inance</w:t>
      </w:r>
      <w:r w:rsidR="00506E18" w:rsidRPr="001D0CEA">
        <w:rPr>
          <w:rFonts w:eastAsia="Times New Roman" w:cs="Times New Roman"/>
          <w:sz w:val="24"/>
          <w:szCs w:val="24"/>
        </w:rPr>
        <w:t>,</w:t>
      </w:r>
      <w:r w:rsidRPr="001D0CEA">
        <w:rPr>
          <w:rFonts w:eastAsia="Times New Roman" w:cs="Times New Roman"/>
          <w:sz w:val="24"/>
          <w:szCs w:val="24"/>
        </w:rPr>
        <w:t xml:space="preserve"> </w:t>
      </w:r>
      <w:r w:rsidR="00884539">
        <w:rPr>
          <w:rFonts w:eastAsia="Times New Roman" w:cs="Times New Roman"/>
          <w:sz w:val="24"/>
          <w:szCs w:val="24"/>
        </w:rPr>
        <w:t>P</w:t>
      </w:r>
      <w:r w:rsidRPr="001D0CEA">
        <w:rPr>
          <w:rFonts w:eastAsia="Times New Roman" w:cs="Times New Roman"/>
          <w:sz w:val="24"/>
          <w:szCs w:val="24"/>
        </w:rPr>
        <w:t>rogramming</w:t>
      </w:r>
      <w:r w:rsidR="00506E18" w:rsidRPr="001D0CEA">
        <w:rPr>
          <w:rFonts w:eastAsia="Times New Roman" w:cs="Times New Roman"/>
          <w:sz w:val="24"/>
          <w:szCs w:val="24"/>
        </w:rPr>
        <w:t xml:space="preserve">, </w:t>
      </w:r>
      <w:r w:rsidRPr="001D0CEA">
        <w:rPr>
          <w:rFonts w:eastAsia="Times New Roman" w:cs="Times New Roman"/>
          <w:sz w:val="24"/>
          <w:szCs w:val="24"/>
        </w:rPr>
        <w:t xml:space="preserve">and other departments. </w:t>
      </w:r>
      <w:r w:rsidR="00FF504E" w:rsidRPr="001D0CEA">
        <w:rPr>
          <w:rFonts w:eastAsia="Times New Roman" w:cs="Times New Roman"/>
          <w:sz w:val="24"/>
          <w:szCs w:val="24"/>
        </w:rPr>
        <w:t>S/he ensures</w:t>
      </w:r>
      <w:r w:rsidR="001D7267">
        <w:rPr>
          <w:rFonts w:eastAsia="Times New Roman" w:cs="Times New Roman"/>
          <w:sz w:val="24"/>
          <w:szCs w:val="24"/>
        </w:rPr>
        <w:t xml:space="preserve"> the Finance t</w:t>
      </w:r>
      <w:r w:rsidR="004C22DB">
        <w:rPr>
          <w:rFonts w:eastAsia="Times New Roman" w:cs="Times New Roman"/>
          <w:sz w:val="24"/>
          <w:szCs w:val="24"/>
        </w:rPr>
        <w:t>eam consistently deliver</w:t>
      </w:r>
      <w:r w:rsidR="001D7267">
        <w:rPr>
          <w:rFonts w:eastAsia="Times New Roman" w:cs="Times New Roman"/>
          <w:sz w:val="24"/>
          <w:szCs w:val="24"/>
        </w:rPr>
        <w:t>s</w:t>
      </w:r>
      <w:r w:rsidR="004C22DB">
        <w:rPr>
          <w:rFonts w:eastAsia="Times New Roman" w:cs="Times New Roman"/>
          <w:sz w:val="24"/>
          <w:szCs w:val="24"/>
        </w:rPr>
        <w:t xml:space="preserve"> </w:t>
      </w:r>
      <w:r w:rsidR="002732F3">
        <w:rPr>
          <w:rFonts w:eastAsia="Times New Roman" w:cs="Times New Roman"/>
          <w:sz w:val="24"/>
          <w:szCs w:val="24"/>
        </w:rPr>
        <w:t xml:space="preserve">a </w:t>
      </w:r>
      <w:r w:rsidR="004C22DB">
        <w:rPr>
          <w:rFonts w:eastAsia="Times New Roman" w:cs="Times New Roman"/>
          <w:sz w:val="24"/>
          <w:szCs w:val="24"/>
        </w:rPr>
        <w:t>high standard of customer service</w:t>
      </w:r>
      <w:r w:rsidR="001D7267">
        <w:rPr>
          <w:rFonts w:eastAsia="Times New Roman" w:cs="Times New Roman"/>
          <w:sz w:val="24"/>
          <w:szCs w:val="24"/>
        </w:rPr>
        <w:t xml:space="preserve">. </w:t>
      </w:r>
      <w:r w:rsidR="001D0CEA">
        <w:rPr>
          <w:rFonts w:eastAsia="Times New Roman" w:cs="Times New Roman"/>
          <w:sz w:val="24"/>
          <w:szCs w:val="24"/>
        </w:rPr>
        <w:t>A</w:t>
      </w:r>
      <w:r w:rsidR="001D0CEA" w:rsidRPr="001D0CEA">
        <w:rPr>
          <w:rFonts w:eastAsia="Times New Roman" w:cs="Times New Roman"/>
          <w:sz w:val="24"/>
          <w:szCs w:val="24"/>
        </w:rPr>
        <w:t>s a change agent</w:t>
      </w:r>
      <w:r w:rsidR="001D0CEA">
        <w:rPr>
          <w:rFonts w:eastAsia="Times New Roman" w:cs="Times New Roman"/>
          <w:sz w:val="24"/>
          <w:szCs w:val="24"/>
        </w:rPr>
        <w:t>, s/he champions, s</w:t>
      </w:r>
      <w:r w:rsidR="001D0CEA" w:rsidRPr="001D0CEA">
        <w:rPr>
          <w:rFonts w:eastAsia="Times New Roman" w:cs="Times New Roman"/>
          <w:sz w:val="24"/>
          <w:szCs w:val="24"/>
        </w:rPr>
        <w:t>upport</w:t>
      </w:r>
      <w:r w:rsidR="001D0CEA">
        <w:rPr>
          <w:rFonts w:eastAsia="Times New Roman" w:cs="Times New Roman"/>
          <w:sz w:val="24"/>
          <w:szCs w:val="24"/>
        </w:rPr>
        <w:t>s</w:t>
      </w:r>
      <w:r w:rsidR="001D0CEA" w:rsidRPr="001D0CEA">
        <w:rPr>
          <w:rFonts w:eastAsia="Times New Roman" w:cs="Times New Roman"/>
          <w:sz w:val="24"/>
          <w:szCs w:val="24"/>
        </w:rPr>
        <w:t xml:space="preserve"> </w:t>
      </w:r>
      <w:r w:rsidR="001D0CEA">
        <w:rPr>
          <w:rFonts w:eastAsia="Times New Roman" w:cs="Times New Roman"/>
          <w:sz w:val="24"/>
          <w:szCs w:val="24"/>
        </w:rPr>
        <w:t xml:space="preserve">and </w:t>
      </w:r>
      <w:r w:rsidR="001D0CEA" w:rsidRPr="001D0CEA">
        <w:rPr>
          <w:rFonts w:eastAsia="Times New Roman" w:cs="Times New Roman"/>
          <w:sz w:val="24"/>
          <w:szCs w:val="24"/>
        </w:rPr>
        <w:t>oversee</w:t>
      </w:r>
      <w:r w:rsidR="001D0CEA">
        <w:rPr>
          <w:rFonts w:eastAsia="Times New Roman" w:cs="Times New Roman"/>
          <w:sz w:val="24"/>
          <w:szCs w:val="24"/>
        </w:rPr>
        <w:t>s</w:t>
      </w:r>
      <w:r w:rsidR="001D0CEA" w:rsidRPr="001D0CEA">
        <w:rPr>
          <w:rFonts w:eastAsia="Times New Roman" w:cs="Times New Roman"/>
          <w:sz w:val="24"/>
          <w:szCs w:val="24"/>
        </w:rPr>
        <w:t xml:space="preserve"> the implementation</w:t>
      </w:r>
      <w:r w:rsidR="001D0CEA">
        <w:rPr>
          <w:rFonts w:eastAsia="Times New Roman" w:cs="Times New Roman"/>
          <w:sz w:val="24"/>
          <w:szCs w:val="24"/>
        </w:rPr>
        <w:t xml:space="preserve"> of new financial strategy</w:t>
      </w:r>
      <w:r w:rsidR="001D0CEA" w:rsidRPr="001D0CEA">
        <w:rPr>
          <w:rFonts w:eastAsia="Times New Roman" w:cs="Times New Roman"/>
          <w:sz w:val="24"/>
          <w:szCs w:val="24"/>
        </w:rPr>
        <w:t>,</w:t>
      </w:r>
      <w:r w:rsidR="001D0CEA">
        <w:rPr>
          <w:rFonts w:eastAsia="Times New Roman" w:cs="Times New Roman"/>
          <w:sz w:val="24"/>
          <w:szCs w:val="24"/>
        </w:rPr>
        <w:t xml:space="preserve"> </w:t>
      </w:r>
      <w:r w:rsidR="001D0CEA" w:rsidRPr="001D0CEA">
        <w:rPr>
          <w:rFonts w:eastAsia="Times New Roman" w:cs="Times New Roman"/>
          <w:sz w:val="24"/>
          <w:szCs w:val="24"/>
        </w:rPr>
        <w:t>processes, tools</w:t>
      </w:r>
      <w:r w:rsidR="001D0CEA">
        <w:rPr>
          <w:rFonts w:eastAsia="Times New Roman" w:cs="Times New Roman"/>
          <w:sz w:val="24"/>
          <w:szCs w:val="24"/>
        </w:rPr>
        <w:t xml:space="preserve">, </w:t>
      </w:r>
      <w:r w:rsidR="001D0CEA" w:rsidRPr="001D0CEA">
        <w:rPr>
          <w:rFonts w:eastAsia="Times New Roman" w:cs="Times New Roman"/>
          <w:sz w:val="24"/>
          <w:szCs w:val="24"/>
        </w:rPr>
        <w:t>policies</w:t>
      </w:r>
      <w:r w:rsidR="001D0CEA">
        <w:rPr>
          <w:rFonts w:eastAsia="Times New Roman" w:cs="Times New Roman"/>
          <w:sz w:val="24"/>
          <w:szCs w:val="24"/>
        </w:rPr>
        <w:t xml:space="preserve"> and p</w:t>
      </w:r>
      <w:r w:rsidR="001D0CEA" w:rsidRPr="001D0CEA">
        <w:rPr>
          <w:rFonts w:eastAsia="Times New Roman" w:cs="Times New Roman"/>
          <w:sz w:val="24"/>
          <w:szCs w:val="24"/>
        </w:rPr>
        <w:t xml:space="preserve">rocedures. </w:t>
      </w:r>
    </w:p>
    <w:p w:rsidR="004D1B34" w:rsidRDefault="004D1B34" w:rsidP="004D1B34">
      <w:pPr>
        <w:pStyle w:val="BodyText"/>
        <w:jc w:val="both"/>
        <w:rPr>
          <w:rFonts w:asciiTheme="minorHAnsi" w:hAnsiTheme="minorHAnsi"/>
          <w:u w:val="single"/>
        </w:rPr>
      </w:pPr>
    </w:p>
    <w:p w:rsidR="00497E9C" w:rsidRPr="00497E9C" w:rsidRDefault="00497E9C" w:rsidP="00985F36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Functional </w:t>
      </w:r>
      <w:r w:rsidRPr="002022CD">
        <w:rPr>
          <w:b/>
          <w:bCs/>
          <w:sz w:val="24"/>
          <w:szCs w:val="24"/>
          <w:u w:val="single"/>
        </w:rPr>
        <w:t>Responsibilities</w:t>
      </w:r>
    </w:p>
    <w:p w:rsidR="004D1B34" w:rsidRPr="00C35E9B" w:rsidRDefault="004D1B34" w:rsidP="004D1B34">
      <w:pPr>
        <w:pStyle w:val="BodyText"/>
        <w:jc w:val="both"/>
        <w:rPr>
          <w:rFonts w:asciiTheme="minorHAnsi" w:hAnsiTheme="minorHAnsi"/>
          <w:u w:val="single"/>
        </w:rPr>
      </w:pPr>
      <w:r w:rsidRPr="002022CD">
        <w:rPr>
          <w:rFonts w:asciiTheme="minorHAnsi" w:hAnsiTheme="minorHAnsi"/>
          <w:u w:val="single"/>
        </w:rPr>
        <w:t>Financial Management</w:t>
      </w:r>
      <w:r w:rsidR="003D3979">
        <w:rPr>
          <w:rFonts w:asciiTheme="minorHAnsi" w:hAnsiTheme="minorHAnsi"/>
          <w:u w:val="single"/>
        </w:rPr>
        <w:t xml:space="preserve"> and Analysis</w:t>
      </w:r>
    </w:p>
    <w:p w:rsidR="00FD7376" w:rsidRPr="00C35E9B" w:rsidRDefault="004D1B34" w:rsidP="000145A8">
      <w:pPr>
        <w:pStyle w:val="ListParagraph"/>
        <w:numPr>
          <w:ilvl w:val="0"/>
          <w:numId w:val="12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C35E9B">
        <w:rPr>
          <w:rFonts w:asciiTheme="minorHAnsi" w:hAnsiTheme="minorHAnsi"/>
        </w:rPr>
        <w:t xml:space="preserve">Ensure that the </w:t>
      </w:r>
      <w:r w:rsidR="009B46D4">
        <w:rPr>
          <w:rFonts w:asciiTheme="minorHAnsi" w:hAnsiTheme="minorHAnsi"/>
          <w:bCs/>
        </w:rPr>
        <w:t>c</w:t>
      </w:r>
      <w:r w:rsidR="001F1D51" w:rsidRPr="00C35E9B">
        <w:rPr>
          <w:rFonts w:asciiTheme="minorHAnsi" w:hAnsiTheme="minorHAnsi"/>
          <w:bCs/>
        </w:rPr>
        <w:t>ountry</w:t>
      </w:r>
      <w:r w:rsidRPr="00C35E9B">
        <w:rPr>
          <w:rFonts w:asciiTheme="minorHAnsi" w:hAnsiTheme="minorHAnsi"/>
          <w:bCs/>
        </w:rPr>
        <w:t xml:space="preserve"> </w:t>
      </w:r>
      <w:r w:rsidR="009B46D4">
        <w:rPr>
          <w:rFonts w:asciiTheme="minorHAnsi" w:hAnsiTheme="minorHAnsi"/>
        </w:rPr>
        <w:t>p</w:t>
      </w:r>
      <w:r w:rsidRPr="00C35E9B">
        <w:rPr>
          <w:rFonts w:asciiTheme="minorHAnsi" w:hAnsiTheme="minorHAnsi"/>
        </w:rPr>
        <w:t>rogram</w:t>
      </w:r>
      <w:r w:rsidR="001F1D51" w:rsidRPr="00C35E9B">
        <w:rPr>
          <w:rFonts w:asciiTheme="minorHAnsi" w:hAnsiTheme="minorHAnsi"/>
        </w:rPr>
        <w:t>’s</w:t>
      </w:r>
      <w:r w:rsidRPr="00C35E9B">
        <w:rPr>
          <w:rFonts w:asciiTheme="minorHAnsi" w:hAnsiTheme="minorHAnsi"/>
        </w:rPr>
        <w:t xml:space="preserve"> financial accounting environment is in compliance with CRS</w:t>
      </w:r>
      <w:r w:rsidR="00884539">
        <w:rPr>
          <w:rFonts w:asciiTheme="minorHAnsi" w:hAnsiTheme="minorHAnsi"/>
        </w:rPr>
        <w:t>’</w:t>
      </w:r>
      <w:r w:rsidRPr="00C35E9B">
        <w:rPr>
          <w:rFonts w:asciiTheme="minorHAnsi" w:hAnsiTheme="minorHAnsi"/>
        </w:rPr>
        <w:t xml:space="preserve"> policies and procedures, G</w:t>
      </w:r>
      <w:r w:rsidR="001D7267">
        <w:rPr>
          <w:rFonts w:asciiTheme="minorHAnsi" w:hAnsiTheme="minorHAnsi"/>
        </w:rPr>
        <w:t>enerally Accepted Accounting Principles (G</w:t>
      </w:r>
      <w:r w:rsidRPr="00C35E9B">
        <w:rPr>
          <w:rFonts w:asciiTheme="minorHAnsi" w:hAnsiTheme="minorHAnsi"/>
        </w:rPr>
        <w:t>AAP</w:t>
      </w:r>
      <w:r w:rsidR="001D7267">
        <w:rPr>
          <w:rFonts w:asciiTheme="minorHAnsi" w:hAnsiTheme="minorHAnsi"/>
        </w:rPr>
        <w:t>)</w:t>
      </w:r>
      <w:r w:rsidR="00497E9C" w:rsidRPr="00C35E9B">
        <w:rPr>
          <w:rFonts w:asciiTheme="minorHAnsi" w:hAnsiTheme="minorHAnsi"/>
        </w:rPr>
        <w:t>, donors’</w:t>
      </w:r>
      <w:r w:rsidR="00232378">
        <w:rPr>
          <w:rFonts w:asciiTheme="minorHAnsi" w:hAnsiTheme="minorHAnsi"/>
        </w:rPr>
        <w:t xml:space="preserve"> rules and regulations and legal</w:t>
      </w:r>
      <w:r w:rsidRPr="00C35E9B">
        <w:rPr>
          <w:rFonts w:asciiTheme="minorHAnsi" w:hAnsiTheme="minorHAnsi"/>
        </w:rPr>
        <w:t xml:space="preserve"> r</w:t>
      </w:r>
      <w:bookmarkStart w:id="0" w:name="_GoBack"/>
      <w:bookmarkEnd w:id="0"/>
      <w:r w:rsidRPr="00C35E9B">
        <w:rPr>
          <w:rFonts w:asciiTheme="minorHAnsi" w:hAnsiTheme="minorHAnsi"/>
        </w:rPr>
        <w:t>equirements</w:t>
      </w:r>
      <w:r w:rsidR="00497E9C" w:rsidRPr="00C35E9B">
        <w:rPr>
          <w:rFonts w:asciiTheme="minorHAnsi" w:hAnsiTheme="minorHAnsi"/>
        </w:rPr>
        <w:t>.</w:t>
      </w:r>
    </w:p>
    <w:p w:rsidR="00506E18" w:rsidRDefault="00506E18" w:rsidP="00506E18">
      <w:pPr>
        <w:pStyle w:val="ListParagraph"/>
        <w:numPr>
          <w:ilvl w:val="0"/>
          <w:numId w:val="12"/>
        </w:numPr>
        <w:spacing w:before="0" w:beforeAutospacing="0" w:after="0" w:afterAutospacing="0"/>
        <w:ind w:right="-288"/>
        <w:outlineLvl w:val="0"/>
        <w:rPr>
          <w:rFonts w:asciiTheme="minorHAnsi" w:hAnsiTheme="minorHAnsi"/>
        </w:rPr>
      </w:pPr>
      <w:r w:rsidRPr="00C35E9B">
        <w:rPr>
          <w:rFonts w:asciiTheme="minorHAnsi" w:hAnsiTheme="minorHAnsi"/>
        </w:rPr>
        <w:lastRenderedPageBreak/>
        <w:t xml:space="preserve">Ensure the overall accuracy of financial information </w:t>
      </w:r>
      <w:r w:rsidR="0089340D">
        <w:rPr>
          <w:rFonts w:asciiTheme="minorHAnsi" w:hAnsiTheme="minorHAnsi"/>
        </w:rPr>
        <w:t xml:space="preserve">recorded in the Country Program’s general ledger and </w:t>
      </w:r>
      <w:r w:rsidRPr="00C35E9B">
        <w:rPr>
          <w:rFonts w:asciiTheme="minorHAnsi" w:hAnsiTheme="minorHAnsi"/>
        </w:rPr>
        <w:t xml:space="preserve">reflected on </w:t>
      </w:r>
      <w:r w:rsidR="00884539">
        <w:rPr>
          <w:rFonts w:asciiTheme="minorHAnsi" w:hAnsiTheme="minorHAnsi"/>
        </w:rPr>
        <w:t xml:space="preserve">the </w:t>
      </w:r>
      <w:r w:rsidRPr="00C35E9B">
        <w:rPr>
          <w:rFonts w:asciiTheme="minorHAnsi" w:hAnsiTheme="minorHAnsi"/>
        </w:rPr>
        <w:t>country program</w:t>
      </w:r>
      <w:r w:rsidR="00FF504E" w:rsidRPr="00C35E9B">
        <w:rPr>
          <w:rFonts w:asciiTheme="minorHAnsi" w:hAnsiTheme="minorHAnsi"/>
        </w:rPr>
        <w:t>’</w:t>
      </w:r>
      <w:r w:rsidRPr="00C35E9B">
        <w:rPr>
          <w:rFonts w:asciiTheme="minorHAnsi" w:hAnsiTheme="minorHAnsi"/>
        </w:rPr>
        <w:t xml:space="preserve">s trial balance and </w:t>
      </w:r>
      <w:r w:rsidR="00FF504E" w:rsidRPr="00C35E9B">
        <w:rPr>
          <w:rFonts w:asciiTheme="minorHAnsi" w:hAnsiTheme="minorHAnsi"/>
        </w:rPr>
        <w:t xml:space="preserve">other financial </w:t>
      </w:r>
      <w:r w:rsidRPr="00C35E9B">
        <w:rPr>
          <w:rFonts w:asciiTheme="minorHAnsi" w:hAnsiTheme="minorHAnsi"/>
        </w:rPr>
        <w:t xml:space="preserve">reports </w:t>
      </w:r>
      <w:r w:rsidR="00FF504E" w:rsidRPr="00C35E9B">
        <w:rPr>
          <w:rFonts w:asciiTheme="minorHAnsi" w:hAnsiTheme="minorHAnsi"/>
        </w:rPr>
        <w:t xml:space="preserve">submitted </w:t>
      </w:r>
      <w:r w:rsidRPr="00C35E9B">
        <w:rPr>
          <w:rFonts w:asciiTheme="minorHAnsi" w:hAnsiTheme="minorHAnsi"/>
        </w:rPr>
        <w:t>to HQ, donors and other stakeholders.</w:t>
      </w:r>
    </w:p>
    <w:p w:rsidR="00164495" w:rsidRPr="000D0487" w:rsidRDefault="00164495" w:rsidP="00506E18">
      <w:pPr>
        <w:pStyle w:val="ListParagraph"/>
        <w:numPr>
          <w:ilvl w:val="0"/>
          <w:numId w:val="12"/>
        </w:numPr>
        <w:spacing w:before="0" w:beforeAutospacing="0" w:after="0" w:afterAutospacing="0"/>
        <w:ind w:right="-288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Oversee the development and implementation </w:t>
      </w:r>
      <w:r w:rsidRPr="00164495">
        <w:rPr>
          <w:rFonts w:asciiTheme="minorHAnsi" w:hAnsiTheme="minorHAnsi"/>
        </w:rPr>
        <w:t xml:space="preserve">of robust local financial systems </w:t>
      </w:r>
      <w:r>
        <w:rPr>
          <w:rFonts w:asciiTheme="minorHAnsi" w:hAnsiTheme="minorHAnsi"/>
        </w:rPr>
        <w:t xml:space="preserve">and processes </w:t>
      </w:r>
      <w:r w:rsidRPr="00164495">
        <w:rPr>
          <w:rFonts w:asciiTheme="minorHAnsi" w:hAnsiTheme="minorHAnsi"/>
        </w:rPr>
        <w:t>(</w:t>
      </w:r>
      <w:r w:rsidR="00884539">
        <w:rPr>
          <w:rFonts w:asciiTheme="minorHAnsi" w:hAnsiTheme="minorHAnsi"/>
        </w:rPr>
        <w:t>e</w:t>
      </w:r>
      <w:r>
        <w:rPr>
          <w:rFonts w:asciiTheme="minorHAnsi" w:hAnsiTheme="minorHAnsi"/>
        </w:rPr>
        <w:t>.</w:t>
      </w:r>
      <w:r w:rsidR="00884539">
        <w:rPr>
          <w:rFonts w:asciiTheme="minorHAnsi" w:hAnsiTheme="minorHAnsi"/>
        </w:rPr>
        <w:t>g</w:t>
      </w:r>
      <w:r w:rsidRPr="000D0487">
        <w:rPr>
          <w:rFonts w:asciiTheme="minorHAnsi" w:hAnsiTheme="minorHAnsi"/>
        </w:rPr>
        <w:t>.</w:t>
      </w:r>
      <w:r w:rsidR="00884539" w:rsidRPr="000D0487">
        <w:rPr>
          <w:rFonts w:asciiTheme="minorHAnsi" w:hAnsiTheme="minorHAnsi"/>
        </w:rPr>
        <w:t>,</w:t>
      </w:r>
      <w:r w:rsidRPr="000D0487">
        <w:rPr>
          <w:rFonts w:asciiTheme="minorHAnsi" w:hAnsiTheme="minorHAnsi"/>
        </w:rPr>
        <w:t xml:space="preserve"> payroll</w:t>
      </w:r>
      <w:r w:rsidR="00884539" w:rsidRPr="000D0487">
        <w:rPr>
          <w:rFonts w:asciiTheme="minorHAnsi" w:hAnsiTheme="minorHAnsi"/>
        </w:rPr>
        <w:t xml:space="preserve"> and </w:t>
      </w:r>
      <w:r w:rsidRPr="000D0487">
        <w:rPr>
          <w:rFonts w:asciiTheme="minorHAnsi" w:hAnsiTheme="minorHAnsi"/>
        </w:rPr>
        <w:t>cash management) as appropriate.</w:t>
      </w:r>
    </w:p>
    <w:p w:rsidR="00E35504" w:rsidRPr="000D0487" w:rsidRDefault="002151F7" w:rsidP="00E35504">
      <w:pPr>
        <w:pStyle w:val="ListParagraph"/>
        <w:numPr>
          <w:ilvl w:val="0"/>
          <w:numId w:val="12"/>
        </w:numPr>
        <w:spacing w:before="0" w:beforeAutospacing="0" w:after="0" w:afterAutospacing="0"/>
        <w:ind w:right="-288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that all </w:t>
      </w:r>
      <w:r w:rsidR="00E35504" w:rsidRPr="000D0487">
        <w:rPr>
          <w:rFonts w:asciiTheme="minorHAnsi" w:hAnsiTheme="minorHAnsi"/>
        </w:rPr>
        <w:t>assets including cash, investments</w:t>
      </w:r>
      <w:r w:rsidR="00FF504E" w:rsidRPr="000D0487">
        <w:rPr>
          <w:rFonts w:asciiTheme="minorHAnsi" w:hAnsiTheme="minorHAnsi"/>
        </w:rPr>
        <w:t>,</w:t>
      </w:r>
      <w:r w:rsidR="00E35504" w:rsidRPr="000D0487">
        <w:rPr>
          <w:rFonts w:asciiTheme="minorHAnsi" w:hAnsiTheme="minorHAnsi"/>
        </w:rPr>
        <w:t xml:space="preserve"> </w:t>
      </w:r>
      <w:r w:rsidR="009B3468" w:rsidRPr="000D0487">
        <w:rPr>
          <w:rFonts w:asciiTheme="minorHAnsi" w:hAnsiTheme="minorHAnsi"/>
        </w:rPr>
        <w:t>inventories</w:t>
      </w:r>
      <w:r w:rsidR="00F27DB8" w:rsidRPr="000D0487">
        <w:rPr>
          <w:rFonts w:asciiTheme="minorHAnsi" w:hAnsiTheme="minorHAnsi"/>
        </w:rPr>
        <w:t xml:space="preserve">, </w:t>
      </w:r>
      <w:r w:rsidR="00FF504E" w:rsidRPr="000D0487">
        <w:rPr>
          <w:rFonts w:asciiTheme="minorHAnsi" w:hAnsiTheme="minorHAnsi"/>
        </w:rPr>
        <w:t>account</w:t>
      </w:r>
      <w:r w:rsidR="00F27DB8" w:rsidRPr="000D0487">
        <w:rPr>
          <w:rFonts w:asciiTheme="minorHAnsi" w:hAnsiTheme="minorHAnsi"/>
        </w:rPr>
        <w:t>s</w:t>
      </w:r>
      <w:r w:rsidR="00E35504" w:rsidRPr="000D0487">
        <w:rPr>
          <w:rFonts w:asciiTheme="minorHAnsi" w:hAnsiTheme="minorHAnsi"/>
        </w:rPr>
        <w:t xml:space="preserve"> receivable</w:t>
      </w:r>
      <w:r w:rsidR="00FF504E" w:rsidRPr="000D0487">
        <w:rPr>
          <w:rFonts w:asciiTheme="minorHAnsi" w:hAnsiTheme="minorHAnsi"/>
        </w:rPr>
        <w:t xml:space="preserve"> and fixed assets</w:t>
      </w:r>
      <w:r>
        <w:rPr>
          <w:rFonts w:asciiTheme="minorHAnsi" w:hAnsiTheme="minorHAnsi"/>
        </w:rPr>
        <w:t xml:space="preserve"> are accurately reflected on the </w:t>
      </w:r>
      <w:r w:rsidR="001D5B2C">
        <w:rPr>
          <w:rFonts w:asciiTheme="minorHAnsi" w:hAnsiTheme="minorHAnsi"/>
        </w:rPr>
        <w:t>trial balance</w:t>
      </w:r>
      <w:r w:rsidR="00E35504" w:rsidRPr="000D0487">
        <w:rPr>
          <w:rFonts w:asciiTheme="minorHAnsi" w:hAnsiTheme="minorHAnsi"/>
        </w:rPr>
        <w:t xml:space="preserve">. </w:t>
      </w:r>
    </w:p>
    <w:p w:rsidR="00714D5F" w:rsidRPr="000D0487" w:rsidRDefault="00714D5F" w:rsidP="00AE4B12">
      <w:pPr>
        <w:pStyle w:val="ListParagraph"/>
        <w:numPr>
          <w:ilvl w:val="0"/>
          <w:numId w:val="12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0D0487">
        <w:rPr>
          <w:rFonts w:asciiTheme="minorHAnsi" w:hAnsiTheme="minorHAnsi"/>
        </w:rPr>
        <w:t>Oversee the execution and timely posting of all financial transactions</w:t>
      </w:r>
      <w:r w:rsidR="00AE4B12" w:rsidRPr="000D0487">
        <w:rPr>
          <w:rFonts w:asciiTheme="minorHAnsi" w:hAnsiTheme="minorHAnsi"/>
        </w:rPr>
        <w:t>, including intra-agency and suspense transactions</w:t>
      </w:r>
      <w:r w:rsidR="00793D33" w:rsidRPr="000D0487">
        <w:rPr>
          <w:rFonts w:asciiTheme="minorHAnsi" w:hAnsiTheme="minorHAnsi"/>
        </w:rPr>
        <w:t>.</w:t>
      </w:r>
    </w:p>
    <w:p w:rsidR="003641A5" w:rsidRPr="000D0487" w:rsidRDefault="003641A5" w:rsidP="00AE4B12">
      <w:pPr>
        <w:pStyle w:val="ListParagraph"/>
        <w:numPr>
          <w:ilvl w:val="0"/>
          <w:numId w:val="12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0D0487">
        <w:rPr>
          <w:rFonts w:asciiTheme="minorHAnsi" w:hAnsiTheme="minorHAnsi"/>
        </w:rPr>
        <w:t xml:space="preserve">Proactively develop </w:t>
      </w:r>
      <w:r w:rsidR="002151F7">
        <w:rPr>
          <w:rFonts w:asciiTheme="minorHAnsi" w:hAnsiTheme="minorHAnsi"/>
        </w:rPr>
        <w:t xml:space="preserve">financial </w:t>
      </w:r>
      <w:r w:rsidRPr="000D0487">
        <w:rPr>
          <w:rFonts w:asciiTheme="minorHAnsi" w:hAnsiTheme="minorHAnsi"/>
        </w:rPr>
        <w:t>forecast analysis to assist in areas such as management of currency risk</w:t>
      </w:r>
      <w:r w:rsidR="002151F7">
        <w:rPr>
          <w:rFonts w:asciiTheme="minorHAnsi" w:hAnsiTheme="minorHAnsi"/>
        </w:rPr>
        <w:t xml:space="preserve"> and</w:t>
      </w:r>
      <w:r w:rsidRPr="000D0487">
        <w:rPr>
          <w:rFonts w:asciiTheme="minorHAnsi" w:hAnsiTheme="minorHAnsi"/>
        </w:rPr>
        <w:t xml:space="preserve"> cost allocation rates.</w:t>
      </w:r>
    </w:p>
    <w:p w:rsidR="000D0487" w:rsidRDefault="000145A8" w:rsidP="00714D5F">
      <w:pPr>
        <w:pStyle w:val="ListParagraph"/>
        <w:numPr>
          <w:ilvl w:val="0"/>
          <w:numId w:val="12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0D0487">
        <w:rPr>
          <w:rFonts w:asciiTheme="minorHAnsi" w:hAnsiTheme="minorHAnsi"/>
        </w:rPr>
        <w:t xml:space="preserve">Oversee monthly analysis of </w:t>
      </w:r>
      <w:r w:rsidR="001F1D51" w:rsidRPr="000D0487">
        <w:rPr>
          <w:rFonts w:asciiTheme="minorHAnsi" w:hAnsiTheme="minorHAnsi"/>
        </w:rPr>
        <w:t>the country program’s</w:t>
      </w:r>
      <w:r w:rsidRPr="000D0487">
        <w:rPr>
          <w:rFonts w:asciiTheme="minorHAnsi" w:hAnsiTheme="minorHAnsi"/>
        </w:rPr>
        <w:t xml:space="preserve"> trial balance</w:t>
      </w:r>
      <w:r w:rsidR="00314417" w:rsidRPr="000D0487">
        <w:rPr>
          <w:rFonts w:asciiTheme="minorHAnsi" w:hAnsiTheme="minorHAnsi"/>
        </w:rPr>
        <w:t xml:space="preserve"> and other financial report</w:t>
      </w:r>
      <w:r w:rsidR="00141030" w:rsidRPr="000D0487">
        <w:rPr>
          <w:rFonts w:asciiTheme="minorHAnsi" w:hAnsiTheme="minorHAnsi"/>
        </w:rPr>
        <w:t>s.</w:t>
      </w:r>
      <w:r w:rsidR="00714D5F" w:rsidRPr="000D0487">
        <w:rPr>
          <w:rFonts w:asciiTheme="minorHAnsi" w:hAnsiTheme="minorHAnsi"/>
        </w:rPr>
        <w:t xml:space="preserve"> Such reports include</w:t>
      </w:r>
      <w:r w:rsidR="00714D5F" w:rsidRPr="00C35E9B">
        <w:rPr>
          <w:rFonts w:asciiTheme="minorHAnsi" w:hAnsiTheme="minorHAnsi"/>
        </w:rPr>
        <w:t xml:space="preserve"> but are not limited to </w:t>
      </w:r>
      <w:r w:rsidR="00F27DB8">
        <w:rPr>
          <w:rFonts w:asciiTheme="minorHAnsi" w:hAnsiTheme="minorHAnsi"/>
        </w:rPr>
        <w:t xml:space="preserve">budget comparison reports, </w:t>
      </w:r>
      <w:r w:rsidR="00714D5F" w:rsidRPr="00C35E9B">
        <w:rPr>
          <w:rFonts w:asciiTheme="minorHAnsi" w:hAnsiTheme="minorHAnsi"/>
        </w:rPr>
        <w:t>aging report</w:t>
      </w:r>
      <w:r w:rsidR="001D7267">
        <w:rPr>
          <w:rFonts w:asciiTheme="minorHAnsi" w:hAnsiTheme="minorHAnsi"/>
        </w:rPr>
        <w:t>s</w:t>
      </w:r>
      <w:r w:rsidR="00714D5F" w:rsidRPr="00C35E9B">
        <w:rPr>
          <w:rFonts w:asciiTheme="minorHAnsi" w:hAnsiTheme="minorHAnsi"/>
        </w:rPr>
        <w:t>, grant liability reports, efficiency reports and currency exposure reports.</w:t>
      </w:r>
    </w:p>
    <w:p w:rsidR="00141030" w:rsidRPr="00C35E9B" w:rsidRDefault="000D0487" w:rsidP="00714D5F">
      <w:pPr>
        <w:pStyle w:val="ListParagraph"/>
        <w:numPr>
          <w:ilvl w:val="0"/>
          <w:numId w:val="12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 </w:t>
      </w:r>
      <w:r w:rsidR="001D5B2C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process of analysis</w:t>
      </w:r>
      <w:r w:rsidR="001D5B2C">
        <w:rPr>
          <w:rFonts w:asciiTheme="minorHAnsi" w:hAnsiTheme="minorHAnsi"/>
        </w:rPr>
        <w:t xml:space="preserve"> </w:t>
      </w:r>
      <w:r w:rsidR="009B3468" w:rsidRPr="001D5B2C">
        <w:rPr>
          <w:rFonts w:asciiTheme="minorHAnsi" w:hAnsiTheme="minorHAnsi"/>
        </w:rPr>
        <w:t>and i</w:t>
      </w:r>
      <w:r w:rsidR="00141030" w:rsidRPr="001D5B2C">
        <w:rPr>
          <w:rFonts w:asciiTheme="minorHAnsi" w:hAnsiTheme="minorHAnsi"/>
        </w:rPr>
        <w:t>nterpret</w:t>
      </w:r>
      <w:r w:rsidR="00B0390D" w:rsidRPr="001D5B2C">
        <w:rPr>
          <w:rFonts w:asciiTheme="minorHAnsi" w:hAnsiTheme="minorHAnsi"/>
        </w:rPr>
        <w:t>ation of</w:t>
      </w:r>
      <w:r w:rsidR="00141030" w:rsidRPr="001D5B2C">
        <w:rPr>
          <w:rFonts w:asciiTheme="minorHAnsi" w:hAnsiTheme="minorHAnsi"/>
        </w:rPr>
        <w:t xml:space="preserve"> financial reports to ensure </w:t>
      </w:r>
      <w:r w:rsidR="00F27DB8" w:rsidRPr="001D5B2C">
        <w:rPr>
          <w:rFonts w:asciiTheme="minorHAnsi" w:hAnsiTheme="minorHAnsi"/>
        </w:rPr>
        <w:t xml:space="preserve">that </w:t>
      </w:r>
      <w:r w:rsidR="00AA3699" w:rsidRPr="001D5B2C">
        <w:rPr>
          <w:rFonts w:asciiTheme="minorHAnsi" w:hAnsiTheme="minorHAnsi"/>
        </w:rPr>
        <w:t xml:space="preserve">accurate </w:t>
      </w:r>
      <w:r w:rsidR="00141030" w:rsidRPr="001D5B2C">
        <w:rPr>
          <w:rFonts w:asciiTheme="minorHAnsi" w:hAnsiTheme="minorHAnsi"/>
        </w:rPr>
        <w:t xml:space="preserve">financial data is </w:t>
      </w:r>
      <w:r w:rsidR="002151F7" w:rsidRPr="001D5B2C">
        <w:rPr>
          <w:rFonts w:asciiTheme="minorHAnsi" w:hAnsiTheme="minorHAnsi"/>
        </w:rPr>
        <w:t xml:space="preserve">provided to budget managers </w:t>
      </w:r>
      <w:r w:rsidR="00141030" w:rsidRPr="001D5B2C">
        <w:rPr>
          <w:rFonts w:asciiTheme="minorHAnsi" w:hAnsiTheme="minorHAnsi"/>
        </w:rPr>
        <w:t>to inform decision making.</w:t>
      </w:r>
      <w:r w:rsidR="00141030" w:rsidRPr="00C35E9B">
        <w:rPr>
          <w:rFonts w:asciiTheme="minorHAnsi" w:hAnsiTheme="minorHAnsi"/>
        </w:rPr>
        <w:t xml:space="preserve"> </w:t>
      </w:r>
    </w:p>
    <w:p w:rsidR="00E35504" w:rsidRPr="00C35E9B" w:rsidRDefault="00E35504" w:rsidP="00E35504">
      <w:pPr>
        <w:pStyle w:val="ListParagraph"/>
        <w:numPr>
          <w:ilvl w:val="0"/>
          <w:numId w:val="12"/>
        </w:numPr>
        <w:spacing w:before="0" w:beforeAutospacing="0" w:after="0" w:afterAutospacing="0"/>
        <w:ind w:right="-288"/>
        <w:outlineLvl w:val="0"/>
        <w:rPr>
          <w:rFonts w:asciiTheme="minorHAnsi" w:hAnsiTheme="minorHAnsi"/>
        </w:rPr>
      </w:pPr>
      <w:r w:rsidRPr="00C35E9B">
        <w:rPr>
          <w:rFonts w:asciiTheme="minorHAnsi" w:hAnsiTheme="minorHAnsi"/>
        </w:rPr>
        <w:t xml:space="preserve">Oversee the reconciliation of fixed assets’ physical </w:t>
      </w:r>
      <w:r w:rsidR="00F0125C">
        <w:rPr>
          <w:rFonts w:asciiTheme="minorHAnsi" w:hAnsiTheme="minorHAnsi"/>
        </w:rPr>
        <w:t xml:space="preserve">counts </w:t>
      </w:r>
      <w:r w:rsidRPr="00C35E9B">
        <w:rPr>
          <w:rFonts w:asciiTheme="minorHAnsi" w:hAnsiTheme="minorHAnsi"/>
        </w:rPr>
        <w:t xml:space="preserve">with </w:t>
      </w:r>
      <w:proofErr w:type="spellStart"/>
      <w:r w:rsidRPr="00C35E9B">
        <w:rPr>
          <w:rFonts w:asciiTheme="minorHAnsi" w:hAnsiTheme="minorHAnsi"/>
        </w:rPr>
        <w:t>SunSystems</w:t>
      </w:r>
      <w:proofErr w:type="spellEnd"/>
      <w:r w:rsidRPr="00C35E9B">
        <w:rPr>
          <w:rFonts w:asciiTheme="minorHAnsi" w:hAnsiTheme="minorHAnsi"/>
        </w:rPr>
        <w:t xml:space="preserve"> records. </w:t>
      </w:r>
    </w:p>
    <w:p w:rsidR="00F0125C" w:rsidRDefault="00907E95" w:rsidP="00907E95">
      <w:pPr>
        <w:pStyle w:val="ListParagraph"/>
        <w:numPr>
          <w:ilvl w:val="0"/>
          <w:numId w:val="12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907E95">
        <w:rPr>
          <w:rFonts w:asciiTheme="minorHAnsi" w:hAnsiTheme="minorHAnsi"/>
        </w:rPr>
        <w:t>Ensure financial records and transactions</w:t>
      </w:r>
      <w:r w:rsidR="00F86085">
        <w:rPr>
          <w:rFonts w:asciiTheme="minorHAnsi" w:hAnsiTheme="minorHAnsi"/>
        </w:rPr>
        <w:t>, including those for charges received via the Intra-Agency process,</w:t>
      </w:r>
      <w:r w:rsidRPr="00907E95">
        <w:rPr>
          <w:rFonts w:asciiTheme="minorHAnsi" w:hAnsiTheme="minorHAnsi"/>
        </w:rPr>
        <w:t xml:space="preserve"> are </w:t>
      </w:r>
      <w:r w:rsidR="00AA3699">
        <w:rPr>
          <w:rFonts w:asciiTheme="minorHAnsi" w:hAnsiTheme="minorHAnsi"/>
        </w:rPr>
        <w:t xml:space="preserve">adequately </w:t>
      </w:r>
      <w:r w:rsidRPr="00907E95">
        <w:rPr>
          <w:rFonts w:asciiTheme="minorHAnsi" w:hAnsiTheme="minorHAnsi"/>
        </w:rPr>
        <w:t>supported as per CRS’</w:t>
      </w:r>
      <w:r w:rsidR="00AA3699">
        <w:rPr>
          <w:rFonts w:asciiTheme="minorHAnsi" w:hAnsiTheme="minorHAnsi"/>
        </w:rPr>
        <w:t xml:space="preserve"> D</w:t>
      </w:r>
      <w:r w:rsidRPr="00907E95">
        <w:rPr>
          <w:rFonts w:asciiTheme="minorHAnsi" w:hAnsiTheme="minorHAnsi"/>
        </w:rPr>
        <w:t xml:space="preserve">ocumentation </w:t>
      </w:r>
      <w:r w:rsidR="00AA3699">
        <w:rPr>
          <w:rFonts w:asciiTheme="minorHAnsi" w:hAnsiTheme="minorHAnsi"/>
        </w:rPr>
        <w:t>P</w:t>
      </w:r>
      <w:r w:rsidRPr="00907E95">
        <w:rPr>
          <w:rFonts w:asciiTheme="minorHAnsi" w:hAnsiTheme="minorHAnsi"/>
        </w:rPr>
        <w:t xml:space="preserve">olicy and </w:t>
      </w:r>
      <w:r w:rsidR="00AA3699">
        <w:rPr>
          <w:rFonts w:asciiTheme="minorHAnsi" w:hAnsiTheme="minorHAnsi"/>
        </w:rPr>
        <w:t>D</w:t>
      </w:r>
      <w:r w:rsidRPr="00907E95">
        <w:rPr>
          <w:rFonts w:asciiTheme="minorHAnsi" w:hAnsiTheme="minorHAnsi"/>
        </w:rPr>
        <w:t xml:space="preserve">ocument </w:t>
      </w:r>
      <w:r w:rsidR="00AA3699">
        <w:rPr>
          <w:rFonts w:asciiTheme="minorHAnsi" w:hAnsiTheme="minorHAnsi"/>
        </w:rPr>
        <w:t>R</w:t>
      </w:r>
      <w:r w:rsidRPr="00907E95">
        <w:rPr>
          <w:rFonts w:asciiTheme="minorHAnsi" w:hAnsiTheme="minorHAnsi"/>
        </w:rPr>
        <w:t xml:space="preserve">etention </w:t>
      </w:r>
      <w:r w:rsidR="00AA3699">
        <w:rPr>
          <w:rFonts w:asciiTheme="minorHAnsi" w:hAnsiTheme="minorHAnsi"/>
        </w:rPr>
        <w:t>P</w:t>
      </w:r>
      <w:r w:rsidRPr="00907E95">
        <w:rPr>
          <w:rFonts w:asciiTheme="minorHAnsi" w:hAnsiTheme="minorHAnsi"/>
        </w:rPr>
        <w:t>olicy with due consideration of local laws and donors’ documentation requirements.</w:t>
      </w:r>
    </w:p>
    <w:p w:rsidR="00C26AED" w:rsidRPr="00C35E9B" w:rsidRDefault="00C26AED" w:rsidP="005B6490">
      <w:pPr>
        <w:spacing w:after="0"/>
        <w:outlineLvl w:val="0"/>
      </w:pPr>
    </w:p>
    <w:p w:rsidR="004D1B34" w:rsidRPr="00580D32" w:rsidRDefault="004D1B34" w:rsidP="004D1B34">
      <w:pPr>
        <w:pStyle w:val="ListParagraph"/>
        <w:spacing w:before="0" w:beforeAutospacing="0" w:after="0" w:afterAutospacing="0"/>
        <w:ind w:right="-288"/>
        <w:jc w:val="both"/>
        <w:outlineLvl w:val="0"/>
        <w:rPr>
          <w:rFonts w:asciiTheme="minorHAnsi" w:hAnsiTheme="minorHAnsi"/>
          <w:b/>
          <w:u w:val="single"/>
        </w:rPr>
      </w:pPr>
      <w:r w:rsidRPr="00580D32">
        <w:rPr>
          <w:rFonts w:asciiTheme="minorHAnsi" w:hAnsiTheme="minorHAnsi"/>
          <w:b/>
          <w:u w:val="single"/>
        </w:rPr>
        <w:t>Planning &amp; Budget Administration</w:t>
      </w:r>
    </w:p>
    <w:p w:rsidR="004D1B34" w:rsidRPr="00580D32" w:rsidRDefault="00497E9C" w:rsidP="004D1B34">
      <w:pPr>
        <w:numPr>
          <w:ilvl w:val="0"/>
          <w:numId w:val="6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0D0487">
        <w:rPr>
          <w:sz w:val="24"/>
          <w:szCs w:val="24"/>
        </w:rPr>
        <w:t>In close collaboration with the Head of Programming</w:t>
      </w:r>
      <w:r w:rsidR="001D5B2C">
        <w:rPr>
          <w:sz w:val="24"/>
          <w:szCs w:val="24"/>
        </w:rPr>
        <w:t xml:space="preserve"> (HOP)</w:t>
      </w:r>
      <w:r w:rsidRPr="000D0487">
        <w:rPr>
          <w:sz w:val="24"/>
          <w:szCs w:val="24"/>
        </w:rPr>
        <w:t>, Head of Operations</w:t>
      </w:r>
      <w:r w:rsidR="001D5B2C">
        <w:rPr>
          <w:sz w:val="24"/>
          <w:szCs w:val="24"/>
        </w:rPr>
        <w:t xml:space="preserve"> (</w:t>
      </w:r>
      <w:proofErr w:type="spellStart"/>
      <w:r w:rsidR="001D5B2C">
        <w:rPr>
          <w:sz w:val="24"/>
          <w:szCs w:val="24"/>
        </w:rPr>
        <w:t>HoOP</w:t>
      </w:r>
      <w:proofErr w:type="spellEnd"/>
      <w:r w:rsidR="001D5B2C">
        <w:rPr>
          <w:sz w:val="24"/>
          <w:szCs w:val="24"/>
        </w:rPr>
        <w:t>)</w:t>
      </w:r>
      <w:r w:rsidRPr="000D0487">
        <w:rPr>
          <w:sz w:val="24"/>
          <w:szCs w:val="24"/>
        </w:rPr>
        <w:t xml:space="preserve"> and other </w:t>
      </w:r>
      <w:r w:rsidR="007C77D3" w:rsidRPr="000D0487">
        <w:rPr>
          <w:sz w:val="24"/>
          <w:szCs w:val="24"/>
        </w:rPr>
        <w:t>s</w:t>
      </w:r>
      <w:r w:rsidRPr="000D0487">
        <w:rPr>
          <w:sz w:val="24"/>
          <w:szCs w:val="24"/>
        </w:rPr>
        <w:t xml:space="preserve">enior </w:t>
      </w:r>
      <w:r w:rsidR="007C77D3" w:rsidRPr="000D0487">
        <w:rPr>
          <w:sz w:val="24"/>
          <w:szCs w:val="24"/>
        </w:rPr>
        <w:t>m</w:t>
      </w:r>
      <w:r w:rsidRPr="000D0487">
        <w:rPr>
          <w:sz w:val="24"/>
          <w:szCs w:val="24"/>
        </w:rPr>
        <w:t>anagers, l</w:t>
      </w:r>
      <w:r w:rsidR="00E66FFA" w:rsidRPr="000D0487">
        <w:rPr>
          <w:sz w:val="24"/>
          <w:szCs w:val="24"/>
        </w:rPr>
        <w:t>ead</w:t>
      </w:r>
      <w:r w:rsidRPr="000D0487">
        <w:rPr>
          <w:sz w:val="24"/>
          <w:szCs w:val="24"/>
        </w:rPr>
        <w:t>s</w:t>
      </w:r>
      <w:r w:rsidR="00E66FFA" w:rsidRPr="000D0487">
        <w:rPr>
          <w:sz w:val="24"/>
          <w:szCs w:val="24"/>
        </w:rPr>
        <w:t xml:space="preserve"> the preparati</w:t>
      </w:r>
      <w:r w:rsidR="0049321F" w:rsidRPr="000D0487">
        <w:rPr>
          <w:sz w:val="24"/>
          <w:szCs w:val="24"/>
        </w:rPr>
        <w:t>on and submission of the A</w:t>
      </w:r>
      <w:r w:rsidR="00E633BB" w:rsidRPr="000D0487">
        <w:rPr>
          <w:sz w:val="24"/>
          <w:szCs w:val="24"/>
        </w:rPr>
        <w:t>nnual Program Plan (A</w:t>
      </w:r>
      <w:r w:rsidR="0049321F" w:rsidRPr="000D0487">
        <w:rPr>
          <w:sz w:val="24"/>
          <w:szCs w:val="24"/>
        </w:rPr>
        <w:t>PP</w:t>
      </w:r>
      <w:r w:rsidR="00E633BB" w:rsidRPr="000D0487">
        <w:rPr>
          <w:sz w:val="24"/>
          <w:szCs w:val="24"/>
        </w:rPr>
        <w:t>)</w:t>
      </w:r>
      <w:r w:rsidRPr="000D0487">
        <w:rPr>
          <w:sz w:val="24"/>
          <w:szCs w:val="24"/>
        </w:rPr>
        <w:t xml:space="preserve"> and the Current Year Spending plan updates. </w:t>
      </w:r>
      <w:r w:rsidR="00577D25" w:rsidRPr="00580D32">
        <w:rPr>
          <w:sz w:val="24"/>
          <w:szCs w:val="24"/>
        </w:rPr>
        <w:t xml:space="preserve">As such, the Finance Manager is the focal point for </w:t>
      </w:r>
      <w:proofErr w:type="spellStart"/>
      <w:r w:rsidR="00C23E93" w:rsidRPr="00580D32">
        <w:rPr>
          <w:sz w:val="24"/>
          <w:szCs w:val="24"/>
        </w:rPr>
        <w:t>e</w:t>
      </w:r>
      <w:r w:rsidR="00577D25" w:rsidRPr="00580D32">
        <w:rPr>
          <w:sz w:val="24"/>
          <w:szCs w:val="24"/>
        </w:rPr>
        <w:t>Budget</w:t>
      </w:r>
      <w:proofErr w:type="spellEnd"/>
      <w:r w:rsidR="00577D25" w:rsidRPr="00580D32">
        <w:rPr>
          <w:sz w:val="24"/>
          <w:szCs w:val="24"/>
        </w:rPr>
        <w:t xml:space="preserve"> maintenance and management at the CP level.</w:t>
      </w:r>
    </w:p>
    <w:p w:rsidR="009A4AA4" w:rsidRPr="00C35E9B" w:rsidRDefault="009A4AA4" w:rsidP="004D1B34">
      <w:pPr>
        <w:numPr>
          <w:ilvl w:val="0"/>
          <w:numId w:val="6"/>
        </w:numPr>
        <w:spacing w:after="0" w:line="240" w:lineRule="auto"/>
        <w:ind w:right="-2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F0125C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country program’s board approved budgets and subsequent amendments are correctly recorded into </w:t>
      </w:r>
      <w:proofErr w:type="spellStart"/>
      <w:r>
        <w:rPr>
          <w:sz w:val="24"/>
          <w:szCs w:val="24"/>
        </w:rPr>
        <w:t>SunSystems</w:t>
      </w:r>
      <w:proofErr w:type="spellEnd"/>
      <w:r>
        <w:rPr>
          <w:sz w:val="24"/>
          <w:szCs w:val="24"/>
        </w:rPr>
        <w:t>. Ensure budget amendment processes are in accordance with CRS’ policies and procedures.</w:t>
      </w:r>
    </w:p>
    <w:p w:rsidR="004D1B34" w:rsidRPr="00C35E9B" w:rsidRDefault="004D1B34" w:rsidP="004D1B34">
      <w:pPr>
        <w:numPr>
          <w:ilvl w:val="0"/>
          <w:numId w:val="6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Support </w:t>
      </w:r>
      <w:r w:rsidR="00C23E93">
        <w:rPr>
          <w:sz w:val="24"/>
          <w:szCs w:val="24"/>
        </w:rPr>
        <w:t>P</w:t>
      </w:r>
      <w:r w:rsidRPr="00C35E9B">
        <w:rPr>
          <w:sz w:val="24"/>
          <w:szCs w:val="24"/>
        </w:rPr>
        <w:t xml:space="preserve">rogram </w:t>
      </w:r>
      <w:r w:rsidR="00C23E93">
        <w:rPr>
          <w:sz w:val="24"/>
          <w:szCs w:val="24"/>
        </w:rPr>
        <w:t>M</w:t>
      </w:r>
      <w:r w:rsidRPr="00C35E9B">
        <w:rPr>
          <w:sz w:val="24"/>
          <w:szCs w:val="24"/>
        </w:rPr>
        <w:t>anagers in developing budgets for new programs/projects and revisions of existing projects</w:t>
      </w:r>
      <w:r w:rsidR="001D5B2C">
        <w:rPr>
          <w:sz w:val="24"/>
          <w:szCs w:val="24"/>
        </w:rPr>
        <w:t xml:space="preserve">. Ensure that </w:t>
      </w:r>
      <w:r w:rsidR="00497E9C" w:rsidRPr="001D5B2C">
        <w:rPr>
          <w:sz w:val="24"/>
          <w:szCs w:val="24"/>
        </w:rPr>
        <w:t xml:space="preserve">reasonable </w:t>
      </w:r>
      <w:r w:rsidR="00E93287" w:rsidRPr="001D5B2C">
        <w:rPr>
          <w:sz w:val="24"/>
          <w:szCs w:val="24"/>
        </w:rPr>
        <w:t>estimates</w:t>
      </w:r>
      <w:r w:rsidR="00E93287" w:rsidRPr="00C35E9B">
        <w:rPr>
          <w:sz w:val="24"/>
          <w:szCs w:val="24"/>
        </w:rPr>
        <w:t xml:space="preserve"> of </w:t>
      </w:r>
      <w:r w:rsidR="00984BB9" w:rsidRPr="00C35E9B">
        <w:rPr>
          <w:sz w:val="24"/>
          <w:szCs w:val="24"/>
        </w:rPr>
        <w:t>direct cost and</w:t>
      </w:r>
      <w:r w:rsidR="00497E9C" w:rsidRPr="00C35E9B">
        <w:rPr>
          <w:sz w:val="24"/>
          <w:szCs w:val="24"/>
        </w:rPr>
        <w:t xml:space="preserve"> </w:t>
      </w:r>
      <w:r w:rsidR="00E93287" w:rsidRPr="00C35E9B">
        <w:rPr>
          <w:sz w:val="24"/>
          <w:szCs w:val="24"/>
        </w:rPr>
        <w:t xml:space="preserve">shared </w:t>
      </w:r>
      <w:r w:rsidR="00E633BB" w:rsidRPr="00C35E9B">
        <w:rPr>
          <w:sz w:val="24"/>
          <w:szCs w:val="24"/>
        </w:rPr>
        <w:t xml:space="preserve">direct </w:t>
      </w:r>
      <w:r w:rsidR="00793D33">
        <w:rPr>
          <w:sz w:val="24"/>
          <w:szCs w:val="24"/>
        </w:rPr>
        <w:t xml:space="preserve">cost </w:t>
      </w:r>
      <w:r w:rsidR="00E633BB" w:rsidRPr="00C35E9B">
        <w:rPr>
          <w:sz w:val="24"/>
          <w:szCs w:val="24"/>
        </w:rPr>
        <w:t xml:space="preserve">are used in budgets, based on historical data and current market conditions. In addition, s/he ensures that accurate indirect </w:t>
      </w:r>
      <w:r w:rsidR="00E93287" w:rsidRPr="00C35E9B">
        <w:rPr>
          <w:sz w:val="24"/>
          <w:szCs w:val="24"/>
        </w:rPr>
        <w:t>cost</w:t>
      </w:r>
      <w:r w:rsidR="00E633BB" w:rsidRPr="00C35E9B">
        <w:rPr>
          <w:sz w:val="24"/>
          <w:szCs w:val="24"/>
        </w:rPr>
        <w:t xml:space="preserve"> and support services rates are used in accordance with policies and guidelines.</w:t>
      </w:r>
      <w:r w:rsidR="00E93287" w:rsidRPr="00C35E9B">
        <w:rPr>
          <w:sz w:val="24"/>
          <w:szCs w:val="24"/>
        </w:rPr>
        <w:t xml:space="preserve"> </w:t>
      </w:r>
    </w:p>
    <w:p w:rsidR="004D1B34" w:rsidRPr="00C35E9B" w:rsidRDefault="004D1B34" w:rsidP="00314417">
      <w:pPr>
        <w:numPr>
          <w:ilvl w:val="0"/>
          <w:numId w:val="6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>Provide the S</w:t>
      </w:r>
      <w:r w:rsidR="00E93287" w:rsidRPr="00C35E9B">
        <w:rPr>
          <w:sz w:val="24"/>
          <w:szCs w:val="24"/>
        </w:rPr>
        <w:t xml:space="preserve">enior </w:t>
      </w:r>
      <w:r w:rsidRPr="00C35E9B">
        <w:rPr>
          <w:sz w:val="24"/>
          <w:szCs w:val="24"/>
        </w:rPr>
        <w:t>M</w:t>
      </w:r>
      <w:r w:rsidR="00E93287" w:rsidRPr="00C35E9B">
        <w:rPr>
          <w:sz w:val="24"/>
          <w:szCs w:val="24"/>
        </w:rPr>
        <w:t xml:space="preserve">anagement </w:t>
      </w:r>
      <w:r w:rsidRPr="00C35E9B">
        <w:rPr>
          <w:sz w:val="24"/>
          <w:szCs w:val="24"/>
        </w:rPr>
        <w:t>T</w:t>
      </w:r>
      <w:r w:rsidR="00E93287" w:rsidRPr="00C35E9B">
        <w:rPr>
          <w:sz w:val="24"/>
          <w:szCs w:val="24"/>
        </w:rPr>
        <w:t>eam</w:t>
      </w:r>
      <w:r w:rsidRPr="00C35E9B">
        <w:rPr>
          <w:sz w:val="24"/>
          <w:szCs w:val="24"/>
        </w:rPr>
        <w:t xml:space="preserve"> and Program Managers </w:t>
      </w:r>
      <w:r w:rsidR="00314417" w:rsidRPr="00C35E9B">
        <w:rPr>
          <w:sz w:val="24"/>
          <w:szCs w:val="24"/>
        </w:rPr>
        <w:t xml:space="preserve">with </w:t>
      </w:r>
      <w:r w:rsidRPr="00C35E9B">
        <w:rPr>
          <w:sz w:val="24"/>
          <w:szCs w:val="24"/>
        </w:rPr>
        <w:t xml:space="preserve">regular </w:t>
      </w:r>
      <w:r w:rsidR="00577D25">
        <w:rPr>
          <w:sz w:val="24"/>
          <w:szCs w:val="24"/>
        </w:rPr>
        <w:t xml:space="preserve">and timely </w:t>
      </w:r>
      <w:r w:rsidRPr="00C35E9B">
        <w:rPr>
          <w:sz w:val="24"/>
          <w:szCs w:val="24"/>
        </w:rPr>
        <w:t>budget comparison reports.</w:t>
      </w:r>
      <w:r w:rsidR="003641A5">
        <w:rPr>
          <w:sz w:val="24"/>
          <w:szCs w:val="24"/>
        </w:rPr>
        <w:t xml:space="preserve"> Work closely with the </w:t>
      </w:r>
      <w:r w:rsidR="00A17EE7">
        <w:rPr>
          <w:sz w:val="24"/>
          <w:szCs w:val="24"/>
        </w:rPr>
        <w:t xml:space="preserve">CR, </w:t>
      </w:r>
      <w:proofErr w:type="spellStart"/>
      <w:r w:rsidR="00A17EE7">
        <w:rPr>
          <w:sz w:val="24"/>
          <w:szCs w:val="24"/>
        </w:rPr>
        <w:t>HoOP</w:t>
      </w:r>
      <w:proofErr w:type="spellEnd"/>
      <w:r w:rsidR="00A17EE7">
        <w:rPr>
          <w:sz w:val="24"/>
          <w:szCs w:val="24"/>
        </w:rPr>
        <w:t xml:space="preserve">, </w:t>
      </w:r>
      <w:r w:rsidR="003641A5">
        <w:rPr>
          <w:sz w:val="24"/>
          <w:szCs w:val="24"/>
        </w:rPr>
        <w:t>Head of Programming</w:t>
      </w:r>
      <w:r w:rsidR="00A17EE7">
        <w:rPr>
          <w:sz w:val="24"/>
          <w:szCs w:val="24"/>
        </w:rPr>
        <w:t xml:space="preserve"> and budget managers</w:t>
      </w:r>
      <w:r w:rsidR="003641A5">
        <w:rPr>
          <w:sz w:val="24"/>
          <w:szCs w:val="24"/>
        </w:rPr>
        <w:t xml:space="preserve"> to</w:t>
      </w:r>
      <w:r w:rsidR="004F37E0">
        <w:rPr>
          <w:sz w:val="24"/>
          <w:szCs w:val="24"/>
        </w:rPr>
        <w:t xml:space="preserve"> provide analyses and action plans </w:t>
      </w:r>
      <w:r w:rsidR="009B3468">
        <w:rPr>
          <w:sz w:val="24"/>
          <w:szCs w:val="24"/>
        </w:rPr>
        <w:t>that address</w:t>
      </w:r>
      <w:r w:rsidR="003641A5">
        <w:rPr>
          <w:sz w:val="24"/>
          <w:szCs w:val="24"/>
        </w:rPr>
        <w:t xml:space="preserve"> </w:t>
      </w:r>
      <w:r w:rsidR="00C23E93">
        <w:rPr>
          <w:sz w:val="24"/>
          <w:szCs w:val="24"/>
        </w:rPr>
        <w:t xml:space="preserve">significant </w:t>
      </w:r>
      <w:r w:rsidR="003641A5">
        <w:rPr>
          <w:sz w:val="24"/>
          <w:szCs w:val="24"/>
        </w:rPr>
        <w:t>variances</w:t>
      </w:r>
      <w:r w:rsidR="00C23E93">
        <w:rPr>
          <w:sz w:val="24"/>
          <w:szCs w:val="24"/>
        </w:rPr>
        <w:t xml:space="preserve"> between approved budgets and actual expenses</w:t>
      </w:r>
      <w:r w:rsidR="003641A5">
        <w:rPr>
          <w:sz w:val="24"/>
          <w:szCs w:val="24"/>
        </w:rPr>
        <w:t>.</w:t>
      </w:r>
    </w:p>
    <w:p w:rsidR="00020B46" w:rsidRPr="00C35E9B" w:rsidRDefault="00020B46" w:rsidP="00E93287">
      <w:pPr>
        <w:spacing w:after="0" w:line="240" w:lineRule="auto"/>
        <w:ind w:right="-288"/>
        <w:outlineLvl w:val="0"/>
        <w:rPr>
          <w:sz w:val="24"/>
          <w:szCs w:val="24"/>
        </w:rPr>
      </w:pPr>
    </w:p>
    <w:p w:rsidR="004D1B34" w:rsidRPr="00C35E9B" w:rsidRDefault="004D1B34" w:rsidP="000D10F9">
      <w:pPr>
        <w:pStyle w:val="ListParagraph"/>
        <w:spacing w:before="0" w:beforeAutospacing="0" w:after="0" w:afterAutospacing="0"/>
        <w:ind w:left="-144" w:right="-288"/>
        <w:outlineLvl w:val="0"/>
        <w:rPr>
          <w:rFonts w:asciiTheme="minorHAnsi" w:hAnsiTheme="minorHAnsi"/>
          <w:b/>
          <w:u w:val="single"/>
        </w:rPr>
      </w:pPr>
      <w:r w:rsidRPr="00C35E9B">
        <w:rPr>
          <w:rFonts w:asciiTheme="minorHAnsi" w:hAnsiTheme="minorHAnsi"/>
          <w:b/>
          <w:u w:val="single"/>
        </w:rPr>
        <w:t>Treasury</w:t>
      </w:r>
    </w:p>
    <w:p w:rsidR="004D1B34" w:rsidRPr="00C35E9B" w:rsidRDefault="004D1B34" w:rsidP="004D1B34">
      <w:pPr>
        <w:numPr>
          <w:ilvl w:val="0"/>
          <w:numId w:val="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 </w:t>
      </w:r>
      <w:r w:rsidR="00A70656" w:rsidRPr="00C35E9B">
        <w:rPr>
          <w:sz w:val="24"/>
          <w:szCs w:val="24"/>
        </w:rPr>
        <w:t>Analyze and r</w:t>
      </w:r>
      <w:r w:rsidRPr="00C35E9B">
        <w:rPr>
          <w:sz w:val="24"/>
          <w:szCs w:val="24"/>
        </w:rPr>
        <w:t>eview</w:t>
      </w:r>
      <w:r w:rsidR="00A70656" w:rsidRPr="00C35E9B">
        <w:rPr>
          <w:sz w:val="24"/>
          <w:szCs w:val="24"/>
        </w:rPr>
        <w:t xml:space="preserve"> quarterly cash forecast</w:t>
      </w:r>
      <w:r w:rsidR="00F0125C">
        <w:rPr>
          <w:sz w:val="24"/>
          <w:szCs w:val="24"/>
        </w:rPr>
        <w:t>s</w:t>
      </w:r>
      <w:r w:rsidR="00A70656" w:rsidRPr="00C35E9B">
        <w:rPr>
          <w:sz w:val="24"/>
          <w:szCs w:val="24"/>
        </w:rPr>
        <w:t xml:space="preserve"> submitted to HQ, to ensure efficient management of cash flows. In addition, ensure that cash forecasts submitted to donors are accurate and </w:t>
      </w:r>
      <w:r w:rsidR="00F2028A" w:rsidRPr="00C35E9B">
        <w:rPr>
          <w:sz w:val="24"/>
          <w:szCs w:val="24"/>
        </w:rPr>
        <w:t>based on</w:t>
      </w:r>
      <w:r w:rsidR="00A70656" w:rsidRPr="00C35E9B">
        <w:rPr>
          <w:sz w:val="24"/>
          <w:szCs w:val="24"/>
        </w:rPr>
        <w:t xml:space="preserve"> proper cash flow planning. </w:t>
      </w:r>
      <w:r w:rsidRPr="00C35E9B">
        <w:rPr>
          <w:sz w:val="24"/>
          <w:szCs w:val="24"/>
        </w:rPr>
        <w:t xml:space="preserve"> </w:t>
      </w:r>
    </w:p>
    <w:p w:rsidR="00A70656" w:rsidRPr="000D0487" w:rsidRDefault="004D1B34" w:rsidP="004D1B34">
      <w:pPr>
        <w:numPr>
          <w:ilvl w:val="0"/>
          <w:numId w:val="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lastRenderedPageBreak/>
        <w:t xml:space="preserve"> </w:t>
      </w:r>
      <w:r w:rsidRPr="00580D32">
        <w:rPr>
          <w:sz w:val="24"/>
          <w:szCs w:val="24"/>
        </w:rPr>
        <w:t>Ensure availability of sufficient</w:t>
      </w:r>
      <w:r w:rsidR="00F2028A" w:rsidRPr="00580D32">
        <w:rPr>
          <w:sz w:val="24"/>
          <w:szCs w:val="24"/>
        </w:rPr>
        <w:t>, but not excessive</w:t>
      </w:r>
      <w:r w:rsidR="00C23E93" w:rsidRPr="00580D32">
        <w:rPr>
          <w:sz w:val="24"/>
          <w:szCs w:val="24"/>
        </w:rPr>
        <w:t>,</w:t>
      </w:r>
      <w:r w:rsidRPr="00580D32">
        <w:rPr>
          <w:sz w:val="24"/>
          <w:szCs w:val="24"/>
        </w:rPr>
        <w:t xml:space="preserve"> cash in the CP</w:t>
      </w:r>
      <w:r w:rsidR="00A70656" w:rsidRPr="00580D32">
        <w:rPr>
          <w:sz w:val="24"/>
          <w:szCs w:val="24"/>
        </w:rPr>
        <w:t xml:space="preserve">’s operating account, by establishing cash balance monitoring systems to trigger timely accounts’ replenishments. </w:t>
      </w:r>
    </w:p>
    <w:p w:rsidR="004D1B34" w:rsidRPr="00580D32" w:rsidRDefault="00856EDF" w:rsidP="004D1B34">
      <w:pPr>
        <w:numPr>
          <w:ilvl w:val="0"/>
          <w:numId w:val="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0D0487">
        <w:rPr>
          <w:sz w:val="24"/>
          <w:szCs w:val="24"/>
        </w:rPr>
        <w:t xml:space="preserve">Ensure bank accounts are managed in accordance with finance and treasury policies.  Coordinate the opening and closure of bank accounts and maintain </w:t>
      </w:r>
      <w:r w:rsidR="00FD27B2" w:rsidRPr="000D0487">
        <w:rPr>
          <w:sz w:val="24"/>
          <w:szCs w:val="24"/>
        </w:rPr>
        <w:t xml:space="preserve">an </w:t>
      </w:r>
      <w:r w:rsidRPr="000D0487">
        <w:rPr>
          <w:sz w:val="24"/>
          <w:szCs w:val="24"/>
        </w:rPr>
        <w:t xml:space="preserve">accurate list of bank signatories. </w:t>
      </w:r>
      <w:r w:rsidR="00F2028A" w:rsidRPr="00580D32">
        <w:rPr>
          <w:sz w:val="24"/>
          <w:szCs w:val="24"/>
        </w:rPr>
        <w:t>In addition, keep HQ/Treasury informed o</w:t>
      </w:r>
      <w:r w:rsidR="00FD27B2" w:rsidRPr="00580D32">
        <w:rPr>
          <w:sz w:val="24"/>
          <w:szCs w:val="24"/>
        </w:rPr>
        <w:t>f</w:t>
      </w:r>
      <w:r w:rsidR="00F2028A" w:rsidRPr="00580D32">
        <w:rPr>
          <w:sz w:val="24"/>
          <w:szCs w:val="24"/>
        </w:rPr>
        <w:t xml:space="preserve"> changes in bank signatories.</w:t>
      </w:r>
      <w:r w:rsidR="004D1B34" w:rsidRPr="00580D32">
        <w:rPr>
          <w:sz w:val="24"/>
          <w:szCs w:val="24"/>
        </w:rPr>
        <w:t xml:space="preserve"> </w:t>
      </w:r>
    </w:p>
    <w:p w:rsidR="00F2028A" w:rsidRPr="00C35E9B" w:rsidRDefault="004D1B34" w:rsidP="004D1B34">
      <w:pPr>
        <w:numPr>
          <w:ilvl w:val="0"/>
          <w:numId w:val="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580D32">
        <w:rPr>
          <w:sz w:val="24"/>
          <w:szCs w:val="24"/>
        </w:rPr>
        <w:t>Ensure that monthly bank reconciliation</w:t>
      </w:r>
      <w:r w:rsidR="00314417" w:rsidRPr="00580D32">
        <w:rPr>
          <w:sz w:val="24"/>
          <w:szCs w:val="24"/>
        </w:rPr>
        <w:t>s are</w:t>
      </w:r>
      <w:r w:rsidRPr="00580D32">
        <w:rPr>
          <w:sz w:val="24"/>
          <w:szCs w:val="24"/>
        </w:rPr>
        <w:t xml:space="preserve"> performed </w:t>
      </w:r>
      <w:r w:rsidR="00F2028A" w:rsidRPr="00580D32">
        <w:rPr>
          <w:sz w:val="24"/>
          <w:szCs w:val="24"/>
        </w:rPr>
        <w:t xml:space="preserve">in accordance with the </w:t>
      </w:r>
      <w:r w:rsidR="001C1329" w:rsidRPr="00580D32">
        <w:rPr>
          <w:sz w:val="24"/>
          <w:szCs w:val="24"/>
        </w:rPr>
        <w:t>B</w:t>
      </w:r>
      <w:r w:rsidR="00F2028A" w:rsidRPr="00580D32">
        <w:rPr>
          <w:sz w:val="24"/>
          <w:szCs w:val="24"/>
        </w:rPr>
        <w:t>ank</w:t>
      </w:r>
      <w:r w:rsidR="00F2028A" w:rsidRPr="00C35E9B">
        <w:rPr>
          <w:sz w:val="24"/>
          <w:szCs w:val="24"/>
        </w:rPr>
        <w:t xml:space="preserve"> </w:t>
      </w:r>
      <w:r w:rsidR="001C1329">
        <w:rPr>
          <w:sz w:val="24"/>
          <w:szCs w:val="24"/>
        </w:rPr>
        <w:t>R</w:t>
      </w:r>
      <w:r w:rsidR="00F2028A" w:rsidRPr="00C35E9B">
        <w:rPr>
          <w:sz w:val="24"/>
          <w:szCs w:val="24"/>
        </w:rPr>
        <w:t xml:space="preserve">econciliation </w:t>
      </w:r>
      <w:r w:rsidR="001C1329">
        <w:rPr>
          <w:sz w:val="24"/>
          <w:szCs w:val="24"/>
        </w:rPr>
        <w:t>P</w:t>
      </w:r>
      <w:r w:rsidR="00F2028A" w:rsidRPr="00C35E9B">
        <w:rPr>
          <w:sz w:val="24"/>
          <w:szCs w:val="24"/>
        </w:rPr>
        <w:t xml:space="preserve">rocedure </w:t>
      </w:r>
      <w:r w:rsidRPr="00C35E9B">
        <w:rPr>
          <w:sz w:val="24"/>
          <w:szCs w:val="24"/>
        </w:rPr>
        <w:t xml:space="preserve">for all bank accounts and approved bank reconciliation forms are submitted to HQ/Finance </w:t>
      </w:r>
      <w:r w:rsidR="00F2028A" w:rsidRPr="00C35E9B">
        <w:rPr>
          <w:sz w:val="24"/>
          <w:szCs w:val="24"/>
        </w:rPr>
        <w:t xml:space="preserve">on timely basis. </w:t>
      </w:r>
    </w:p>
    <w:p w:rsidR="00F2028A" w:rsidRPr="00C35E9B" w:rsidRDefault="004D1B34" w:rsidP="004D1B34">
      <w:pPr>
        <w:numPr>
          <w:ilvl w:val="0"/>
          <w:numId w:val="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>Monitor currency exchange rates and alert management when/if unusual or unexpected changes occur</w:t>
      </w:r>
      <w:r w:rsidR="0090234F" w:rsidRPr="00C35E9B">
        <w:rPr>
          <w:sz w:val="24"/>
          <w:szCs w:val="24"/>
        </w:rPr>
        <w:t>. Institute measures to mitigate unfavorable foreign currency exchange exposure</w:t>
      </w:r>
      <w:r w:rsidRPr="00C35E9B">
        <w:rPr>
          <w:sz w:val="24"/>
          <w:szCs w:val="24"/>
        </w:rPr>
        <w:t>.</w:t>
      </w:r>
    </w:p>
    <w:p w:rsidR="004D1B34" w:rsidRPr="00C35E9B" w:rsidRDefault="00F2028A" w:rsidP="004D1B34">
      <w:pPr>
        <w:numPr>
          <w:ilvl w:val="0"/>
          <w:numId w:val="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Promote efficient and </w:t>
      </w:r>
      <w:r w:rsidR="006F3014" w:rsidRPr="00C35E9B">
        <w:rPr>
          <w:sz w:val="24"/>
          <w:szCs w:val="24"/>
        </w:rPr>
        <w:t>innovative solutions to cash management</w:t>
      </w:r>
      <w:r w:rsidR="007D3318" w:rsidRPr="00C35E9B">
        <w:rPr>
          <w:sz w:val="24"/>
          <w:szCs w:val="24"/>
        </w:rPr>
        <w:t xml:space="preserve"> based on current trends</w:t>
      </w:r>
      <w:r w:rsidR="006F3014" w:rsidRPr="00C35E9B">
        <w:rPr>
          <w:sz w:val="24"/>
          <w:szCs w:val="24"/>
        </w:rPr>
        <w:t>. S</w:t>
      </w:r>
      <w:r w:rsidR="007D3318" w:rsidRPr="00C35E9B">
        <w:rPr>
          <w:sz w:val="24"/>
          <w:szCs w:val="24"/>
        </w:rPr>
        <w:t xml:space="preserve">uch solutions </w:t>
      </w:r>
      <w:r w:rsidR="00984BB9" w:rsidRPr="00C35E9B">
        <w:rPr>
          <w:sz w:val="24"/>
          <w:szCs w:val="24"/>
        </w:rPr>
        <w:t xml:space="preserve">might </w:t>
      </w:r>
      <w:r w:rsidR="007D3318" w:rsidRPr="00C35E9B">
        <w:rPr>
          <w:sz w:val="24"/>
          <w:szCs w:val="24"/>
        </w:rPr>
        <w:t>include electronic banking and mobile banking, when feasible and appropriate. S/he designs and implement</w:t>
      </w:r>
      <w:r w:rsidR="00984BB9" w:rsidRPr="00C35E9B">
        <w:rPr>
          <w:sz w:val="24"/>
          <w:szCs w:val="24"/>
        </w:rPr>
        <w:t>s</w:t>
      </w:r>
      <w:r w:rsidR="007D3318" w:rsidRPr="00C35E9B">
        <w:rPr>
          <w:sz w:val="24"/>
          <w:szCs w:val="24"/>
        </w:rPr>
        <w:t xml:space="preserve"> internal controls adapted to </w:t>
      </w:r>
      <w:r w:rsidR="00984BB9" w:rsidRPr="00C35E9B">
        <w:rPr>
          <w:sz w:val="24"/>
          <w:szCs w:val="24"/>
        </w:rPr>
        <w:t xml:space="preserve">such </w:t>
      </w:r>
      <w:r w:rsidR="007D3318" w:rsidRPr="00C35E9B">
        <w:rPr>
          <w:sz w:val="24"/>
          <w:szCs w:val="24"/>
        </w:rPr>
        <w:t xml:space="preserve">innovative solutions.  </w:t>
      </w:r>
      <w:r w:rsidR="004D1B34" w:rsidRPr="00C35E9B">
        <w:rPr>
          <w:sz w:val="24"/>
          <w:szCs w:val="24"/>
        </w:rPr>
        <w:t xml:space="preserve"> </w:t>
      </w:r>
    </w:p>
    <w:p w:rsidR="004D1B34" w:rsidRPr="00C35E9B" w:rsidRDefault="004D1B34" w:rsidP="004D1B34">
      <w:pPr>
        <w:pStyle w:val="BodyText"/>
        <w:rPr>
          <w:rFonts w:asciiTheme="minorHAnsi" w:hAnsiTheme="minorHAnsi"/>
          <w:b w:val="0"/>
          <w:bCs w:val="0"/>
        </w:rPr>
      </w:pPr>
    </w:p>
    <w:p w:rsidR="004D1B34" w:rsidRPr="00C35E9B" w:rsidRDefault="00166FDE" w:rsidP="004D1B34">
      <w:pPr>
        <w:pStyle w:val="BodyText"/>
        <w:rPr>
          <w:rFonts w:asciiTheme="minorHAnsi" w:hAnsiTheme="minorHAnsi"/>
          <w:u w:val="single"/>
        </w:rPr>
      </w:pPr>
      <w:r w:rsidRPr="00C35E9B">
        <w:rPr>
          <w:rFonts w:asciiTheme="minorHAnsi" w:hAnsiTheme="minorHAnsi"/>
          <w:u w:val="single"/>
        </w:rPr>
        <w:t>Subrecipient</w:t>
      </w:r>
      <w:r w:rsidR="004D1B34" w:rsidRPr="00C35E9B">
        <w:rPr>
          <w:rFonts w:asciiTheme="minorHAnsi" w:hAnsiTheme="minorHAnsi"/>
          <w:u w:val="single"/>
        </w:rPr>
        <w:t>s</w:t>
      </w:r>
      <w:r w:rsidRPr="00C35E9B">
        <w:rPr>
          <w:rFonts w:asciiTheme="minorHAnsi" w:hAnsiTheme="minorHAnsi"/>
          <w:u w:val="single"/>
        </w:rPr>
        <w:t xml:space="preserve">’ financial management </w:t>
      </w:r>
      <w:r w:rsidR="004D1B34" w:rsidRPr="00C35E9B">
        <w:rPr>
          <w:rFonts w:asciiTheme="minorHAnsi" w:hAnsiTheme="minorHAnsi"/>
          <w:u w:val="single"/>
        </w:rPr>
        <w:t xml:space="preserve">and Capacity Building </w:t>
      </w:r>
    </w:p>
    <w:p w:rsidR="004D1B34" w:rsidRPr="00C35E9B" w:rsidRDefault="007D3318" w:rsidP="008D48A0">
      <w:pPr>
        <w:numPr>
          <w:ilvl w:val="0"/>
          <w:numId w:val="13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>Build and strengthen the capacity of subrecipient</w:t>
      </w:r>
      <w:r w:rsidR="001C1329">
        <w:rPr>
          <w:sz w:val="24"/>
          <w:szCs w:val="24"/>
        </w:rPr>
        <w:t>s</w:t>
      </w:r>
      <w:r w:rsidRPr="00C35E9B">
        <w:rPr>
          <w:sz w:val="24"/>
          <w:szCs w:val="24"/>
        </w:rPr>
        <w:t xml:space="preserve"> in the area of financial management. Plan and o</w:t>
      </w:r>
      <w:r w:rsidR="001F0021" w:rsidRPr="00C35E9B">
        <w:rPr>
          <w:sz w:val="24"/>
          <w:szCs w:val="24"/>
        </w:rPr>
        <w:t>rganize regular training</w:t>
      </w:r>
      <w:r w:rsidRPr="00C35E9B">
        <w:rPr>
          <w:sz w:val="24"/>
          <w:szCs w:val="24"/>
        </w:rPr>
        <w:t xml:space="preserve">s and other capacity building </w:t>
      </w:r>
      <w:r w:rsidR="001C1329">
        <w:rPr>
          <w:sz w:val="24"/>
          <w:szCs w:val="24"/>
        </w:rPr>
        <w:t xml:space="preserve">initiatives </w:t>
      </w:r>
      <w:r w:rsidRPr="00C35E9B">
        <w:rPr>
          <w:sz w:val="24"/>
          <w:szCs w:val="24"/>
        </w:rPr>
        <w:t>such as exchange visits</w:t>
      </w:r>
      <w:r w:rsidR="001F0021" w:rsidRPr="00C35E9B">
        <w:rPr>
          <w:sz w:val="24"/>
          <w:szCs w:val="24"/>
        </w:rPr>
        <w:t xml:space="preserve"> to ensure that subrecipients </w:t>
      </w:r>
      <w:r w:rsidRPr="00C35E9B">
        <w:rPr>
          <w:sz w:val="24"/>
          <w:szCs w:val="24"/>
        </w:rPr>
        <w:t xml:space="preserve">acquire and maintain the skills required to </w:t>
      </w:r>
      <w:r w:rsidR="001F0021" w:rsidRPr="00C35E9B">
        <w:rPr>
          <w:sz w:val="24"/>
          <w:szCs w:val="24"/>
        </w:rPr>
        <w:t>manage financial resources provided by CRS</w:t>
      </w:r>
      <w:r w:rsidR="009E39A8" w:rsidRPr="00C35E9B">
        <w:rPr>
          <w:sz w:val="24"/>
          <w:szCs w:val="24"/>
        </w:rPr>
        <w:t xml:space="preserve"> and other donors</w:t>
      </w:r>
      <w:r w:rsidR="001F0021" w:rsidRPr="00C35E9B">
        <w:rPr>
          <w:sz w:val="24"/>
          <w:szCs w:val="24"/>
        </w:rPr>
        <w:t xml:space="preserve">. </w:t>
      </w:r>
    </w:p>
    <w:p w:rsidR="004D1B34" w:rsidRPr="00C35E9B" w:rsidRDefault="008D48A0" w:rsidP="00020B46">
      <w:pPr>
        <w:numPr>
          <w:ilvl w:val="0"/>
          <w:numId w:val="13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>Assess and r</w:t>
      </w:r>
      <w:r w:rsidR="004D1B34" w:rsidRPr="00C35E9B">
        <w:rPr>
          <w:sz w:val="24"/>
          <w:szCs w:val="24"/>
        </w:rPr>
        <w:t xml:space="preserve">egularly monitor </w:t>
      </w:r>
      <w:r w:rsidR="00166FDE" w:rsidRPr="00C35E9B">
        <w:rPr>
          <w:sz w:val="24"/>
          <w:szCs w:val="24"/>
        </w:rPr>
        <w:t>subrecipient</w:t>
      </w:r>
      <w:r w:rsidR="004D1B34" w:rsidRPr="00C35E9B">
        <w:rPr>
          <w:sz w:val="24"/>
          <w:szCs w:val="24"/>
        </w:rPr>
        <w:t>s</w:t>
      </w:r>
      <w:r w:rsidR="00314417" w:rsidRPr="00C35E9B">
        <w:rPr>
          <w:sz w:val="24"/>
          <w:szCs w:val="24"/>
        </w:rPr>
        <w:t>’</w:t>
      </w:r>
      <w:r w:rsidR="004D1B34" w:rsidRPr="00C35E9B">
        <w:rPr>
          <w:sz w:val="24"/>
          <w:szCs w:val="24"/>
        </w:rPr>
        <w:t xml:space="preserve"> ability to </w:t>
      </w:r>
      <w:r w:rsidRPr="00C35E9B">
        <w:rPr>
          <w:sz w:val="24"/>
          <w:szCs w:val="24"/>
        </w:rPr>
        <w:t xml:space="preserve">safeguard financial resources entrusted to them. In addition, assess and monitor their ability to </w:t>
      </w:r>
      <w:r w:rsidR="004D1B34" w:rsidRPr="00C35E9B">
        <w:rPr>
          <w:sz w:val="24"/>
          <w:szCs w:val="24"/>
        </w:rPr>
        <w:t>accurately record and post all financial transactions.</w:t>
      </w:r>
      <w:r w:rsidR="009E39A8" w:rsidRPr="00C35E9B">
        <w:rPr>
          <w:sz w:val="24"/>
          <w:szCs w:val="24"/>
        </w:rPr>
        <w:t xml:space="preserve"> Work closely with subrecipients to ensure that they </w:t>
      </w:r>
      <w:r w:rsidR="000B0E86">
        <w:rPr>
          <w:sz w:val="24"/>
          <w:szCs w:val="24"/>
        </w:rPr>
        <w:t xml:space="preserve">design </w:t>
      </w:r>
      <w:r w:rsidR="009E39A8" w:rsidRPr="00C35E9B">
        <w:rPr>
          <w:sz w:val="24"/>
          <w:szCs w:val="24"/>
        </w:rPr>
        <w:t>and implement effective internal control improvement plans.</w:t>
      </w:r>
    </w:p>
    <w:p w:rsidR="004D1B34" w:rsidRDefault="004D1B34" w:rsidP="00020B46">
      <w:pPr>
        <w:numPr>
          <w:ilvl w:val="0"/>
          <w:numId w:val="13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Ensure </w:t>
      </w:r>
      <w:r w:rsidR="008D48A0" w:rsidRPr="00C35E9B">
        <w:rPr>
          <w:sz w:val="24"/>
          <w:szCs w:val="24"/>
        </w:rPr>
        <w:t>donors’ requirements are</w:t>
      </w:r>
      <w:r w:rsidR="000B0E86">
        <w:rPr>
          <w:sz w:val="24"/>
          <w:szCs w:val="24"/>
        </w:rPr>
        <w:t xml:space="preserve"> </w:t>
      </w:r>
      <w:r w:rsidR="001C1329">
        <w:rPr>
          <w:sz w:val="24"/>
          <w:szCs w:val="24"/>
        </w:rPr>
        <w:t xml:space="preserve">included </w:t>
      </w:r>
      <w:r w:rsidR="008D48A0" w:rsidRPr="00C35E9B">
        <w:rPr>
          <w:sz w:val="24"/>
          <w:szCs w:val="24"/>
        </w:rPr>
        <w:t xml:space="preserve">in </w:t>
      </w:r>
      <w:r w:rsidR="00166FDE" w:rsidRPr="00C35E9B">
        <w:rPr>
          <w:sz w:val="24"/>
          <w:szCs w:val="24"/>
        </w:rPr>
        <w:t>subrecipient</w:t>
      </w:r>
      <w:r w:rsidRPr="00C35E9B">
        <w:rPr>
          <w:sz w:val="24"/>
          <w:szCs w:val="24"/>
        </w:rPr>
        <w:t>s</w:t>
      </w:r>
      <w:r w:rsidR="001C1329">
        <w:rPr>
          <w:sz w:val="24"/>
          <w:szCs w:val="24"/>
        </w:rPr>
        <w:t>’ agreements</w:t>
      </w:r>
      <w:r w:rsidR="008D48A0" w:rsidRPr="00B130CE">
        <w:rPr>
          <w:sz w:val="24"/>
          <w:szCs w:val="24"/>
        </w:rPr>
        <w:t>, and</w:t>
      </w:r>
      <w:r w:rsidR="008D48A0" w:rsidRPr="00C35E9B">
        <w:rPr>
          <w:sz w:val="24"/>
          <w:szCs w:val="24"/>
        </w:rPr>
        <w:t xml:space="preserve"> systems</w:t>
      </w:r>
      <w:r w:rsidR="001C1329">
        <w:rPr>
          <w:sz w:val="24"/>
          <w:szCs w:val="24"/>
        </w:rPr>
        <w:t xml:space="preserve"> are in place</w:t>
      </w:r>
      <w:r w:rsidR="008D48A0" w:rsidRPr="00C35E9B">
        <w:rPr>
          <w:sz w:val="24"/>
          <w:szCs w:val="24"/>
        </w:rPr>
        <w:t xml:space="preserve"> to </w:t>
      </w:r>
      <w:r w:rsidR="001C1329">
        <w:rPr>
          <w:sz w:val="24"/>
          <w:szCs w:val="24"/>
        </w:rPr>
        <w:t>promote</w:t>
      </w:r>
      <w:r w:rsidR="008D48A0" w:rsidRPr="00C35E9B">
        <w:rPr>
          <w:sz w:val="24"/>
          <w:szCs w:val="24"/>
        </w:rPr>
        <w:t xml:space="preserve"> compliance</w:t>
      </w:r>
      <w:r w:rsidRPr="00C35E9B">
        <w:rPr>
          <w:sz w:val="24"/>
          <w:szCs w:val="24"/>
        </w:rPr>
        <w:t>.</w:t>
      </w:r>
    </w:p>
    <w:p w:rsidR="001C1329" w:rsidRPr="000A00A3" w:rsidRDefault="001C1329" w:rsidP="000A00A3">
      <w:pPr>
        <w:numPr>
          <w:ilvl w:val="0"/>
          <w:numId w:val="13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0A00A3">
        <w:rPr>
          <w:sz w:val="24"/>
          <w:szCs w:val="24"/>
        </w:rPr>
        <w:t>Maintain good working relationships with subrecipient</w:t>
      </w:r>
      <w:r w:rsidR="00F77DBC" w:rsidRPr="000A00A3">
        <w:rPr>
          <w:sz w:val="24"/>
          <w:szCs w:val="24"/>
        </w:rPr>
        <w:t>s</w:t>
      </w:r>
      <w:r w:rsidRPr="000A00A3">
        <w:rPr>
          <w:sz w:val="24"/>
          <w:szCs w:val="24"/>
        </w:rPr>
        <w:t xml:space="preserve"> based on mutual resp</w:t>
      </w:r>
      <w:r w:rsidR="00BF5AF0" w:rsidRPr="000A00A3">
        <w:rPr>
          <w:sz w:val="24"/>
          <w:szCs w:val="24"/>
        </w:rPr>
        <w:t xml:space="preserve">ect and effective communication </w:t>
      </w:r>
      <w:r w:rsidR="000A00A3" w:rsidRPr="000A00A3">
        <w:rPr>
          <w:sz w:val="24"/>
          <w:szCs w:val="24"/>
        </w:rPr>
        <w:t xml:space="preserve">and </w:t>
      </w:r>
      <w:r w:rsidR="000A00A3">
        <w:rPr>
          <w:sz w:val="24"/>
          <w:szCs w:val="24"/>
        </w:rPr>
        <w:t>w</w:t>
      </w:r>
      <w:r w:rsidR="000A00A3" w:rsidRPr="000A00A3">
        <w:rPr>
          <w:sz w:val="24"/>
          <w:szCs w:val="24"/>
        </w:rPr>
        <w:t xml:space="preserve">ork closely with </w:t>
      </w:r>
      <w:r w:rsidR="00A17EE7">
        <w:rPr>
          <w:sz w:val="24"/>
          <w:szCs w:val="24"/>
        </w:rPr>
        <w:t xml:space="preserve">CR, </w:t>
      </w:r>
      <w:proofErr w:type="spellStart"/>
      <w:r w:rsidR="00A17EE7">
        <w:rPr>
          <w:sz w:val="24"/>
          <w:szCs w:val="24"/>
        </w:rPr>
        <w:t>HoOP</w:t>
      </w:r>
      <w:proofErr w:type="spellEnd"/>
      <w:r w:rsidR="00A17EE7">
        <w:rPr>
          <w:sz w:val="24"/>
          <w:szCs w:val="24"/>
        </w:rPr>
        <w:t xml:space="preserve">, HOP and </w:t>
      </w:r>
      <w:r w:rsidR="000A00A3" w:rsidRPr="000A00A3">
        <w:rPr>
          <w:sz w:val="24"/>
          <w:szCs w:val="24"/>
        </w:rPr>
        <w:t>Program</w:t>
      </w:r>
      <w:r w:rsidR="00A17EE7">
        <w:rPr>
          <w:sz w:val="24"/>
          <w:szCs w:val="24"/>
        </w:rPr>
        <w:t xml:space="preserve"> Managers</w:t>
      </w:r>
      <w:r w:rsidR="000A00A3" w:rsidRPr="000A00A3">
        <w:rPr>
          <w:sz w:val="24"/>
          <w:szCs w:val="24"/>
        </w:rPr>
        <w:t xml:space="preserve"> to ensure coordinated and consistent partners strengthening efforts</w:t>
      </w:r>
      <w:r w:rsidR="00A17EE7">
        <w:rPr>
          <w:sz w:val="24"/>
          <w:szCs w:val="24"/>
        </w:rPr>
        <w:t>.</w:t>
      </w:r>
      <w:r w:rsidR="000A00A3" w:rsidRPr="000A00A3">
        <w:rPr>
          <w:sz w:val="24"/>
          <w:szCs w:val="24"/>
        </w:rPr>
        <w:t xml:space="preserve"> </w:t>
      </w:r>
    </w:p>
    <w:p w:rsidR="004D1B34" w:rsidRPr="00A17EE7" w:rsidRDefault="00CB7CF1" w:rsidP="00A17EE7">
      <w:pPr>
        <w:numPr>
          <w:ilvl w:val="0"/>
          <w:numId w:val="13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1C1329">
        <w:rPr>
          <w:sz w:val="24"/>
          <w:szCs w:val="24"/>
        </w:rPr>
        <w:t xml:space="preserve">Ensure </w:t>
      </w:r>
      <w:r w:rsidR="00F77DBC">
        <w:rPr>
          <w:sz w:val="24"/>
          <w:szCs w:val="24"/>
        </w:rPr>
        <w:t>s</w:t>
      </w:r>
      <w:r w:rsidRPr="001C1329">
        <w:rPr>
          <w:sz w:val="24"/>
          <w:szCs w:val="24"/>
        </w:rPr>
        <w:t>ubrecipient a</w:t>
      </w:r>
      <w:r w:rsidR="00E74CD3" w:rsidRPr="001C1329">
        <w:rPr>
          <w:sz w:val="24"/>
          <w:szCs w:val="24"/>
        </w:rPr>
        <w:t xml:space="preserve">dvances </w:t>
      </w:r>
      <w:r w:rsidRPr="001C1329">
        <w:rPr>
          <w:sz w:val="24"/>
          <w:szCs w:val="24"/>
        </w:rPr>
        <w:t xml:space="preserve">and liquidations </w:t>
      </w:r>
      <w:r w:rsidR="00E74CD3" w:rsidRPr="001C1329">
        <w:rPr>
          <w:sz w:val="24"/>
          <w:szCs w:val="24"/>
        </w:rPr>
        <w:t>are managed in accordance with the Subrecipient Financial Management Policy</w:t>
      </w:r>
      <w:r w:rsidR="00F77DBC">
        <w:rPr>
          <w:sz w:val="24"/>
          <w:szCs w:val="24"/>
        </w:rPr>
        <w:t xml:space="preserve"> and the </w:t>
      </w:r>
      <w:r w:rsidR="00C26AED">
        <w:rPr>
          <w:sz w:val="24"/>
          <w:szCs w:val="24"/>
        </w:rPr>
        <w:t xml:space="preserve">terms of the </w:t>
      </w:r>
      <w:r w:rsidR="00F77DBC">
        <w:rPr>
          <w:sz w:val="24"/>
          <w:szCs w:val="24"/>
        </w:rPr>
        <w:t>related subrecipient agreements</w:t>
      </w:r>
      <w:r w:rsidR="00E74CD3" w:rsidRPr="001C1329">
        <w:rPr>
          <w:sz w:val="24"/>
          <w:szCs w:val="24"/>
        </w:rPr>
        <w:t xml:space="preserve">. </w:t>
      </w:r>
    </w:p>
    <w:p w:rsidR="005C54F9" w:rsidRDefault="005C54F9" w:rsidP="004D1B34">
      <w:pPr>
        <w:pStyle w:val="BodyText"/>
        <w:rPr>
          <w:rFonts w:asciiTheme="minorHAnsi" w:hAnsiTheme="minorHAnsi"/>
          <w:u w:val="single"/>
        </w:rPr>
      </w:pPr>
    </w:p>
    <w:p w:rsidR="004D1B34" w:rsidRPr="00C35E9B" w:rsidRDefault="004D1B34" w:rsidP="004D1B34">
      <w:pPr>
        <w:pStyle w:val="BodyText"/>
        <w:rPr>
          <w:rFonts w:asciiTheme="minorHAnsi" w:hAnsiTheme="minorHAnsi"/>
          <w:u w:val="single"/>
        </w:rPr>
      </w:pPr>
      <w:r w:rsidRPr="00C35E9B">
        <w:rPr>
          <w:rFonts w:asciiTheme="minorHAnsi" w:hAnsiTheme="minorHAnsi"/>
          <w:u w:val="single"/>
        </w:rPr>
        <w:t>Reporting</w:t>
      </w:r>
    </w:p>
    <w:p w:rsidR="004D1B34" w:rsidRPr="00C35E9B" w:rsidRDefault="004D1B34" w:rsidP="00E74CD3">
      <w:pPr>
        <w:numPr>
          <w:ilvl w:val="0"/>
          <w:numId w:val="15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Oversee the </w:t>
      </w:r>
      <w:r w:rsidR="000B0E86">
        <w:rPr>
          <w:sz w:val="24"/>
          <w:szCs w:val="24"/>
        </w:rPr>
        <w:t>month-end financial c</w:t>
      </w:r>
      <w:r w:rsidRPr="00C35E9B">
        <w:rPr>
          <w:sz w:val="24"/>
          <w:szCs w:val="24"/>
        </w:rPr>
        <w:t xml:space="preserve">losure </w:t>
      </w:r>
      <w:r w:rsidR="000B0E86">
        <w:rPr>
          <w:sz w:val="24"/>
          <w:szCs w:val="24"/>
        </w:rPr>
        <w:t>p</w:t>
      </w:r>
      <w:r w:rsidR="001C1329">
        <w:rPr>
          <w:sz w:val="24"/>
          <w:szCs w:val="24"/>
        </w:rPr>
        <w:t>rocess</w:t>
      </w:r>
      <w:r w:rsidRPr="00C35E9B">
        <w:rPr>
          <w:sz w:val="24"/>
          <w:szCs w:val="24"/>
        </w:rPr>
        <w:t xml:space="preserve"> and coordinate the timely submission of monthly financial reports to CRS/HQ and </w:t>
      </w:r>
      <w:r w:rsidR="000B0E86">
        <w:rPr>
          <w:sz w:val="24"/>
          <w:szCs w:val="24"/>
        </w:rPr>
        <w:t xml:space="preserve">to the </w:t>
      </w:r>
      <w:r w:rsidRPr="00C35E9B">
        <w:rPr>
          <w:sz w:val="24"/>
          <w:szCs w:val="24"/>
        </w:rPr>
        <w:t>region</w:t>
      </w:r>
      <w:r w:rsidR="0066245D">
        <w:rPr>
          <w:sz w:val="24"/>
          <w:szCs w:val="24"/>
        </w:rPr>
        <w:t>.</w:t>
      </w:r>
      <w:r w:rsidRPr="00C35E9B">
        <w:rPr>
          <w:sz w:val="24"/>
          <w:szCs w:val="24"/>
        </w:rPr>
        <w:t xml:space="preserve"> </w:t>
      </w:r>
    </w:p>
    <w:p w:rsidR="00714D5F" w:rsidRPr="000A00A3" w:rsidRDefault="00714D5F" w:rsidP="00E74CD3">
      <w:pPr>
        <w:numPr>
          <w:ilvl w:val="0"/>
          <w:numId w:val="15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Ensure timely dissemination of monthly </w:t>
      </w:r>
      <w:r w:rsidR="00E633BB" w:rsidRPr="00C35E9B">
        <w:rPr>
          <w:sz w:val="24"/>
          <w:szCs w:val="24"/>
        </w:rPr>
        <w:t>financial management reports</w:t>
      </w:r>
      <w:r w:rsidRPr="00C35E9B">
        <w:rPr>
          <w:sz w:val="24"/>
          <w:szCs w:val="24"/>
        </w:rPr>
        <w:t xml:space="preserve"> based on </w:t>
      </w:r>
      <w:r w:rsidR="00FD27B2">
        <w:rPr>
          <w:sz w:val="24"/>
          <w:szCs w:val="24"/>
        </w:rPr>
        <w:t xml:space="preserve">the </w:t>
      </w:r>
      <w:r w:rsidRPr="00C35E9B">
        <w:rPr>
          <w:sz w:val="24"/>
          <w:szCs w:val="24"/>
        </w:rPr>
        <w:t>country program’s protocols</w:t>
      </w:r>
      <w:r w:rsidR="00E633BB" w:rsidRPr="00C35E9B">
        <w:rPr>
          <w:sz w:val="24"/>
          <w:szCs w:val="24"/>
        </w:rPr>
        <w:t xml:space="preserve">. </w:t>
      </w:r>
      <w:r w:rsidRPr="00C35E9B">
        <w:rPr>
          <w:sz w:val="24"/>
          <w:szCs w:val="24"/>
        </w:rPr>
        <w:t xml:space="preserve">Such reports include but are not limited to </w:t>
      </w:r>
      <w:r w:rsidR="00F77DBC">
        <w:rPr>
          <w:sz w:val="24"/>
          <w:szCs w:val="24"/>
        </w:rPr>
        <w:t xml:space="preserve">budget comparison reports, </w:t>
      </w:r>
      <w:r w:rsidRPr="000A00A3">
        <w:rPr>
          <w:sz w:val="24"/>
          <w:szCs w:val="24"/>
        </w:rPr>
        <w:t>aging report</w:t>
      </w:r>
      <w:r w:rsidR="00F77DBC" w:rsidRPr="000A00A3">
        <w:rPr>
          <w:sz w:val="24"/>
          <w:szCs w:val="24"/>
        </w:rPr>
        <w:t>s</w:t>
      </w:r>
      <w:r w:rsidRPr="000A00A3">
        <w:rPr>
          <w:sz w:val="24"/>
          <w:szCs w:val="24"/>
        </w:rPr>
        <w:t xml:space="preserve">, grant liability reports, efficiency reports and currency exposure </w:t>
      </w:r>
      <w:r w:rsidRPr="00E762E4">
        <w:rPr>
          <w:sz w:val="24"/>
          <w:szCs w:val="24"/>
        </w:rPr>
        <w:t xml:space="preserve">reports. </w:t>
      </w:r>
    </w:p>
    <w:p w:rsidR="004D1B34" w:rsidRPr="00A17EE7" w:rsidRDefault="004D1B34" w:rsidP="00E74CD3">
      <w:pPr>
        <w:numPr>
          <w:ilvl w:val="0"/>
          <w:numId w:val="15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A17EE7">
        <w:rPr>
          <w:sz w:val="24"/>
          <w:szCs w:val="24"/>
        </w:rPr>
        <w:t xml:space="preserve">Supervise the preparation and submission of </w:t>
      </w:r>
      <w:r w:rsidR="00714D5F" w:rsidRPr="00A17EE7">
        <w:rPr>
          <w:sz w:val="24"/>
          <w:szCs w:val="24"/>
        </w:rPr>
        <w:t>financial r</w:t>
      </w:r>
      <w:r w:rsidRPr="00A17EE7">
        <w:rPr>
          <w:sz w:val="24"/>
          <w:szCs w:val="24"/>
        </w:rPr>
        <w:t>eports to HQ</w:t>
      </w:r>
      <w:r w:rsidR="00714D5F" w:rsidRPr="00A17EE7">
        <w:rPr>
          <w:sz w:val="24"/>
          <w:szCs w:val="24"/>
        </w:rPr>
        <w:t xml:space="preserve">, </w:t>
      </w:r>
      <w:r w:rsidRPr="00A17EE7">
        <w:rPr>
          <w:sz w:val="24"/>
          <w:szCs w:val="24"/>
        </w:rPr>
        <w:t xml:space="preserve">donors </w:t>
      </w:r>
      <w:r w:rsidR="00714D5F" w:rsidRPr="00A17EE7">
        <w:rPr>
          <w:sz w:val="24"/>
          <w:szCs w:val="24"/>
        </w:rPr>
        <w:t xml:space="preserve">and local government entities based on CRS’ policies, local laws and donors’ </w:t>
      </w:r>
      <w:r w:rsidR="00A70656" w:rsidRPr="00A17EE7">
        <w:rPr>
          <w:sz w:val="24"/>
          <w:szCs w:val="24"/>
        </w:rPr>
        <w:t>requirements</w:t>
      </w:r>
      <w:r w:rsidR="0049163A" w:rsidRPr="00A17EE7">
        <w:rPr>
          <w:sz w:val="24"/>
          <w:szCs w:val="24"/>
        </w:rPr>
        <w:t>. When required</w:t>
      </w:r>
      <w:r w:rsidR="000B0E86" w:rsidRPr="00A17EE7">
        <w:rPr>
          <w:sz w:val="24"/>
          <w:szCs w:val="24"/>
        </w:rPr>
        <w:t>,</w:t>
      </w:r>
      <w:r w:rsidR="0049163A" w:rsidRPr="00A17EE7">
        <w:t xml:space="preserve"> </w:t>
      </w:r>
      <w:r w:rsidR="001C1329" w:rsidRPr="00A17EE7">
        <w:t xml:space="preserve">provide background information on </w:t>
      </w:r>
      <w:r w:rsidR="0049163A" w:rsidRPr="00A17EE7">
        <w:t>the nature of costs to donors</w:t>
      </w:r>
      <w:r w:rsidR="002F775A" w:rsidRPr="00A17EE7">
        <w:t xml:space="preserve"> and other stakeholders. </w:t>
      </w:r>
      <w:r w:rsidR="0049163A" w:rsidRPr="00A17EE7">
        <w:t xml:space="preserve"> </w:t>
      </w:r>
    </w:p>
    <w:p w:rsidR="004D1B34" w:rsidRPr="00C35E9B" w:rsidRDefault="004D1B34" w:rsidP="00E74CD3">
      <w:pPr>
        <w:numPr>
          <w:ilvl w:val="0"/>
          <w:numId w:val="15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>Oversee t</w:t>
      </w:r>
      <w:r w:rsidR="00984BB9" w:rsidRPr="00C35E9B">
        <w:rPr>
          <w:sz w:val="24"/>
          <w:szCs w:val="24"/>
        </w:rPr>
        <w:t>imely and accurate financial year</w:t>
      </w:r>
      <w:r w:rsidR="001C1329">
        <w:rPr>
          <w:sz w:val="24"/>
          <w:szCs w:val="24"/>
        </w:rPr>
        <w:t>-</w:t>
      </w:r>
      <w:r w:rsidR="00984BB9" w:rsidRPr="00C35E9B">
        <w:rPr>
          <w:sz w:val="24"/>
          <w:szCs w:val="24"/>
        </w:rPr>
        <w:t xml:space="preserve">end closure and </w:t>
      </w:r>
      <w:r w:rsidRPr="00C35E9B">
        <w:rPr>
          <w:sz w:val="24"/>
          <w:szCs w:val="24"/>
        </w:rPr>
        <w:t xml:space="preserve">submission of </w:t>
      </w:r>
      <w:r w:rsidR="00FD27B2">
        <w:rPr>
          <w:sz w:val="24"/>
          <w:szCs w:val="24"/>
        </w:rPr>
        <w:t>y</w:t>
      </w:r>
      <w:r w:rsidRPr="00C35E9B">
        <w:rPr>
          <w:sz w:val="24"/>
          <w:szCs w:val="24"/>
        </w:rPr>
        <w:t>ear-</w:t>
      </w:r>
      <w:r w:rsidR="00FD27B2">
        <w:rPr>
          <w:sz w:val="24"/>
          <w:szCs w:val="24"/>
        </w:rPr>
        <w:t>e</w:t>
      </w:r>
      <w:r w:rsidRPr="00C35E9B">
        <w:rPr>
          <w:sz w:val="24"/>
          <w:szCs w:val="24"/>
        </w:rPr>
        <w:t xml:space="preserve">nd </w:t>
      </w:r>
      <w:r w:rsidR="00A70656" w:rsidRPr="00C35E9B">
        <w:rPr>
          <w:sz w:val="24"/>
          <w:szCs w:val="24"/>
        </w:rPr>
        <w:t>r</w:t>
      </w:r>
      <w:r w:rsidRPr="00C35E9B">
        <w:rPr>
          <w:sz w:val="24"/>
          <w:szCs w:val="24"/>
        </w:rPr>
        <w:t>eports.</w:t>
      </w:r>
    </w:p>
    <w:p w:rsidR="004D1B34" w:rsidRPr="00C35E9B" w:rsidRDefault="004D1B34" w:rsidP="004D1B34">
      <w:pPr>
        <w:pStyle w:val="BodyText"/>
        <w:rPr>
          <w:rFonts w:asciiTheme="minorHAnsi" w:hAnsiTheme="minorHAnsi"/>
          <w:b w:val="0"/>
          <w:bCs w:val="0"/>
        </w:rPr>
      </w:pPr>
    </w:p>
    <w:p w:rsidR="005C54F9" w:rsidRDefault="005C54F9" w:rsidP="004D1B34">
      <w:pPr>
        <w:pStyle w:val="BodyText"/>
        <w:rPr>
          <w:rFonts w:asciiTheme="minorHAnsi" w:hAnsiTheme="minorHAnsi"/>
          <w:u w:val="single"/>
          <w:lang w:val="fr-FR"/>
        </w:rPr>
      </w:pPr>
    </w:p>
    <w:p w:rsidR="004D1B34" w:rsidRPr="002022CD" w:rsidRDefault="004D1B34" w:rsidP="004D1B34">
      <w:pPr>
        <w:pStyle w:val="BodyText"/>
        <w:rPr>
          <w:rFonts w:asciiTheme="minorHAnsi" w:hAnsiTheme="minorHAnsi"/>
          <w:u w:val="single"/>
          <w:lang w:val="fr-FR"/>
        </w:rPr>
      </w:pPr>
      <w:r w:rsidRPr="002022CD">
        <w:rPr>
          <w:rFonts w:asciiTheme="minorHAnsi" w:hAnsiTheme="minorHAnsi"/>
          <w:u w:val="single"/>
          <w:lang w:val="fr-FR"/>
        </w:rPr>
        <w:t>Grant Management</w:t>
      </w:r>
    </w:p>
    <w:p w:rsidR="004D1B34" w:rsidRDefault="004D1B34" w:rsidP="00020B46">
      <w:pPr>
        <w:numPr>
          <w:ilvl w:val="0"/>
          <w:numId w:val="14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Monitor grant agreements to ensure spending is within obligated budgets and </w:t>
      </w:r>
      <w:r w:rsidR="00FD27B2">
        <w:rPr>
          <w:sz w:val="24"/>
          <w:szCs w:val="24"/>
        </w:rPr>
        <w:t xml:space="preserve">the </w:t>
      </w:r>
      <w:r w:rsidRPr="00C35E9B">
        <w:rPr>
          <w:sz w:val="24"/>
          <w:szCs w:val="24"/>
        </w:rPr>
        <w:t>approved project period</w:t>
      </w:r>
      <w:r w:rsidR="00FD27B2">
        <w:rPr>
          <w:sz w:val="24"/>
          <w:szCs w:val="24"/>
        </w:rPr>
        <w:t>s</w:t>
      </w:r>
      <w:r w:rsidRPr="003D63A6">
        <w:rPr>
          <w:sz w:val="24"/>
          <w:szCs w:val="24"/>
        </w:rPr>
        <w:t xml:space="preserve">; communicate with HQ/ Finance when new agreements are signed or existing agreements </w:t>
      </w:r>
      <w:r w:rsidR="00996F44" w:rsidRPr="003D63A6">
        <w:rPr>
          <w:sz w:val="24"/>
          <w:szCs w:val="24"/>
        </w:rPr>
        <w:t xml:space="preserve">are </w:t>
      </w:r>
      <w:r w:rsidRPr="003D63A6">
        <w:rPr>
          <w:sz w:val="24"/>
          <w:szCs w:val="24"/>
        </w:rPr>
        <w:t>modified.</w:t>
      </w:r>
    </w:p>
    <w:p w:rsidR="00FC5671" w:rsidRPr="00E22D40" w:rsidRDefault="00FC5671" w:rsidP="00E22D40">
      <w:pPr>
        <w:numPr>
          <w:ilvl w:val="0"/>
          <w:numId w:val="14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Review </w:t>
      </w:r>
      <w:r w:rsidR="00E22D40">
        <w:rPr>
          <w:sz w:val="24"/>
          <w:szCs w:val="24"/>
        </w:rPr>
        <w:t xml:space="preserve">and understand </w:t>
      </w:r>
      <w:r w:rsidRPr="00C35E9B">
        <w:rPr>
          <w:sz w:val="24"/>
          <w:szCs w:val="24"/>
        </w:rPr>
        <w:t>the financial section</w:t>
      </w:r>
      <w:r w:rsidR="00B27F4E">
        <w:rPr>
          <w:sz w:val="24"/>
          <w:szCs w:val="24"/>
        </w:rPr>
        <w:t>s</w:t>
      </w:r>
      <w:r w:rsidRPr="00C35E9B">
        <w:rPr>
          <w:sz w:val="24"/>
          <w:szCs w:val="24"/>
        </w:rPr>
        <w:t xml:space="preserve"> of all agreements with donors to ensure financial terms are reasonable, practical, do not contradict CRS’ policies and procedures and are in CRS’ favor when possible.</w:t>
      </w:r>
      <w:r w:rsidR="00E22D40">
        <w:rPr>
          <w:sz w:val="24"/>
          <w:szCs w:val="24"/>
        </w:rPr>
        <w:t xml:space="preserve">  </w:t>
      </w:r>
      <w:r w:rsidR="00E22D40" w:rsidRPr="00F77DBC">
        <w:rPr>
          <w:sz w:val="24"/>
          <w:szCs w:val="24"/>
        </w:rPr>
        <w:t xml:space="preserve">Proactively set up </w:t>
      </w:r>
      <w:r w:rsidR="00D570F4" w:rsidRPr="00F77DBC">
        <w:rPr>
          <w:sz w:val="24"/>
          <w:szCs w:val="24"/>
        </w:rPr>
        <w:t>systems that enable</w:t>
      </w:r>
      <w:r w:rsidR="00E22D40" w:rsidRPr="00F77DBC">
        <w:rPr>
          <w:sz w:val="24"/>
          <w:szCs w:val="24"/>
        </w:rPr>
        <w:t xml:space="preserve"> CRS to </w:t>
      </w:r>
      <w:r w:rsidR="003E02E2" w:rsidRPr="00F77DBC">
        <w:rPr>
          <w:sz w:val="24"/>
          <w:szCs w:val="24"/>
        </w:rPr>
        <w:t>respect t</w:t>
      </w:r>
      <w:r w:rsidR="00E22D40" w:rsidRPr="00F77DBC">
        <w:rPr>
          <w:sz w:val="24"/>
          <w:szCs w:val="24"/>
        </w:rPr>
        <w:t>he</w:t>
      </w:r>
      <w:r w:rsidR="003E02E2" w:rsidRPr="00F77DBC">
        <w:rPr>
          <w:sz w:val="24"/>
          <w:szCs w:val="24"/>
        </w:rPr>
        <w:t xml:space="preserve"> agreements’</w:t>
      </w:r>
      <w:r w:rsidR="00E22D40" w:rsidRPr="00F77DBC">
        <w:rPr>
          <w:sz w:val="24"/>
          <w:szCs w:val="24"/>
        </w:rPr>
        <w:t xml:space="preserve"> financial terms</w:t>
      </w:r>
      <w:r w:rsidR="00D570F4" w:rsidRPr="00F77DBC">
        <w:rPr>
          <w:sz w:val="24"/>
          <w:szCs w:val="24"/>
        </w:rPr>
        <w:t xml:space="preserve"> and r</w:t>
      </w:r>
      <w:r w:rsidR="003E02E2" w:rsidRPr="00F77DBC">
        <w:rPr>
          <w:sz w:val="24"/>
          <w:szCs w:val="24"/>
        </w:rPr>
        <w:t>equirements</w:t>
      </w:r>
      <w:r w:rsidR="00D570F4" w:rsidRPr="00F77DBC">
        <w:rPr>
          <w:sz w:val="24"/>
          <w:szCs w:val="24"/>
        </w:rPr>
        <w:t>, such as special reports, supporting documents and justification of cost</w:t>
      </w:r>
      <w:r w:rsidR="00E22D40" w:rsidRPr="00F77DBC">
        <w:rPr>
          <w:sz w:val="24"/>
          <w:szCs w:val="24"/>
        </w:rPr>
        <w:t>.</w:t>
      </w:r>
      <w:r w:rsidR="00E22D40" w:rsidRPr="00E22D40">
        <w:rPr>
          <w:sz w:val="24"/>
          <w:szCs w:val="24"/>
        </w:rPr>
        <w:t xml:space="preserve">  </w:t>
      </w:r>
      <w:r w:rsidRPr="00E22D40">
        <w:rPr>
          <w:sz w:val="24"/>
          <w:szCs w:val="24"/>
        </w:rPr>
        <w:t xml:space="preserve">  </w:t>
      </w:r>
    </w:p>
    <w:p w:rsidR="004D1B34" w:rsidRPr="00E26FD3" w:rsidRDefault="004D1B34" w:rsidP="00020B46">
      <w:pPr>
        <w:numPr>
          <w:ilvl w:val="0"/>
          <w:numId w:val="14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Coordinate the submission of </w:t>
      </w:r>
      <w:r w:rsidR="009E39A8" w:rsidRPr="00C35E9B">
        <w:rPr>
          <w:sz w:val="24"/>
          <w:szCs w:val="24"/>
        </w:rPr>
        <w:t xml:space="preserve">monthly, </w:t>
      </w:r>
      <w:r w:rsidRPr="00C35E9B">
        <w:rPr>
          <w:sz w:val="24"/>
          <w:szCs w:val="24"/>
        </w:rPr>
        <w:t xml:space="preserve">quarterly and final financial reports </w:t>
      </w:r>
      <w:r w:rsidR="009E39A8" w:rsidRPr="00C35E9B">
        <w:rPr>
          <w:sz w:val="24"/>
          <w:szCs w:val="24"/>
        </w:rPr>
        <w:t>to donors in accordance with donors’ regulations or as stated in agreements</w:t>
      </w:r>
      <w:r w:rsidR="00CF11F9">
        <w:rPr>
          <w:sz w:val="24"/>
          <w:szCs w:val="24"/>
        </w:rPr>
        <w:t xml:space="preserve"> and CRS’ Grant Reporting Policy</w:t>
      </w:r>
      <w:r w:rsidR="009E39A8" w:rsidRPr="00C35E9B">
        <w:rPr>
          <w:sz w:val="24"/>
          <w:szCs w:val="24"/>
        </w:rPr>
        <w:t xml:space="preserve">. </w:t>
      </w:r>
      <w:r w:rsidR="00E22D40">
        <w:rPr>
          <w:sz w:val="24"/>
          <w:szCs w:val="24"/>
        </w:rPr>
        <w:t xml:space="preserve"> </w:t>
      </w:r>
      <w:r w:rsidR="00E22D40" w:rsidRPr="00E26FD3">
        <w:rPr>
          <w:sz w:val="24"/>
          <w:szCs w:val="24"/>
        </w:rPr>
        <w:t xml:space="preserve">In addition, </w:t>
      </w:r>
      <w:r w:rsidR="00EF084D" w:rsidRPr="00E26FD3">
        <w:rPr>
          <w:sz w:val="24"/>
          <w:szCs w:val="24"/>
        </w:rPr>
        <w:t>when required, ensure supporting documents are accurate</w:t>
      </w:r>
      <w:r w:rsidR="00D570F4" w:rsidRPr="00E26FD3">
        <w:rPr>
          <w:sz w:val="24"/>
          <w:szCs w:val="24"/>
        </w:rPr>
        <w:t>, financial reports</w:t>
      </w:r>
      <w:r w:rsidR="00EF084D" w:rsidRPr="00E26FD3">
        <w:rPr>
          <w:sz w:val="24"/>
          <w:szCs w:val="24"/>
        </w:rPr>
        <w:t xml:space="preserve"> tie to the general ledger</w:t>
      </w:r>
      <w:r w:rsidR="00D570F4" w:rsidRPr="00E26FD3">
        <w:rPr>
          <w:sz w:val="24"/>
          <w:szCs w:val="24"/>
        </w:rPr>
        <w:t xml:space="preserve"> and the cost can</w:t>
      </w:r>
      <w:r w:rsidR="00EF084D" w:rsidRPr="00E26FD3">
        <w:rPr>
          <w:sz w:val="24"/>
          <w:szCs w:val="24"/>
        </w:rPr>
        <w:t xml:space="preserve"> logically and accurately be explained to donors.</w:t>
      </w:r>
    </w:p>
    <w:p w:rsidR="004D1B34" w:rsidRPr="00C35E9B" w:rsidRDefault="00002C8D" w:rsidP="00020B46">
      <w:pPr>
        <w:numPr>
          <w:ilvl w:val="0"/>
          <w:numId w:val="14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Ensure grants are set up correctly and timely in CRS’ financial systems. Analyze revenue recognition transactions to ensure </w:t>
      </w:r>
      <w:r w:rsidR="00727772">
        <w:rPr>
          <w:sz w:val="24"/>
          <w:szCs w:val="24"/>
        </w:rPr>
        <w:t>the correct</w:t>
      </w:r>
      <w:r w:rsidRPr="00C35E9B">
        <w:rPr>
          <w:sz w:val="24"/>
          <w:szCs w:val="24"/>
        </w:rPr>
        <w:t xml:space="preserve"> currency</w:t>
      </w:r>
      <w:r w:rsidR="00727772">
        <w:rPr>
          <w:sz w:val="24"/>
          <w:szCs w:val="24"/>
        </w:rPr>
        <w:t xml:space="preserve"> </w:t>
      </w:r>
      <w:r w:rsidR="00232378">
        <w:rPr>
          <w:sz w:val="24"/>
          <w:szCs w:val="24"/>
        </w:rPr>
        <w:t>codes</w:t>
      </w:r>
      <w:r w:rsidRPr="00C35E9B">
        <w:rPr>
          <w:sz w:val="24"/>
          <w:szCs w:val="24"/>
        </w:rPr>
        <w:t xml:space="preserve">, </w:t>
      </w:r>
      <w:r w:rsidR="00727772">
        <w:rPr>
          <w:sz w:val="24"/>
          <w:szCs w:val="24"/>
        </w:rPr>
        <w:t>indirect cost recovery</w:t>
      </w:r>
      <w:r w:rsidRPr="00C35E9B">
        <w:rPr>
          <w:sz w:val="24"/>
          <w:szCs w:val="24"/>
        </w:rPr>
        <w:t xml:space="preserve"> rates, and grant liability accounts are used. Proactively resolve a</w:t>
      </w:r>
      <w:r w:rsidR="004D1B34" w:rsidRPr="00C35E9B">
        <w:rPr>
          <w:sz w:val="24"/>
          <w:szCs w:val="24"/>
        </w:rPr>
        <w:t>ny irregularities.</w:t>
      </w:r>
    </w:p>
    <w:p w:rsidR="00166FDE" w:rsidRPr="00C35E9B" w:rsidRDefault="000B0E86" w:rsidP="00166FDE">
      <w:pPr>
        <w:pStyle w:val="ListParagraph"/>
        <w:numPr>
          <w:ilvl w:val="0"/>
          <w:numId w:val="14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Ensure</w:t>
      </w:r>
      <w:r w:rsidR="000115B3" w:rsidRPr="00C35E9B">
        <w:rPr>
          <w:rFonts w:asciiTheme="minorHAnsi" w:hAnsiTheme="minorHAnsi"/>
        </w:rPr>
        <w:t xml:space="preserve"> grant liability balances are analyzed and reconciled on </w:t>
      </w:r>
      <w:r w:rsidR="00CF11F9">
        <w:rPr>
          <w:rFonts w:asciiTheme="minorHAnsi" w:hAnsiTheme="minorHAnsi"/>
        </w:rPr>
        <w:t xml:space="preserve">a </w:t>
      </w:r>
      <w:r w:rsidR="000115B3" w:rsidRPr="00C35E9B">
        <w:rPr>
          <w:rFonts w:asciiTheme="minorHAnsi" w:hAnsiTheme="minorHAnsi"/>
        </w:rPr>
        <w:t xml:space="preserve">regular basis. </w:t>
      </w:r>
      <w:r w:rsidR="00AE1D4C">
        <w:rPr>
          <w:rFonts w:asciiTheme="minorHAnsi" w:hAnsiTheme="minorHAnsi"/>
        </w:rPr>
        <w:t>Liaise with Program Managers and/or Chief</w:t>
      </w:r>
      <w:r w:rsidR="00B27F4E">
        <w:rPr>
          <w:rFonts w:asciiTheme="minorHAnsi" w:hAnsiTheme="minorHAnsi"/>
        </w:rPr>
        <w:t>s</w:t>
      </w:r>
      <w:r w:rsidR="00AE1D4C">
        <w:rPr>
          <w:rFonts w:asciiTheme="minorHAnsi" w:hAnsiTheme="minorHAnsi"/>
        </w:rPr>
        <w:t xml:space="preserve"> of Part</w:t>
      </w:r>
      <w:r w:rsidR="00B27F4E">
        <w:rPr>
          <w:rFonts w:asciiTheme="minorHAnsi" w:hAnsiTheme="minorHAnsi"/>
        </w:rPr>
        <w:t>y</w:t>
      </w:r>
      <w:r w:rsidR="00AE1D4C">
        <w:rPr>
          <w:rFonts w:asciiTheme="minorHAnsi" w:hAnsiTheme="minorHAnsi"/>
        </w:rPr>
        <w:t xml:space="preserve"> and e</w:t>
      </w:r>
      <w:r w:rsidR="00166FDE" w:rsidRPr="00C35E9B">
        <w:rPr>
          <w:rFonts w:asciiTheme="minorHAnsi" w:hAnsiTheme="minorHAnsi"/>
        </w:rPr>
        <w:t xml:space="preserve">nsure </w:t>
      </w:r>
      <w:r w:rsidR="00AE1D4C">
        <w:rPr>
          <w:rFonts w:asciiTheme="minorHAnsi" w:hAnsiTheme="minorHAnsi"/>
        </w:rPr>
        <w:t xml:space="preserve">that </w:t>
      </w:r>
      <w:r w:rsidR="00166FDE" w:rsidRPr="00C35E9B">
        <w:rPr>
          <w:rFonts w:asciiTheme="minorHAnsi" w:hAnsiTheme="minorHAnsi"/>
        </w:rPr>
        <w:t xml:space="preserve">cash due from donors is collected in accordance with </w:t>
      </w:r>
      <w:r w:rsidR="000115B3" w:rsidRPr="00C35E9B">
        <w:rPr>
          <w:rFonts w:asciiTheme="minorHAnsi" w:hAnsiTheme="minorHAnsi"/>
        </w:rPr>
        <w:t xml:space="preserve">CRS policies and </w:t>
      </w:r>
      <w:r w:rsidR="00002C8D" w:rsidRPr="00C35E9B">
        <w:rPr>
          <w:rFonts w:asciiTheme="minorHAnsi" w:hAnsiTheme="minorHAnsi"/>
        </w:rPr>
        <w:t xml:space="preserve">donors’ </w:t>
      </w:r>
      <w:r w:rsidR="00166FDE" w:rsidRPr="00C35E9B">
        <w:rPr>
          <w:rFonts w:asciiTheme="minorHAnsi" w:hAnsiTheme="minorHAnsi"/>
        </w:rPr>
        <w:t>terms</w:t>
      </w:r>
      <w:r w:rsidR="00CF11F9">
        <w:rPr>
          <w:rFonts w:asciiTheme="minorHAnsi" w:hAnsiTheme="minorHAnsi"/>
        </w:rPr>
        <w:t xml:space="preserve"> and conditions</w:t>
      </w:r>
      <w:r w:rsidR="00166FDE" w:rsidRPr="00C35E9B">
        <w:rPr>
          <w:rFonts w:asciiTheme="minorHAnsi" w:hAnsiTheme="minorHAnsi"/>
        </w:rPr>
        <w:t>.</w:t>
      </w:r>
    </w:p>
    <w:p w:rsidR="00627A85" w:rsidRDefault="00BE3910" w:rsidP="00166FDE">
      <w:pPr>
        <w:pStyle w:val="ListParagraph"/>
        <w:numPr>
          <w:ilvl w:val="0"/>
          <w:numId w:val="14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C35E9B">
        <w:rPr>
          <w:rFonts w:asciiTheme="minorHAnsi" w:hAnsiTheme="minorHAnsi"/>
        </w:rPr>
        <w:t xml:space="preserve">Lead </w:t>
      </w:r>
      <w:r w:rsidR="00CF11F9">
        <w:rPr>
          <w:rFonts w:asciiTheme="minorHAnsi" w:hAnsiTheme="minorHAnsi"/>
        </w:rPr>
        <w:t>the</w:t>
      </w:r>
      <w:r w:rsidR="00627A85">
        <w:rPr>
          <w:rFonts w:asciiTheme="minorHAnsi" w:hAnsiTheme="minorHAnsi"/>
        </w:rPr>
        <w:t xml:space="preserve"> ongoing</w:t>
      </w:r>
      <w:r w:rsidR="00CF11F9">
        <w:rPr>
          <w:rFonts w:asciiTheme="minorHAnsi" w:hAnsiTheme="minorHAnsi"/>
        </w:rPr>
        <w:t xml:space="preserve"> financial management of grants and related cost-shares</w:t>
      </w:r>
      <w:r w:rsidR="00627A85">
        <w:rPr>
          <w:rFonts w:asciiTheme="minorHAnsi" w:hAnsiTheme="minorHAnsi"/>
        </w:rPr>
        <w:t xml:space="preserve"> </w:t>
      </w:r>
      <w:r w:rsidR="00CF11F9">
        <w:rPr>
          <w:rFonts w:asciiTheme="minorHAnsi" w:hAnsiTheme="minorHAnsi"/>
        </w:rPr>
        <w:t xml:space="preserve">through </w:t>
      </w:r>
      <w:r w:rsidR="000115B3" w:rsidRPr="00C35E9B">
        <w:rPr>
          <w:rFonts w:asciiTheme="minorHAnsi" w:hAnsiTheme="minorHAnsi"/>
        </w:rPr>
        <w:t xml:space="preserve">timely communication with program managers, to ensure budgets are not overspent or significantly under-spent. </w:t>
      </w:r>
    </w:p>
    <w:p w:rsidR="00002C8D" w:rsidRPr="000B0E86" w:rsidRDefault="00627A85" w:rsidP="00002C8D">
      <w:pPr>
        <w:pStyle w:val="ListParagraph"/>
        <w:numPr>
          <w:ilvl w:val="0"/>
          <w:numId w:val="14"/>
        </w:numPr>
        <w:spacing w:before="0" w:beforeAutospacing="0" w:after="0" w:afterAutospacing="0"/>
        <w:ind w:right="-288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Lead the timely and complete closure of all expired grants and cost</w:t>
      </w:r>
      <w:r w:rsidR="00E26F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shares in conjunction with HQ/Finance.</w:t>
      </w:r>
      <w:r w:rsidR="000B0E86">
        <w:rPr>
          <w:rFonts w:asciiTheme="minorHAnsi" w:hAnsiTheme="minorHAnsi"/>
        </w:rPr>
        <w:t xml:space="preserve"> </w:t>
      </w:r>
    </w:p>
    <w:p w:rsidR="00F0748A" w:rsidRPr="00C35E9B" w:rsidRDefault="00714D5F" w:rsidP="00002C8D">
      <w:pPr>
        <w:numPr>
          <w:ilvl w:val="0"/>
          <w:numId w:val="14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0B0E86">
        <w:rPr>
          <w:sz w:val="24"/>
          <w:szCs w:val="24"/>
        </w:rPr>
        <w:t>Ensure that all budget management tools (</w:t>
      </w:r>
      <w:proofErr w:type="spellStart"/>
      <w:r w:rsidR="009B46D4">
        <w:rPr>
          <w:sz w:val="24"/>
          <w:szCs w:val="24"/>
        </w:rPr>
        <w:t>SunSystems</w:t>
      </w:r>
      <w:proofErr w:type="spellEnd"/>
      <w:r w:rsidR="009B46D4">
        <w:rPr>
          <w:sz w:val="24"/>
          <w:szCs w:val="24"/>
        </w:rPr>
        <w:t xml:space="preserve"> “</w:t>
      </w:r>
      <w:r w:rsidRPr="000B0E86">
        <w:rPr>
          <w:sz w:val="24"/>
          <w:szCs w:val="24"/>
        </w:rPr>
        <w:t>C</w:t>
      </w:r>
      <w:r w:rsidR="009B46D4">
        <w:rPr>
          <w:sz w:val="24"/>
          <w:szCs w:val="24"/>
        </w:rPr>
        <w:t>”</w:t>
      </w:r>
      <w:r w:rsidRPr="000B0E86">
        <w:rPr>
          <w:sz w:val="24"/>
          <w:szCs w:val="24"/>
        </w:rPr>
        <w:t xml:space="preserve"> ledger, commitment ledger</w:t>
      </w:r>
      <w:r w:rsidR="00E26FD3">
        <w:rPr>
          <w:sz w:val="24"/>
          <w:szCs w:val="24"/>
        </w:rPr>
        <w:t>,</w:t>
      </w:r>
      <w:r w:rsidRPr="000B0E86">
        <w:rPr>
          <w:sz w:val="24"/>
          <w:szCs w:val="24"/>
        </w:rPr>
        <w:t xml:space="preserve"> etc</w:t>
      </w:r>
      <w:r w:rsidR="00E26FD3">
        <w:rPr>
          <w:sz w:val="24"/>
          <w:szCs w:val="24"/>
        </w:rPr>
        <w:t>.</w:t>
      </w:r>
      <w:r w:rsidRPr="000B0E86">
        <w:rPr>
          <w:sz w:val="24"/>
          <w:szCs w:val="24"/>
        </w:rPr>
        <w:t xml:space="preserve">) are used </w:t>
      </w:r>
      <w:r w:rsidR="00CF11F9" w:rsidRPr="000B0E86">
        <w:rPr>
          <w:sz w:val="24"/>
          <w:szCs w:val="24"/>
        </w:rPr>
        <w:t xml:space="preserve">effectively </w:t>
      </w:r>
      <w:r w:rsidRPr="000B0E86">
        <w:rPr>
          <w:sz w:val="24"/>
          <w:szCs w:val="24"/>
        </w:rPr>
        <w:t xml:space="preserve">to enhance grants’ management. </w:t>
      </w:r>
    </w:p>
    <w:p w:rsidR="004D1B34" w:rsidRPr="00C35E9B" w:rsidRDefault="000B0E86" w:rsidP="004D1B34">
      <w:pPr>
        <w:numPr>
          <w:ilvl w:val="0"/>
          <w:numId w:val="14"/>
        </w:numPr>
        <w:spacing w:after="0" w:line="240" w:lineRule="auto"/>
        <w:ind w:right="-288"/>
        <w:outlineLvl w:val="0"/>
      </w:pPr>
      <w:r>
        <w:rPr>
          <w:sz w:val="24"/>
          <w:szCs w:val="24"/>
        </w:rPr>
        <w:t>Ensure</w:t>
      </w:r>
      <w:r w:rsidR="00E35504" w:rsidRPr="00C35E9B">
        <w:rPr>
          <w:sz w:val="24"/>
          <w:szCs w:val="24"/>
        </w:rPr>
        <w:t xml:space="preserve"> commodities and other Gift</w:t>
      </w:r>
      <w:r w:rsidR="00180B2F">
        <w:rPr>
          <w:sz w:val="24"/>
          <w:szCs w:val="24"/>
        </w:rPr>
        <w:t>s</w:t>
      </w:r>
      <w:r w:rsidR="00E35504" w:rsidRPr="00C35E9B">
        <w:rPr>
          <w:sz w:val="24"/>
          <w:szCs w:val="24"/>
        </w:rPr>
        <w:t>-In-Kind (GIK) are recorded</w:t>
      </w:r>
      <w:r w:rsidR="00164495">
        <w:rPr>
          <w:sz w:val="24"/>
          <w:szCs w:val="24"/>
        </w:rPr>
        <w:t xml:space="preserve"> and accurately stated in the general ledger,</w:t>
      </w:r>
      <w:r w:rsidR="00E35504" w:rsidRPr="00C35E9B">
        <w:rPr>
          <w:sz w:val="24"/>
          <w:szCs w:val="24"/>
        </w:rPr>
        <w:t xml:space="preserve"> in accordance with CRS</w:t>
      </w:r>
      <w:r w:rsidR="00984BB9" w:rsidRPr="00C35E9B">
        <w:rPr>
          <w:sz w:val="24"/>
          <w:szCs w:val="24"/>
        </w:rPr>
        <w:t>’</w:t>
      </w:r>
      <w:r w:rsidR="00E35504" w:rsidRPr="00C35E9B">
        <w:rPr>
          <w:sz w:val="24"/>
          <w:szCs w:val="24"/>
        </w:rPr>
        <w:t xml:space="preserve"> policies and procedures. </w:t>
      </w:r>
      <w:r w:rsidR="00CF11F9">
        <w:rPr>
          <w:sz w:val="24"/>
          <w:szCs w:val="24"/>
        </w:rPr>
        <w:t>R</w:t>
      </w:r>
      <w:r w:rsidR="00E35504" w:rsidRPr="00C35E9B">
        <w:rPr>
          <w:sz w:val="24"/>
          <w:szCs w:val="24"/>
        </w:rPr>
        <w:t>eview and analyze commodit</w:t>
      </w:r>
      <w:r w:rsidR="00B27F4E">
        <w:rPr>
          <w:sz w:val="24"/>
          <w:szCs w:val="24"/>
        </w:rPr>
        <w:t>y</w:t>
      </w:r>
      <w:r w:rsidR="00E35504" w:rsidRPr="00C35E9B">
        <w:rPr>
          <w:sz w:val="24"/>
          <w:szCs w:val="24"/>
        </w:rPr>
        <w:t xml:space="preserve"> physical inventory reports and </w:t>
      </w:r>
      <w:r w:rsidR="008B0B4D" w:rsidRPr="00C35E9B">
        <w:rPr>
          <w:sz w:val="24"/>
          <w:szCs w:val="24"/>
        </w:rPr>
        <w:t>communicate accurate inventory numbers</w:t>
      </w:r>
      <w:r w:rsidR="00E35504" w:rsidRPr="00C35E9B">
        <w:rPr>
          <w:sz w:val="24"/>
          <w:szCs w:val="24"/>
        </w:rPr>
        <w:t xml:space="preserve"> to HQ/Finance. In addition, analyze intra</w:t>
      </w:r>
      <w:r w:rsidR="00E26FD3">
        <w:rPr>
          <w:sz w:val="24"/>
          <w:szCs w:val="24"/>
        </w:rPr>
        <w:t>-</w:t>
      </w:r>
      <w:r w:rsidR="00E35504" w:rsidRPr="00C35E9B">
        <w:rPr>
          <w:sz w:val="24"/>
          <w:szCs w:val="24"/>
        </w:rPr>
        <w:t>agency</w:t>
      </w:r>
      <w:r w:rsidR="008B0B4D" w:rsidRPr="00C35E9B">
        <w:rPr>
          <w:sz w:val="24"/>
          <w:szCs w:val="24"/>
        </w:rPr>
        <w:t xml:space="preserve"> entries for</w:t>
      </w:r>
      <w:r w:rsidR="00E35504" w:rsidRPr="00C35E9B">
        <w:rPr>
          <w:sz w:val="24"/>
          <w:szCs w:val="24"/>
        </w:rPr>
        <w:t xml:space="preserve"> inventory adjustment</w:t>
      </w:r>
      <w:r w:rsidR="008B0B4D" w:rsidRPr="00C35E9B">
        <w:rPr>
          <w:sz w:val="24"/>
          <w:szCs w:val="24"/>
        </w:rPr>
        <w:t>s</w:t>
      </w:r>
      <w:r w:rsidR="00E35504" w:rsidRPr="00C35E9B">
        <w:rPr>
          <w:sz w:val="24"/>
          <w:szCs w:val="24"/>
        </w:rPr>
        <w:t xml:space="preserve"> to ens</w:t>
      </w:r>
      <w:r w:rsidR="008B0B4D" w:rsidRPr="00C35E9B">
        <w:rPr>
          <w:sz w:val="24"/>
          <w:szCs w:val="24"/>
        </w:rPr>
        <w:t>ure that the inventory account(s) is/</w:t>
      </w:r>
      <w:r w:rsidR="00E35504" w:rsidRPr="00C35E9B">
        <w:rPr>
          <w:sz w:val="24"/>
          <w:szCs w:val="24"/>
        </w:rPr>
        <w:t xml:space="preserve">are properly stated. </w:t>
      </w:r>
    </w:p>
    <w:p w:rsidR="00E35504" w:rsidRPr="00C35E9B" w:rsidRDefault="00E35504" w:rsidP="00E35504">
      <w:pPr>
        <w:spacing w:after="0" w:line="240" w:lineRule="auto"/>
        <w:ind w:left="360" w:right="-288"/>
        <w:outlineLvl w:val="0"/>
      </w:pPr>
    </w:p>
    <w:p w:rsidR="004D1B34" w:rsidRPr="005B6490" w:rsidRDefault="004D1B34" w:rsidP="005B6490">
      <w:pPr>
        <w:pStyle w:val="ListParagraph"/>
        <w:spacing w:before="0" w:beforeAutospacing="0" w:after="0" w:afterAutospacing="0"/>
        <w:ind w:left="-144" w:right="-288"/>
        <w:outlineLvl w:val="0"/>
        <w:rPr>
          <w:rFonts w:asciiTheme="minorHAnsi" w:hAnsiTheme="minorHAnsi"/>
          <w:b/>
          <w:u w:val="single"/>
        </w:rPr>
      </w:pPr>
      <w:r w:rsidRPr="00C35E9B">
        <w:rPr>
          <w:rFonts w:asciiTheme="minorHAnsi" w:hAnsiTheme="minorHAnsi"/>
          <w:b/>
          <w:u w:val="single"/>
        </w:rPr>
        <w:t>Risk Management and Compliance</w:t>
      </w:r>
    </w:p>
    <w:p w:rsidR="007578AA" w:rsidRPr="000A00A3" w:rsidRDefault="007578AA" w:rsidP="007578AA">
      <w:pPr>
        <w:numPr>
          <w:ilvl w:val="0"/>
          <w:numId w:val="9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0A00A3">
        <w:rPr>
          <w:sz w:val="24"/>
          <w:szCs w:val="24"/>
        </w:rPr>
        <w:t xml:space="preserve">Ensure </w:t>
      </w:r>
      <w:r w:rsidR="00627A85" w:rsidRPr="000A00A3">
        <w:rPr>
          <w:sz w:val="24"/>
          <w:szCs w:val="24"/>
        </w:rPr>
        <w:t xml:space="preserve">adherence to the </w:t>
      </w:r>
      <w:r w:rsidRPr="000A00A3">
        <w:rPr>
          <w:sz w:val="24"/>
          <w:szCs w:val="24"/>
        </w:rPr>
        <w:t>Agency</w:t>
      </w:r>
      <w:r w:rsidR="00627A85" w:rsidRPr="000A00A3">
        <w:rPr>
          <w:sz w:val="24"/>
          <w:szCs w:val="24"/>
        </w:rPr>
        <w:t>’s</w:t>
      </w:r>
      <w:r w:rsidRPr="000A00A3">
        <w:rPr>
          <w:sz w:val="24"/>
          <w:szCs w:val="24"/>
        </w:rPr>
        <w:t xml:space="preserve"> financial policies and procedures and </w:t>
      </w:r>
      <w:r w:rsidR="00627A85" w:rsidRPr="000A00A3">
        <w:rPr>
          <w:sz w:val="24"/>
          <w:szCs w:val="24"/>
        </w:rPr>
        <w:t xml:space="preserve">compliance with all </w:t>
      </w:r>
      <w:r w:rsidRPr="000A00A3">
        <w:rPr>
          <w:sz w:val="24"/>
          <w:szCs w:val="24"/>
        </w:rPr>
        <w:t>donors’</w:t>
      </w:r>
      <w:r w:rsidR="00D059BB" w:rsidRPr="000A00A3">
        <w:rPr>
          <w:sz w:val="24"/>
          <w:szCs w:val="24"/>
        </w:rPr>
        <w:t xml:space="preserve"> </w:t>
      </w:r>
      <w:r w:rsidR="009B3468" w:rsidRPr="000A00A3">
        <w:rPr>
          <w:sz w:val="24"/>
          <w:szCs w:val="24"/>
        </w:rPr>
        <w:t>financial requirements</w:t>
      </w:r>
      <w:r w:rsidRPr="000A00A3">
        <w:rPr>
          <w:sz w:val="24"/>
          <w:szCs w:val="24"/>
        </w:rPr>
        <w:t xml:space="preserve">. </w:t>
      </w:r>
    </w:p>
    <w:p w:rsidR="00E74CD3" w:rsidRPr="000A00A3" w:rsidRDefault="00E74CD3" w:rsidP="00E74CD3">
      <w:pPr>
        <w:pStyle w:val="ListParagraph"/>
        <w:numPr>
          <w:ilvl w:val="0"/>
          <w:numId w:val="9"/>
        </w:numPr>
        <w:spacing w:before="0" w:beforeAutospacing="0" w:after="0" w:afterAutospacing="0"/>
        <w:outlineLvl w:val="0"/>
        <w:rPr>
          <w:rFonts w:asciiTheme="minorHAnsi" w:eastAsiaTheme="minorEastAsia" w:hAnsiTheme="minorHAnsi" w:cstheme="minorBidi"/>
        </w:rPr>
      </w:pPr>
      <w:r w:rsidRPr="00C35E9B">
        <w:rPr>
          <w:rFonts w:asciiTheme="minorHAnsi" w:hAnsiTheme="minorHAnsi"/>
        </w:rPr>
        <w:t>Ensure</w:t>
      </w:r>
      <w:r w:rsidR="002B55B7">
        <w:rPr>
          <w:rFonts w:asciiTheme="minorHAnsi" w:hAnsiTheme="minorHAnsi"/>
        </w:rPr>
        <w:t xml:space="preserve"> </w:t>
      </w:r>
      <w:r w:rsidRPr="00C35E9B">
        <w:rPr>
          <w:rFonts w:asciiTheme="minorHAnsi" w:hAnsiTheme="minorHAnsi"/>
        </w:rPr>
        <w:t xml:space="preserve">internal control systems </w:t>
      </w:r>
      <w:r w:rsidR="0009473C">
        <w:rPr>
          <w:rFonts w:asciiTheme="minorHAnsi" w:hAnsiTheme="minorHAnsi"/>
        </w:rPr>
        <w:t>a</w:t>
      </w:r>
      <w:r w:rsidR="002B55B7">
        <w:rPr>
          <w:rFonts w:asciiTheme="minorHAnsi" w:hAnsiTheme="minorHAnsi"/>
        </w:rPr>
        <w:t xml:space="preserve">re in place and </w:t>
      </w:r>
      <w:r w:rsidR="00692955">
        <w:rPr>
          <w:rFonts w:asciiTheme="minorHAnsi" w:hAnsiTheme="minorHAnsi"/>
        </w:rPr>
        <w:t>followed</w:t>
      </w:r>
      <w:r w:rsidR="002B55B7">
        <w:rPr>
          <w:rFonts w:asciiTheme="minorHAnsi" w:hAnsiTheme="minorHAnsi"/>
        </w:rPr>
        <w:t xml:space="preserve"> </w:t>
      </w:r>
      <w:r w:rsidRPr="00C35E9B">
        <w:rPr>
          <w:rFonts w:asciiTheme="minorHAnsi" w:hAnsiTheme="minorHAnsi"/>
        </w:rPr>
        <w:t xml:space="preserve">by all </w:t>
      </w:r>
      <w:r w:rsidR="002B55B7">
        <w:rPr>
          <w:rFonts w:asciiTheme="minorHAnsi" w:hAnsiTheme="minorHAnsi"/>
        </w:rPr>
        <w:t xml:space="preserve">Finance Department </w:t>
      </w:r>
      <w:r w:rsidRPr="00C35E9B">
        <w:rPr>
          <w:rFonts w:asciiTheme="minorHAnsi" w:hAnsiTheme="minorHAnsi"/>
        </w:rPr>
        <w:t>staff</w:t>
      </w:r>
      <w:r w:rsidR="00692955">
        <w:rPr>
          <w:rFonts w:asciiTheme="minorHAnsi" w:hAnsiTheme="minorHAnsi"/>
        </w:rPr>
        <w:t xml:space="preserve"> and</w:t>
      </w:r>
      <w:r w:rsidRPr="00C35E9B">
        <w:rPr>
          <w:rFonts w:asciiTheme="minorHAnsi" w:hAnsiTheme="minorHAnsi"/>
        </w:rPr>
        <w:t xml:space="preserve"> </w:t>
      </w:r>
      <w:r w:rsidR="002B55B7">
        <w:rPr>
          <w:rFonts w:asciiTheme="minorHAnsi" w:hAnsiTheme="minorHAnsi"/>
        </w:rPr>
        <w:t xml:space="preserve">all </w:t>
      </w:r>
      <w:r w:rsidRPr="00C35E9B">
        <w:rPr>
          <w:rFonts w:asciiTheme="minorHAnsi" w:hAnsiTheme="minorHAnsi"/>
        </w:rPr>
        <w:t xml:space="preserve">other </w:t>
      </w:r>
      <w:r w:rsidR="002B55B7">
        <w:rPr>
          <w:rFonts w:asciiTheme="minorHAnsi" w:hAnsiTheme="minorHAnsi"/>
        </w:rPr>
        <w:t xml:space="preserve">applicable </w:t>
      </w:r>
      <w:r w:rsidRPr="00C35E9B">
        <w:rPr>
          <w:rFonts w:asciiTheme="minorHAnsi" w:hAnsiTheme="minorHAnsi"/>
        </w:rPr>
        <w:t xml:space="preserve">CRS </w:t>
      </w:r>
      <w:r w:rsidR="002B55B7">
        <w:rPr>
          <w:rFonts w:asciiTheme="minorHAnsi" w:hAnsiTheme="minorHAnsi"/>
        </w:rPr>
        <w:t>employees</w:t>
      </w:r>
      <w:r w:rsidRPr="007578AA">
        <w:rPr>
          <w:rFonts w:asciiTheme="minorHAnsi" w:eastAsiaTheme="minorEastAsia" w:hAnsiTheme="minorHAnsi" w:cstheme="minorBidi"/>
        </w:rPr>
        <w:t>.</w:t>
      </w:r>
      <w:r w:rsidR="0009473C">
        <w:rPr>
          <w:rFonts w:asciiTheme="minorHAnsi" w:eastAsiaTheme="minorEastAsia" w:hAnsiTheme="minorHAnsi" w:cstheme="minorBidi"/>
        </w:rPr>
        <w:t xml:space="preserve"> </w:t>
      </w:r>
      <w:r w:rsidR="00692955">
        <w:rPr>
          <w:rFonts w:asciiTheme="minorHAnsi" w:eastAsiaTheme="minorEastAsia" w:hAnsiTheme="minorHAnsi" w:cstheme="minorBidi"/>
        </w:rPr>
        <w:t>Make certain that</w:t>
      </w:r>
      <w:r w:rsidR="0009473C">
        <w:rPr>
          <w:rFonts w:asciiTheme="minorHAnsi" w:eastAsiaTheme="minorEastAsia" w:hAnsiTheme="minorHAnsi" w:cstheme="minorBidi"/>
        </w:rPr>
        <w:t xml:space="preserve"> tools </w:t>
      </w:r>
      <w:r w:rsidR="00232378">
        <w:rPr>
          <w:rFonts w:asciiTheme="minorHAnsi" w:eastAsiaTheme="minorEastAsia" w:hAnsiTheme="minorHAnsi" w:cstheme="minorBidi"/>
        </w:rPr>
        <w:t xml:space="preserve">such </w:t>
      </w:r>
      <w:r w:rsidR="00692955">
        <w:rPr>
          <w:rFonts w:asciiTheme="minorHAnsi" w:eastAsiaTheme="minorEastAsia" w:hAnsiTheme="minorHAnsi" w:cstheme="minorBidi"/>
        </w:rPr>
        <w:t>as</w:t>
      </w:r>
      <w:r w:rsidR="0009473C">
        <w:rPr>
          <w:rFonts w:asciiTheme="minorHAnsi" w:eastAsiaTheme="minorEastAsia" w:hAnsiTheme="minorHAnsi" w:cstheme="minorBidi"/>
        </w:rPr>
        <w:t xml:space="preserve"> review checklists </w:t>
      </w:r>
      <w:r w:rsidR="00692955">
        <w:rPr>
          <w:rFonts w:asciiTheme="minorHAnsi" w:eastAsiaTheme="minorEastAsia" w:hAnsiTheme="minorHAnsi" w:cstheme="minorBidi"/>
        </w:rPr>
        <w:t xml:space="preserve">and </w:t>
      </w:r>
      <w:r w:rsidR="0009473C">
        <w:rPr>
          <w:rFonts w:asciiTheme="minorHAnsi" w:eastAsiaTheme="minorEastAsia" w:hAnsiTheme="minorHAnsi" w:cstheme="minorBidi"/>
        </w:rPr>
        <w:t>process flow charts</w:t>
      </w:r>
      <w:r w:rsidR="00692955">
        <w:rPr>
          <w:rFonts w:asciiTheme="minorHAnsi" w:eastAsiaTheme="minorEastAsia" w:hAnsiTheme="minorHAnsi" w:cstheme="minorBidi"/>
        </w:rPr>
        <w:t xml:space="preserve"> are </w:t>
      </w:r>
      <w:r w:rsidR="004C55B0">
        <w:rPr>
          <w:rFonts w:asciiTheme="minorHAnsi" w:eastAsiaTheme="minorEastAsia" w:hAnsiTheme="minorHAnsi" w:cstheme="minorBidi"/>
        </w:rPr>
        <w:t>made available to and co</w:t>
      </w:r>
      <w:r w:rsidR="004C55B0" w:rsidRPr="000A00A3">
        <w:rPr>
          <w:rFonts w:asciiTheme="minorHAnsi" w:eastAsiaTheme="minorEastAsia" w:hAnsiTheme="minorHAnsi" w:cstheme="minorBidi"/>
        </w:rPr>
        <w:t>nsistently used by all appropriate staff.</w:t>
      </w:r>
      <w:r w:rsidR="002B55B7" w:rsidRPr="000A00A3">
        <w:rPr>
          <w:rFonts w:asciiTheme="minorHAnsi" w:eastAsiaTheme="minorEastAsia" w:hAnsiTheme="minorHAnsi" w:cstheme="minorBidi"/>
        </w:rPr>
        <w:t xml:space="preserve"> </w:t>
      </w:r>
    </w:p>
    <w:p w:rsidR="0009473C" w:rsidRPr="0009473C" w:rsidRDefault="00EE2001" w:rsidP="0009473C">
      <w:pPr>
        <w:numPr>
          <w:ilvl w:val="0"/>
          <w:numId w:val="9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0A00A3">
        <w:rPr>
          <w:sz w:val="24"/>
          <w:szCs w:val="24"/>
        </w:rPr>
        <w:t>In close collaboration with the Head of Operations and</w:t>
      </w:r>
      <w:r>
        <w:rPr>
          <w:sz w:val="24"/>
          <w:szCs w:val="24"/>
        </w:rPr>
        <w:t xml:space="preserve"> other manage</w:t>
      </w:r>
      <w:r w:rsidR="004C55B0">
        <w:rPr>
          <w:sz w:val="24"/>
          <w:szCs w:val="24"/>
        </w:rPr>
        <w:t>rs</w:t>
      </w:r>
      <w:r>
        <w:rPr>
          <w:sz w:val="24"/>
          <w:szCs w:val="24"/>
        </w:rPr>
        <w:t xml:space="preserve">, </w:t>
      </w:r>
      <w:r w:rsidRPr="00C35E9B">
        <w:rPr>
          <w:sz w:val="24"/>
          <w:szCs w:val="24"/>
        </w:rPr>
        <w:t>conduct and document internal control assessment</w:t>
      </w:r>
      <w:r>
        <w:rPr>
          <w:sz w:val="24"/>
          <w:szCs w:val="24"/>
        </w:rPr>
        <w:t>s</w:t>
      </w:r>
      <w:r w:rsidRPr="00C35E9B">
        <w:rPr>
          <w:sz w:val="24"/>
          <w:szCs w:val="24"/>
        </w:rPr>
        <w:t xml:space="preserve"> </w:t>
      </w:r>
      <w:r w:rsidR="004C55B0">
        <w:rPr>
          <w:sz w:val="24"/>
          <w:szCs w:val="24"/>
        </w:rPr>
        <w:t>annually</w:t>
      </w:r>
      <w:r w:rsidRPr="00C35E9B">
        <w:rPr>
          <w:sz w:val="24"/>
          <w:szCs w:val="24"/>
        </w:rPr>
        <w:t xml:space="preserve"> and develop action plan</w:t>
      </w:r>
      <w:r w:rsidR="004C55B0">
        <w:rPr>
          <w:sz w:val="24"/>
          <w:szCs w:val="24"/>
        </w:rPr>
        <w:t>s</w:t>
      </w:r>
      <w:r w:rsidRPr="00C35E9B">
        <w:rPr>
          <w:sz w:val="24"/>
          <w:szCs w:val="24"/>
        </w:rPr>
        <w:t xml:space="preserve"> to address weaknesses within a reasonable time</w:t>
      </w:r>
      <w:r>
        <w:rPr>
          <w:sz w:val="24"/>
          <w:szCs w:val="24"/>
        </w:rPr>
        <w:t>, u</w:t>
      </w:r>
      <w:r w:rsidR="0009473C" w:rsidRPr="00C35E9B">
        <w:rPr>
          <w:sz w:val="24"/>
          <w:szCs w:val="24"/>
        </w:rPr>
        <w:t>sing the Inter</w:t>
      </w:r>
      <w:r>
        <w:rPr>
          <w:sz w:val="24"/>
          <w:szCs w:val="24"/>
        </w:rPr>
        <w:t>nal Control Questionnaire (ICQ)</w:t>
      </w:r>
      <w:r w:rsidR="0009473C" w:rsidRPr="00C35E9B">
        <w:rPr>
          <w:sz w:val="24"/>
          <w:szCs w:val="24"/>
        </w:rPr>
        <w:t>.</w:t>
      </w:r>
    </w:p>
    <w:p w:rsidR="007578AA" w:rsidRPr="007578AA" w:rsidRDefault="00EE2001" w:rsidP="007578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</w:rPr>
      </w:pPr>
      <w:r w:rsidRPr="000A00A3">
        <w:rPr>
          <w:rFonts w:asciiTheme="minorHAnsi" w:eastAsiaTheme="minorEastAsia" w:hAnsiTheme="minorHAnsi" w:cstheme="minorBidi"/>
        </w:rPr>
        <w:lastRenderedPageBreak/>
        <w:t xml:space="preserve">Liaise with the </w:t>
      </w:r>
      <w:r w:rsidR="00D059BB" w:rsidRPr="000A00A3">
        <w:rPr>
          <w:rFonts w:asciiTheme="minorHAnsi" w:eastAsiaTheme="minorEastAsia" w:hAnsiTheme="minorHAnsi" w:cstheme="minorBidi"/>
        </w:rPr>
        <w:t>CR</w:t>
      </w:r>
      <w:r w:rsidR="00A17EE7">
        <w:rPr>
          <w:rFonts w:asciiTheme="minorHAnsi" w:eastAsiaTheme="minorEastAsia" w:hAnsiTheme="minorHAnsi" w:cstheme="minorBidi"/>
        </w:rPr>
        <w:t xml:space="preserve">, </w:t>
      </w:r>
      <w:r w:rsidRPr="000A00A3">
        <w:rPr>
          <w:rFonts w:asciiTheme="minorHAnsi" w:eastAsiaTheme="minorEastAsia" w:hAnsiTheme="minorHAnsi" w:cstheme="minorBidi"/>
        </w:rPr>
        <w:t>Head of Operations</w:t>
      </w:r>
      <w:r w:rsidR="00A17EE7">
        <w:rPr>
          <w:rFonts w:asciiTheme="minorHAnsi" w:eastAsiaTheme="minorEastAsia" w:hAnsiTheme="minorHAnsi" w:cstheme="minorBidi"/>
        </w:rPr>
        <w:t xml:space="preserve"> or Equivalent</w:t>
      </w:r>
      <w:r>
        <w:rPr>
          <w:rFonts w:asciiTheme="minorHAnsi" w:eastAsiaTheme="minorEastAsia" w:hAnsiTheme="minorHAnsi" w:cstheme="minorBidi"/>
        </w:rPr>
        <w:t xml:space="preserve"> and e</w:t>
      </w:r>
      <w:r w:rsidR="007578AA" w:rsidRPr="007578AA">
        <w:rPr>
          <w:rFonts w:asciiTheme="minorHAnsi" w:eastAsiaTheme="minorEastAsia" w:hAnsiTheme="minorHAnsi" w:cstheme="minorBidi"/>
        </w:rPr>
        <w:t xml:space="preserve">nsure that authorization charts for commitments and payments are </w:t>
      </w:r>
      <w:r w:rsidR="007578AA">
        <w:rPr>
          <w:rFonts w:asciiTheme="minorHAnsi" w:eastAsiaTheme="minorEastAsia" w:hAnsiTheme="minorHAnsi" w:cstheme="minorBidi"/>
        </w:rPr>
        <w:t>up to date a</w:t>
      </w:r>
      <w:r w:rsidR="007578AA" w:rsidRPr="007578AA">
        <w:rPr>
          <w:rFonts w:asciiTheme="minorHAnsi" w:eastAsiaTheme="minorEastAsia" w:hAnsiTheme="minorHAnsi" w:cstheme="minorBidi"/>
        </w:rPr>
        <w:t>nd are consistently used as reference to verify the proper ap</w:t>
      </w:r>
      <w:r w:rsidR="0009473C">
        <w:rPr>
          <w:rFonts w:asciiTheme="minorHAnsi" w:eastAsiaTheme="minorEastAsia" w:hAnsiTheme="minorHAnsi" w:cstheme="minorBidi"/>
        </w:rPr>
        <w:t>proval of transaction documents.</w:t>
      </w:r>
      <w:r w:rsidR="007578AA" w:rsidRPr="007578AA">
        <w:rPr>
          <w:rFonts w:asciiTheme="minorHAnsi" w:eastAsiaTheme="minorEastAsia" w:hAnsiTheme="minorHAnsi" w:cstheme="minorBidi"/>
        </w:rPr>
        <w:t xml:space="preserve"> </w:t>
      </w:r>
    </w:p>
    <w:p w:rsidR="007578AA" w:rsidRPr="007578AA" w:rsidRDefault="004C55B0" w:rsidP="007578AA">
      <w:pPr>
        <w:numPr>
          <w:ilvl w:val="0"/>
          <w:numId w:val="9"/>
        </w:numPr>
        <w:spacing w:after="0" w:line="240" w:lineRule="auto"/>
        <w:ind w:right="-288"/>
        <w:outlineLvl w:val="0"/>
        <w:rPr>
          <w:sz w:val="24"/>
          <w:szCs w:val="24"/>
        </w:rPr>
      </w:pPr>
      <w:r>
        <w:rPr>
          <w:sz w:val="24"/>
          <w:szCs w:val="24"/>
        </w:rPr>
        <w:t>E</w:t>
      </w:r>
      <w:r w:rsidR="00FD1886" w:rsidRPr="00C35E9B">
        <w:rPr>
          <w:sz w:val="24"/>
          <w:szCs w:val="24"/>
        </w:rPr>
        <w:t xml:space="preserve">nsure that there is </w:t>
      </w:r>
      <w:r>
        <w:rPr>
          <w:sz w:val="24"/>
          <w:szCs w:val="24"/>
        </w:rPr>
        <w:t xml:space="preserve">an </w:t>
      </w:r>
      <w:r w:rsidR="00FD1886" w:rsidRPr="00C35E9B">
        <w:rPr>
          <w:sz w:val="24"/>
          <w:szCs w:val="24"/>
        </w:rPr>
        <w:t>adequate segregation of dut</w:t>
      </w:r>
      <w:r>
        <w:rPr>
          <w:sz w:val="24"/>
          <w:szCs w:val="24"/>
        </w:rPr>
        <w:t>ies</w:t>
      </w:r>
      <w:r w:rsidR="00FD1886" w:rsidRPr="00C35E9B">
        <w:rPr>
          <w:sz w:val="24"/>
          <w:szCs w:val="24"/>
        </w:rPr>
        <w:t xml:space="preserve"> among cash receipt, </w:t>
      </w:r>
      <w:r>
        <w:rPr>
          <w:sz w:val="24"/>
          <w:szCs w:val="24"/>
        </w:rPr>
        <w:t xml:space="preserve">cash </w:t>
      </w:r>
      <w:r w:rsidR="00FD1886" w:rsidRPr="00C35E9B">
        <w:rPr>
          <w:sz w:val="24"/>
          <w:szCs w:val="24"/>
        </w:rPr>
        <w:t>disbursement, bank reconciliation and</w:t>
      </w:r>
      <w:r w:rsidR="0009473C">
        <w:rPr>
          <w:sz w:val="24"/>
          <w:szCs w:val="24"/>
        </w:rPr>
        <w:t xml:space="preserve"> </w:t>
      </w:r>
      <w:proofErr w:type="spellStart"/>
      <w:r w:rsidR="0009473C">
        <w:rPr>
          <w:sz w:val="24"/>
          <w:szCs w:val="24"/>
        </w:rPr>
        <w:t>Sun</w:t>
      </w:r>
      <w:r w:rsidR="002F775A">
        <w:rPr>
          <w:sz w:val="24"/>
          <w:szCs w:val="24"/>
        </w:rPr>
        <w:t>S</w:t>
      </w:r>
      <w:r w:rsidR="0009473C">
        <w:rPr>
          <w:sz w:val="24"/>
          <w:szCs w:val="24"/>
        </w:rPr>
        <w:t>ystems</w:t>
      </w:r>
      <w:proofErr w:type="spellEnd"/>
      <w:r w:rsidR="00FD1886" w:rsidRPr="00C35E9B">
        <w:rPr>
          <w:sz w:val="24"/>
          <w:szCs w:val="24"/>
        </w:rPr>
        <w:t xml:space="preserve"> </w:t>
      </w:r>
      <w:r>
        <w:rPr>
          <w:sz w:val="24"/>
          <w:szCs w:val="24"/>
        </w:rPr>
        <w:t>maintenance functions</w:t>
      </w:r>
      <w:r w:rsidR="00FD1886" w:rsidRPr="00C35E9B">
        <w:rPr>
          <w:sz w:val="24"/>
          <w:szCs w:val="24"/>
        </w:rPr>
        <w:t xml:space="preserve">. </w:t>
      </w:r>
    </w:p>
    <w:p w:rsidR="004D1B34" w:rsidRPr="000A00A3" w:rsidRDefault="004D1B34" w:rsidP="004D1B34">
      <w:pPr>
        <w:numPr>
          <w:ilvl w:val="0"/>
          <w:numId w:val="9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Actively engage with internal and external audit teams and </w:t>
      </w:r>
      <w:r w:rsidRPr="000A00A3">
        <w:rPr>
          <w:sz w:val="24"/>
          <w:szCs w:val="24"/>
        </w:rPr>
        <w:t xml:space="preserve">ensure findings </w:t>
      </w:r>
      <w:r w:rsidR="006772CD" w:rsidRPr="000A00A3">
        <w:rPr>
          <w:sz w:val="24"/>
          <w:szCs w:val="24"/>
        </w:rPr>
        <w:t xml:space="preserve">related to financial management </w:t>
      </w:r>
      <w:r w:rsidRPr="000A00A3">
        <w:rPr>
          <w:sz w:val="24"/>
          <w:szCs w:val="24"/>
        </w:rPr>
        <w:t xml:space="preserve">are closed within the </w:t>
      </w:r>
      <w:r w:rsidR="004C55B0" w:rsidRPr="000A00A3">
        <w:rPr>
          <w:sz w:val="24"/>
          <w:szCs w:val="24"/>
        </w:rPr>
        <w:t>prescribed</w:t>
      </w:r>
      <w:r w:rsidRPr="000A00A3">
        <w:rPr>
          <w:sz w:val="24"/>
          <w:szCs w:val="24"/>
        </w:rPr>
        <w:t xml:space="preserve"> deadlines.</w:t>
      </w:r>
      <w:r w:rsidR="009B46D4" w:rsidRPr="000A00A3">
        <w:rPr>
          <w:sz w:val="24"/>
          <w:szCs w:val="24"/>
        </w:rPr>
        <w:t xml:space="preserve">  </w:t>
      </w:r>
    </w:p>
    <w:p w:rsidR="007304CD" w:rsidRPr="000A00A3" w:rsidRDefault="007304CD" w:rsidP="007304CD">
      <w:pPr>
        <w:pStyle w:val="ListParagraph"/>
        <w:numPr>
          <w:ilvl w:val="0"/>
          <w:numId w:val="9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0A00A3">
        <w:rPr>
          <w:rFonts w:asciiTheme="minorHAnsi" w:hAnsiTheme="minorHAnsi"/>
        </w:rPr>
        <w:t>Understand</w:t>
      </w:r>
      <w:r w:rsidR="00D60709" w:rsidRPr="000A00A3">
        <w:rPr>
          <w:rFonts w:asciiTheme="minorHAnsi" w:hAnsiTheme="minorHAnsi"/>
        </w:rPr>
        <w:t xml:space="preserve"> and keep abreast </w:t>
      </w:r>
      <w:r w:rsidR="004C55B0" w:rsidRPr="000A00A3">
        <w:rPr>
          <w:rFonts w:asciiTheme="minorHAnsi" w:hAnsiTheme="minorHAnsi"/>
        </w:rPr>
        <w:t xml:space="preserve">of </w:t>
      </w:r>
      <w:r w:rsidR="00D60709" w:rsidRPr="000A00A3">
        <w:rPr>
          <w:rFonts w:asciiTheme="minorHAnsi" w:hAnsiTheme="minorHAnsi"/>
        </w:rPr>
        <w:t xml:space="preserve">changes in </w:t>
      </w:r>
      <w:r w:rsidRPr="000A00A3">
        <w:rPr>
          <w:rFonts w:asciiTheme="minorHAnsi" w:hAnsiTheme="minorHAnsi"/>
        </w:rPr>
        <w:t>the local legal environment, and en</w:t>
      </w:r>
      <w:r w:rsidR="00137363" w:rsidRPr="000A00A3">
        <w:rPr>
          <w:rFonts w:asciiTheme="minorHAnsi" w:hAnsiTheme="minorHAnsi"/>
        </w:rPr>
        <w:t xml:space="preserve">sure </w:t>
      </w:r>
      <w:r w:rsidR="00860882" w:rsidRPr="000A00A3">
        <w:rPr>
          <w:rFonts w:asciiTheme="minorHAnsi" w:hAnsiTheme="minorHAnsi"/>
        </w:rPr>
        <w:t xml:space="preserve">that CRS adheres to local laws </w:t>
      </w:r>
      <w:r w:rsidR="004C55B0" w:rsidRPr="000A00A3">
        <w:rPr>
          <w:rFonts w:asciiTheme="minorHAnsi" w:hAnsiTheme="minorHAnsi"/>
        </w:rPr>
        <w:t xml:space="preserve">that </w:t>
      </w:r>
      <w:r w:rsidR="00860882" w:rsidRPr="000A00A3">
        <w:rPr>
          <w:rFonts w:asciiTheme="minorHAnsi" w:hAnsiTheme="minorHAnsi"/>
        </w:rPr>
        <w:t>pertain to</w:t>
      </w:r>
      <w:r w:rsidR="003641A5" w:rsidRPr="000A00A3">
        <w:rPr>
          <w:rFonts w:asciiTheme="minorHAnsi" w:hAnsiTheme="minorHAnsi"/>
        </w:rPr>
        <w:t xml:space="preserve"> taxation and other areas of </w:t>
      </w:r>
      <w:r w:rsidR="00860882" w:rsidRPr="000A00A3">
        <w:rPr>
          <w:rFonts w:asciiTheme="minorHAnsi" w:hAnsiTheme="minorHAnsi"/>
        </w:rPr>
        <w:t>financial management</w:t>
      </w:r>
      <w:r w:rsidRPr="000A00A3">
        <w:rPr>
          <w:rFonts w:asciiTheme="minorHAnsi" w:hAnsiTheme="minorHAnsi"/>
        </w:rPr>
        <w:t>. </w:t>
      </w:r>
    </w:p>
    <w:p w:rsidR="00164495" w:rsidRDefault="00164495" w:rsidP="004D1B34">
      <w:pPr>
        <w:numPr>
          <w:ilvl w:val="0"/>
          <w:numId w:val="9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0A00A3">
        <w:rPr>
          <w:sz w:val="24"/>
          <w:szCs w:val="24"/>
        </w:rPr>
        <w:t>Ensure the accuracy and timeliness of recording of risk accruals and reserves</w:t>
      </w:r>
      <w:r w:rsidRPr="00164495">
        <w:rPr>
          <w:sz w:val="24"/>
          <w:szCs w:val="24"/>
        </w:rPr>
        <w:t>.</w:t>
      </w:r>
    </w:p>
    <w:p w:rsidR="00164495" w:rsidRPr="00164495" w:rsidRDefault="00164495" w:rsidP="00164495">
      <w:pPr>
        <w:numPr>
          <w:ilvl w:val="0"/>
          <w:numId w:val="9"/>
        </w:numPr>
        <w:spacing w:after="0" w:line="240" w:lineRule="auto"/>
        <w:ind w:right="-288"/>
        <w:outlineLvl w:val="0"/>
        <w:rPr>
          <w:sz w:val="24"/>
          <w:szCs w:val="24"/>
        </w:rPr>
      </w:pPr>
      <w:r>
        <w:rPr>
          <w:sz w:val="24"/>
          <w:szCs w:val="24"/>
        </w:rPr>
        <w:t>Promptly apprise the Senior Management Team of any known or suspected instances of fraud or of ethical violations.</w:t>
      </w:r>
    </w:p>
    <w:p w:rsidR="004D1B34" w:rsidRPr="00C35E9B" w:rsidRDefault="004D1B34" w:rsidP="004D1B34">
      <w:pPr>
        <w:pStyle w:val="BodyText"/>
        <w:rPr>
          <w:rFonts w:asciiTheme="minorHAnsi" w:hAnsiTheme="minorHAnsi"/>
        </w:rPr>
      </w:pPr>
    </w:p>
    <w:p w:rsidR="004D1B34" w:rsidRPr="00C35E9B" w:rsidRDefault="0090234F" w:rsidP="004D1B34">
      <w:pPr>
        <w:pStyle w:val="BodyText"/>
        <w:rPr>
          <w:rFonts w:asciiTheme="minorHAnsi" w:hAnsiTheme="minorHAnsi"/>
          <w:u w:val="single"/>
        </w:rPr>
      </w:pPr>
      <w:r w:rsidRPr="00C35E9B">
        <w:rPr>
          <w:rFonts w:asciiTheme="minorHAnsi" w:hAnsiTheme="minorHAnsi"/>
          <w:u w:val="single"/>
        </w:rPr>
        <w:t>Finance Personnel Management</w:t>
      </w:r>
      <w:r w:rsidR="00184225">
        <w:rPr>
          <w:rFonts w:asciiTheme="minorHAnsi" w:hAnsiTheme="minorHAnsi"/>
          <w:u w:val="single"/>
        </w:rPr>
        <w:t xml:space="preserve"> and Overall Capacity Strengthening</w:t>
      </w:r>
    </w:p>
    <w:p w:rsidR="0090234F" w:rsidRPr="00C35E9B" w:rsidRDefault="0090234F" w:rsidP="008B0B4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35E9B">
        <w:rPr>
          <w:sz w:val="24"/>
          <w:szCs w:val="24"/>
        </w:rPr>
        <w:t>Oversee the recruitment, training and development of a competent pool of finance staff that can effectively discharge the mandate of finance function.</w:t>
      </w:r>
    </w:p>
    <w:p w:rsidR="008B0B4D" w:rsidRDefault="0090234F" w:rsidP="008B0B4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35E9B">
        <w:rPr>
          <w:sz w:val="24"/>
          <w:szCs w:val="24"/>
        </w:rPr>
        <w:t xml:space="preserve">Supervise, mentor, </w:t>
      </w:r>
      <w:r w:rsidR="008B0B4D" w:rsidRPr="00C35E9B">
        <w:rPr>
          <w:sz w:val="24"/>
          <w:szCs w:val="24"/>
        </w:rPr>
        <w:t>coach finance staff</w:t>
      </w:r>
      <w:r w:rsidRPr="00C35E9B">
        <w:rPr>
          <w:sz w:val="24"/>
          <w:szCs w:val="24"/>
        </w:rPr>
        <w:t>.</w:t>
      </w:r>
      <w:r w:rsidR="00EF53FB">
        <w:rPr>
          <w:sz w:val="24"/>
          <w:szCs w:val="24"/>
        </w:rPr>
        <w:t xml:space="preserve"> </w:t>
      </w:r>
      <w:r w:rsidRPr="00C35E9B">
        <w:rPr>
          <w:sz w:val="24"/>
          <w:szCs w:val="24"/>
        </w:rPr>
        <w:t xml:space="preserve"> In addition, design and implement succession plans for finance staff</w:t>
      </w:r>
      <w:r w:rsidR="008B0B4D" w:rsidRPr="00C35E9B">
        <w:rPr>
          <w:sz w:val="24"/>
          <w:szCs w:val="24"/>
        </w:rPr>
        <w:t xml:space="preserve">. </w:t>
      </w:r>
    </w:p>
    <w:p w:rsidR="00184225" w:rsidRPr="00184225" w:rsidRDefault="00184225" w:rsidP="00184225">
      <w:pPr>
        <w:pStyle w:val="ListParagraph"/>
        <w:numPr>
          <w:ilvl w:val="0"/>
          <w:numId w:val="3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C35E9B">
        <w:rPr>
          <w:rFonts w:asciiTheme="minorHAnsi" w:hAnsiTheme="minorHAnsi"/>
        </w:rPr>
        <w:t xml:space="preserve">Oversee the </w:t>
      </w:r>
      <w:r>
        <w:rPr>
          <w:rFonts w:asciiTheme="minorHAnsi" w:hAnsiTheme="minorHAnsi"/>
        </w:rPr>
        <w:t>orientation of accounting staff and</w:t>
      </w:r>
      <w:r w:rsidRPr="00C35E9B">
        <w:rPr>
          <w:rFonts w:asciiTheme="minorHAnsi" w:hAnsiTheme="minorHAnsi"/>
        </w:rPr>
        <w:t xml:space="preserve"> project managers in relevant financial management practices, </w:t>
      </w:r>
      <w:r>
        <w:rPr>
          <w:rFonts w:asciiTheme="minorHAnsi" w:hAnsiTheme="minorHAnsi"/>
        </w:rPr>
        <w:t xml:space="preserve">CRS </w:t>
      </w:r>
      <w:r w:rsidRPr="00C35E9B">
        <w:rPr>
          <w:rFonts w:asciiTheme="minorHAnsi" w:hAnsiTheme="minorHAnsi"/>
        </w:rPr>
        <w:t xml:space="preserve">policies and procedures and donors’ </w:t>
      </w:r>
      <w:r w:rsidR="00EF53FB">
        <w:rPr>
          <w:rFonts w:asciiTheme="minorHAnsi" w:hAnsiTheme="minorHAnsi"/>
        </w:rPr>
        <w:t xml:space="preserve">financial </w:t>
      </w:r>
      <w:r w:rsidRPr="00C35E9B">
        <w:rPr>
          <w:rFonts w:asciiTheme="minorHAnsi" w:hAnsiTheme="minorHAnsi"/>
        </w:rPr>
        <w:t>requirements</w:t>
      </w:r>
      <w:r>
        <w:rPr>
          <w:rFonts w:asciiTheme="minorHAnsi" w:hAnsiTheme="minorHAnsi"/>
        </w:rPr>
        <w:t>.</w:t>
      </w:r>
    </w:p>
    <w:p w:rsidR="00FD1886" w:rsidRPr="00C35E9B" w:rsidRDefault="00732EC9" w:rsidP="00FD1886">
      <w:pPr>
        <w:pStyle w:val="ListParagraph"/>
        <w:numPr>
          <w:ilvl w:val="0"/>
          <w:numId w:val="3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732EC9">
        <w:rPr>
          <w:rFonts w:asciiTheme="minorHAnsi" w:eastAsiaTheme="minorEastAsia" w:hAnsiTheme="minorHAnsi" w:cstheme="minorBidi"/>
        </w:rPr>
        <w:t>Encourage teamwork and facilitate job enrichment to involve team members in activities beyond their defined job descriptions</w:t>
      </w:r>
      <w:r>
        <w:rPr>
          <w:rFonts w:asciiTheme="minorHAnsi" w:eastAsiaTheme="minorEastAsia" w:hAnsiTheme="minorHAnsi" w:cstheme="minorBidi"/>
        </w:rPr>
        <w:t>.</w:t>
      </w:r>
      <w:r w:rsidRPr="00732EC9">
        <w:rPr>
          <w:rFonts w:asciiTheme="minorHAnsi" w:eastAsiaTheme="minorEastAsia" w:hAnsiTheme="minorHAnsi" w:cstheme="minorBidi"/>
        </w:rPr>
        <w:t xml:space="preserve"> </w:t>
      </w:r>
      <w:r w:rsidR="00FD1886" w:rsidRPr="00732EC9">
        <w:rPr>
          <w:rFonts w:asciiTheme="minorHAnsi" w:eastAsiaTheme="minorEastAsia" w:hAnsiTheme="minorHAnsi" w:cstheme="minorBidi"/>
        </w:rPr>
        <w:t>Ensure</w:t>
      </w:r>
      <w:r w:rsidR="00FD1886" w:rsidRPr="00C35E9B">
        <w:rPr>
          <w:rFonts w:asciiTheme="minorHAnsi" w:hAnsiTheme="minorHAnsi"/>
        </w:rPr>
        <w:t xml:space="preserve"> effective delegation of authority and staff capacity building within </w:t>
      </w:r>
      <w:r w:rsidR="00EF53FB">
        <w:rPr>
          <w:rFonts w:asciiTheme="minorHAnsi" w:hAnsiTheme="minorHAnsi"/>
        </w:rPr>
        <w:t>the F</w:t>
      </w:r>
      <w:r w:rsidR="00FD1886" w:rsidRPr="00C35E9B">
        <w:rPr>
          <w:rFonts w:asciiTheme="minorHAnsi" w:hAnsiTheme="minorHAnsi"/>
        </w:rPr>
        <w:t xml:space="preserve">inance </w:t>
      </w:r>
      <w:r w:rsidR="00EF53FB">
        <w:rPr>
          <w:rFonts w:asciiTheme="minorHAnsi" w:hAnsiTheme="minorHAnsi"/>
        </w:rPr>
        <w:t>D</w:t>
      </w:r>
      <w:r w:rsidR="00FD1886" w:rsidRPr="00C35E9B">
        <w:rPr>
          <w:rFonts w:asciiTheme="minorHAnsi" w:hAnsiTheme="minorHAnsi"/>
        </w:rPr>
        <w:t xml:space="preserve">epartment. </w:t>
      </w:r>
    </w:p>
    <w:p w:rsidR="004D1B34" w:rsidRDefault="004D1B34" w:rsidP="004D1B3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35E9B">
        <w:rPr>
          <w:sz w:val="24"/>
          <w:szCs w:val="24"/>
        </w:rPr>
        <w:t>Ensur</w:t>
      </w:r>
      <w:r w:rsidR="00793D33">
        <w:rPr>
          <w:sz w:val="24"/>
          <w:szCs w:val="24"/>
        </w:rPr>
        <w:t>e</w:t>
      </w:r>
      <w:r w:rsidRPr="00C35E9B">
        <w:rPr>
          <w:sz w:val="24"/>
          <w:szCs w:val="24"/>
        </w:rPr>
        <w:t xml:space="preserve"> </w:t>
      </w:r>
      <w:r w:rsidR="002D1BC5">
        <w:rPr>
          <w:sz w:val="24"/>
          <w:szCs w:val="24"/>
        </w:rPr>
        <w:t xml:space="preserve">that </w:t>
      </w:r>
      <w:r w:rsidRPr="00C35E9B">
        <w:rPr>
          <w:sz w:val="24"/>
          <w:szCs w:val="24"/>
        </w:rPr>
        <w:t xml:space="preserve">job descriptions </w:t>
      </w:r>
      <w:r w:rsidR="002D1BC5">
        <w:rPr>
          <w:sz w:val="24"/>
          <w:szCs w:val="24"/>
        </w:rPr>
        <w:t xml:space="preserve">for Finance employees </w:t>
      </w:r>
      <w:r w:rsidRPr="00C35E9B">
        <w:rPr>
          <w:sz w:val="24"/>
          <w:szCs w:val="24"/>
        </w:rPr>
        <w:t>are up to date</w:t>
      </w:r>
      <w:r w:rsidR="007218EF">
        <w:rPr>
          <w:sz w:val="24"/>
          <w:szCs w:val="24"/>
        </w:rPr>
        <w:t>. In addition</w:t>
      </w:r>
      <w:r w:rsidR="00984BB9" w:rsidRPr="00C35E9B">
        <w:rPr>
          <w:sz w:val="24"/>
          <w:szCs w:val="24"/>
        </w:rPr>
        <w:t xml:space="preserve">, </w:t>
      </w:r>
      <w:r w:rsidR="007218EF">
        <w:rPr>
          <w:sz w:val="24"/>
          <w:szCs w:val="24"/>
        </w:rPr>
        <w:t xml:space="preserve">ensure that </w:t>
      </w:r>
      <w:r w:rsidRPr="00C35E9B">
        <w:rPr>
          <w:sz w:val="24"/>
          <w:szCs w:val="24"/>
        </w:rPr>
        <w:t xml:space="preserve">performance </w:t>
      </w:r>
      <w:r w:rsidR="007218EF">
        <w:rPr>
          <w:sz w:val="24"/>
          <w:szCs w:val="24"/>
        </w:rPr>
        <w:t>and development plans are</w:t>
      </w:r>
      <w:r w:rsidRPr="00C35E9B">
        <w:rPr>
          <w:sz w:val="24"/>
          <w:szCs w:val="24"/>
        </w:rPr>
        <w:t xml:space="preserve"> prepar</w:t>
      </w:r>
      <w:r w:rsidR="00984BB9" w:rsidRPr="00C35E9B">
        <w:rPr>
          <w:sz w:val="24"/>
          <w:szCs w:val="24"/>
        </w:rPr>
        <w:t>ed each year. Complete annual</w:t>
      </w:r>
      <w:r w:rsidRPr="00C35E9B">
        <w:rPr>
          <w:sz w:val="24"/>
          <w:szCs w:val="24"/>
        </w:rPr>
        <w:t xml:space="preserve"> performance appraisal</w:t>
      </w:r>
      <w:r w:rsidR="00984BB9" w:rsidRPr="00C35E9B">
        <w:rPr>
          <w:sz w:val="24"/>
          <w:szCs w:val="24"/>
        </w:rPr>
        <w:t>s</w:t>
      </w:r>
      <w:r w:rsidRPr="00C35E9B">
        <w:rPr>
          <w:sz w:val="24"/>
          <w:szCs w:val="24"/>
        </w:rPr>
        <w:t xml:space="preserve"> for supervised staff. Make these documents a useful tool for </w:t>
      </w:r>
      <w:r w:rsidR="007B44DE">
        <w:rPr>
          <w:sz w:val="24"/>
          <w:szCs w:val="24"/>
        </w:rPr>
        <w:t>employees</w:t>
      </w:r>
      <w:r w:rsidRPr="00C35E9B">
        <w:rPr>
          <w:sz w:val="24"/>
          <w:szCs w:val="24"/>
        </w:rPr>
        <w:t xml:space="preserve"> to maintain and improve their performance</w:t>
      </w:r>
      <w:r w:rsidR="00184225">
        <w:rPr>
          <w:sz w:val="24"/>
          <w:szCs w:val="24"/>
        </w:rPr>
        <w:t>.</w:t>
      </w:r>
    </w:p>
    <w:p w:rsidR="00C578C8" w:rsidRPr="00C35E9B" w:rsidRDefault="00C578C8" w:rsidP="00C578C8">
      <w:pPr>
        <w:spacing w:after="0" w:line="240" w:lineRule="auto"/>
        <w:ind w:left="360"/>
        <w:rPr>
          <w:sz w:val="24"/>
          <w:szCs w:val="24"/>
        </w:rPr>
      </w:pPr>
    </w:p>
    <w:p w:rsidR="00C578C8" w:rsidRPr="00C35E9B" w:rsidRDefault="00C578C8" w:rsidP="00C578C8">
      <w:pPr>
        <w:pStyle w:val="BodyText"/>
        <w:rPr>
          <w:rFonts w:asciiTheme="minorHAnsi" w:hAnsiTheme="minorHAnsi"/>
          <w:u w:val="single"/>
        </w:rPr>
      </w:pPr>
      <w:r w:rsidRPr="00C35E9B">
        <w:rPr>
          <w:rFonts w:asciiTheme="minorHAnsi" w:hAnsiTheme="minorHAnsi"/>
          <w:u w:val="single"/>
        </w:rPr>
        <w:t>Representation</w:t>
      </w:r>
      <w:r w:rsidR="007218EF">
        <w:rPr>
          <w:rFonts w:asciiTheme="minorHAnsi" w:hAnsiTheme="minorHAnsi"/>
          <w:u w:val="single"/>
        </w:rPr>
        <w:t xml:space="preserve"> and Confidentiality</w:t>
      </w:r>
    </w:p>
    <w:p w:rsidR="00C578C8" w:rsidRPr="003109FC" w:rsidRDefault="00B761AC" w:rsidP="007218EF">
      <w:pPr>
        <w:numPr>
          <w:ilvl w:val="0"/>
          <w:numId w:val="21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B761AC">
        <w:rPr>
          <w:sz w:val="24"/>
          <w:szCs w:val="24"/>
        </w:rPr>
        <w:t>Attend and actively participate during management meetings.</w:t>
      </w:r>
    </w:p>
    <w:p w:rsidR="007218EF" w:rsidRPr="003D63A6" w:rsidRDefault="00C578C8" w:rsidP="007218EF">
      <w:pPr>
        <w:numPr>
          <w:ilvl w:val="0"/>
          <w:numId w:val="21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3D63A6">
        <w:rPr>
          <w:sz w:val="24"/>
          <w:szCs w:val="24"/>
        </w:rPr>
        <w:t>Act as primary liaison with all financial institutions. Where possible</w:t>
      </w:r>
      <w:r w:rsidR="00AE1D4C" w:rsidRPr="003D63A6">
        <w:rPr>
          <w:sz w:val="24"/>
          <w:szCs w:val="24"/>
        </w:rPr>
        <w:t>, and in close collaboration with the</w:t>
      </w:r>
      <w:r w:rsidR="003D63A6" w:rsidRPr="003D63A6">
        <w:rPr>
          <w:sz w:val="24"/>
          <w:szCs w:val="24"/>
        </w:rPr>
        <w:t xml:space="preserve"> CR,</w:t>
      </w:r>
      <w:r w:rsidR="00AE1D4C" w:rsidRPr="003D63A6">
        <w:rPr>
          <w:sz w:val="24"/>
          <w:szCs w:val="24"/>
        </w:rPr>
        <w:t xml:space="preserve"> Head of Operations</w:t>
      </w:r>
      <w:r w:rsidR="003D63A6" w:rsidRPr="003D63A6">
        <w:rPr>
          <w:sz w:val="24"/>
          <w:szCs w:val="24"/>
        </w:rPr>
        <w:t xml:space="preserve"> or Equivalent</w:t>
      </w:r>
      <w:r w:rsidR="00AE1D4C" w:rsidRPr="003D63A6">
        <w:rPr>
          <w:sz w:val="24"/>
          <w:szCs w:val="24"/>
        </w:rPr>
        <w:t>,</w:t>
      </w:r>
      <w:r w:rsidRPr="003D63A6">
        <w:rPr>
          <w:sz w:val="24"/>
          <w:szCs w:val="24"/>
        </w:rPr>
        <w:t xml:space="preserve"> negotiate premium customer services for CRS. Using CRS’ annual bank relationship scorecard, ensure that banks provide financial services that meet or exceed the industry standards</w:t>
      </w:r>
      <w:r w:rsidR="007218EF" w:rsidRPr="003D63A6">
        <w:rPr>
          <w:sz w:val="24"/>
          <w:szCs w:val="24"/>
        </w:rPr>
        <w:t>.</w:t>
      </w:r>
    </w:p>
    <w:p w:rsidR="007218EF" w:rsidRPr="007218EF" w:rsidRDefault="007218EF" w:rsidP="007218EF">
      <w:pPr>
        <w:numPr>
          <w:ilvl w:val="0"/>
          <w:numId w:val="21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7218EF">
        <w:rPr>
          <w:sz w:val="24"/>
          <w:szCs w:val="24"/>
        </w:rPr>
        <w:t xml:space="preserve">Keep all documents and information related to CRS’ program activities, personnel and development plans confidential. </w:t>
      </w:r>
    </w:p>
    <w:p w:rsidR="007218EF" w:rsidRPr="005C54F9" w:rsidRDefault="007218EF" w:rsidP="005C54F9">
      <w:pPr>
        <w:spacing w:after="0"/>
        <w:ind w:right="-288"/>
        <w:outlineLvl w:val="0"/>
      </w:pPr>
    </w:p>
    <w:p w:rsidR="004D1B34" w:rsidRPr="00C35E9B" w:rsidRDefault="004D1B34" w:rsidP="004D1B34">
      <w:pPr>
        <w:pStyle w:val="BodyText"/>
        <w:rPr>
          <w:rFonts w:asciiTheme="minorHAnsi" w:hAnsiTheme="minorHAnsi"/>
        </w:rPr>
      </w:pPr>
      <w:r w:rsidRPr="005B6490">
        <w:rPr>
          <w:rFonts w:asciiTheme="minorHAnsi" w:hAnsiTheme="minorHAnsi"/>
          <w:u w:val="single"/>
        </w:rPr>
        <w:t>Internal Key Working Relationships</w:t>
      </w:r>
      <w:r w:rsidRPr="00C35E9B">
        <w:rPr>
          <w:rFonts w:asciiTheme="minorHAnsi" w:hAnsiTheme="minorHAnsi"/>
        </w:rPr>
        <w:t>:</w:t>
      </w:r>
    </w:p>
    <w:p w:rsidR="008B0B4D" w:rsidRPr="00C35E9B" w:rsidRDefault="00D401E7" w:rsidP="007218EF">
      <w:pPr>
        <w:pStyle w:val="CommentText"/>
        <w:rPr>
          <w:rFonts w:asciiTheme="minorHAnsi" w:hAnsiTheme="minorHAnsi"/>
          <w:b/>
          <w:bCs/>
        </w:rPr>
      </w:pPr>
      <w:r w:rsidRPr="007218EF">
        <w:rPr>
          <w:rFonts w:asciiTheme="minorHAnsi" w:hAnsiTheme="minorHAnsi"/>
          <w:sz w:val="24"/>
          <w:szCs w:val="24"/>
        </w:rPr>
        <w:t xml:space="preserve">Country Representative, </w:t>
      </w:r>
      <w:proofErr w:type="spellStart"/>
      <w:r w:rsidRPr="007218EF">
        <w:rPr>
          <w:rFonts w:asciiTheme="minorHAnsi" w:hAnsiTheme="minorHAnsi"/>
          <w:sz w:val="24"/>
          <w:szCs w:val="24"/>
        </w:rPr>
        <w:t>HoOP</w:t>
      </w:r>
      <w:proofErr w:type="spellEnd"/>
      <w:r w:rsidRPr="007218EF">
        <w:rPr>
          <w:rFonts w:asciiTheme="minorHAnsi" w:hAnsiTheme="minorHAnsi"/>
          <w:sz w:val="24"/>
          <w:szCs w:val="24"/>
        </w:rPr>
        <w:t xml:space="preserve">, </w:t>
      </w:r>
      <w:r w:rsidR="004D1B34" w:rsidRPr="007218EF">
        <w:rPr>
          <w:rFonts w:asciiTheme="minorHAnsi" w:hAnsiTheme="minorHAnsi"/>
          <w:sz w:val="24"/>
          <w:szCs w:val="24"/>
        </w:rPr>
        <w:t xml:space="preserve">HOP, </w:t>
      </w:r>
      <w:r w:rsidR="008D48A0" w:rsidRPr="007218EF">
        <w:rPr>
          <w:rFonts w:asciiTheme="minorHAnsi" w:hAnsiTheme="minorHAnsi"/>
          <w:sz w:val="24"/>
          <w:szCs w:val="24"/>
        </w:rPr>
        <w:t>Program Managers</w:t>
      </w:r>
      <w:r w:rsidRPr="007218EF">
        <w:rPr>
          <w:rFonts w:asciiTheme="minorHAnsi" w:hAnsiTheme="minorHAnsi"/>
          <w:sz w:val="24"/>
          <w:szCs w:val="24"/>
        </w:rPr>
        <w:t xml:space="preserve"> and </w:t>
      </w:r>
      <w:r w:rsidR="008B0B4D" w:rsidRPr="007218EF">
        <w:rPr>
          <w:rFonts w:asciiTheme="minorHAnsi" w:hAnsiTheme="minorHAnsi"/>
          <w:sz w:val="24"/>
          <w:szCs w:val="24"/>
        </w:rPr>
        <w:t>Chief of Party</w:t>
      </w:r>
      <w:r w:rsidRPr="007218EF">
        <w:rPr>
          <w:rFonts w:asciiTheme="minorHAnsi" w:hAnsiTheme="minorHAnsi"/>
          <w:sz w:val="24"/>
          <w:szCs w:val="24"/>
        </w:rPr>
        <w:t>,</w:t>
      </w:r>
      <w:r w:rsidR="008B0B4D" w:rsidRPr="007218EF">
        <w:rPr>
          <w:rFonts w:asciiTheme="minorHAnsi" w:hAnsiTheme="minorHAnsi"/>
          <w:sz w:val="24"/>
          <w:szCs w:val="24"/>
        </w:rPr>
        <w:t xml:space="preserve"> </w:t>
      </w:r>
      <w:r w:rsidR="008D48A0" w:rsidRPr="007218EF">
        <w:rPr>
          <w:rFonts w:asciiTheme="minorHAnsi" w:hAnsiTheme="minorHAnsi"/>
          <w:sz w:val="24"/>
          <w:szCs w:val="24"/>
        </w:rPr>
        <w:t>Procurement Manager</w:t>
      </w:r>
      <w:r w:rsidR="008B0B4D" w:rsidRPr="007218EF">
        <w:rPr>
          <w:rFonts w:asciiTheme="minorHAnsi" w:hAnsiTheme="minorHAnsi"/>
          <w:sz w:val="24"/>
          <w:szCs w:val="24"/>
        </w:rPr>
        <w:t xml:space="preserve">, </w:t>
      </w:r>
      <w:r w:rsidR="007218EF" w:rsidRPr="007218EF">
        <w:rPr>
          <w:rFonts w:asciiTheme="minorHAnsi" w:hAnsiTheme="minorHAnsi"/>
          <w:sz w:val="24"/>
          <w:szCs w:val="24"/>
        </w:rPr>
        <w:t>Administrative Man</w:t>
      </w:r>
      <w:r w:rsidR="007218EF">
        <w:rPr>
          <w:rFonts w:asciiTheme="minorHAnsi" w:hAnsiTheme="minorHAnsi"/>
          <w:sz w:val="24"/>
          <w:szCs w:val="24"/>
        </w:rPr>
        <w:t xml:space="preserve">ager, HR Manager, IT Manager and other Support Managers, </w:t>
      </w:r>
      <w:r w:rsidR="008B0B4D" w:rsidRPr="007218EF">
        <w:rPr>
          <w:rFonts w:asciiTheme="minorHAnsi" w:hAnsiTheme="minorHAnsi"/>
          <w:sz w:val="24"/>
          <w:szCs w:val="24"/>
        </w:rPr>
        <w:t>HQ Finance, DRD for Management Quality, RFO</w:t>
      </w:r>
      <w:r w:rsidR="00F86085" w:rsidRPr="007218EF">
        <w:rPr>
          <w:rFonts w:asciiTheme="minorHAnsi" w:hAnsiTheme="minorHAnsi"/>
          <w:sz w:val="24"/>
          <w:szCs w:val="24"/>
        </w:rPr>
        <w:t>, Internal Auditors</w:t>
      </w:r>
      <w:r w:rsidR="008B0B4D" w:rsidRPr="007218EF">
        <w:rPr>
          <w:rFonts w:asciiTheme="minorHAnsi" w:hAnsiTheme="minorHAnsi"/>
          <w:sz w:val="24"/>
          <w:szCs w:val="24"/>
        </w:rPr>
        <w:t>.</w:t>
      </w:r>
    </w:p>
    <w:p w:rsidR="004D1B34" w:rsidRPr="004C10FA" w:rsidRDefault="004D1B34" w:rsidP="004C10FA">
      <w:pPr>
        <w:pStyle w:val="BodyText"/>
        <w:rPr>
          <w:rFonts w:asciiTheme="minorHAnsi" w:hAnsiTheme="minorHAnsi"/>
          <w:b w:val="0"/>
          <w:bCs w:val="0"/>
        </w:rPr>
      </w:pPr>
    </w:p>
    <w:p w:rsidR="005C54F9" w:rsidRDefault="005C54F9" w:rsidP="004D1B34">
      <w:pPr>
        <w:pStyle w:val="BodyText"/>
        <w:rPr>
          <w:rFonts w:asciiTheme="minorHAnsi" w:hAnsiTheme="minorHAnsi"/>
          <w:u w:val="single"/>
        </w:rPr>
      </w:pPr>
    </w:p>
    <w:p w:rsidR="005C54F9" w:rsidRDefault="005C54F9" w:rsidP="004D1B34">
      <w:pPr>
        <w:pStyle w:val="BodyText"/>
        <w:rPr>
          <w:rFonts w:asciiTheme="minorHAnsi" w:hAnsiTheme="minorHAnsi"/>
          <w:u w:val="single"/>
        </w:rPr>
      </w:pPr>
    </w:p>
    <w:p w:rsidR="004D1B34" w:rsidRPr="00C35E9B" w:rsidRDefault="004D1B34" w:rsidP="004D1B34">
      <w:pPr>
        <w:pStyle w:val="BodyText"/>
        <w:rPr>
          <w:rFonts w:asciiTheme="minorHAnsi" w:hAnsiTheme="minorHAnsi"/>
          <w:b w:val="0"/>
          <w:bCs w:val="0"/>
        </w:rPr>
      </w:pPr>
      <w:r w:rsidRPr="005B6490">
        <w:rPr>
          <w:rFonts w:asciiTheme="minorHAnsi" w:hAnsiTheme="minorHAnsi"/>
          <w:u w:val="single"/>
        </w:rPr>
        <w:lastRenderedPageBreak/>
        <w:t>External Key Working Relationships</w:t>
      </w:r>
      <w:r w:rsidRPr="00C35E9B">
        <w:rPr>
          <w:rFonts w:asciiTheme="minorHAnsi" w:hAnsiTheme="minorHAnsi"/>
        </w:rPr>
        <w:t>:</w:t>
      </w:r>
    </w:p>
    <w:p w:rsidR="004D1B34" w:rsidRPr="00C35E9B" w:rsidRDefault="008B0B4D" w:rsidP="004D1B34">
      <w:pPr>
        <w:pStyle w:val="BodyText"/>
        <w:rPr>
          <w:rFonts w:asciiTheme="minorHAnsi" w:hAnsiTheme="minorHAnsi"/>
          <w:b w:val="0"/>
          <w:bCs w:val="0"/>
        </w:rPr>
      </w:pPr>
      <w:r w:rsidRPr="00C35E9B">
        <w:rPr>
          <w:rFonts w:asciiTheme="minorHAnsi" w:hAnsiTheme="minorHAnsi"/>
          <w:b w:val="0"/>
          <w:bCs w:val="0"/>
        </w:rPr>
        <w:t>Banking Institutions, Government Entities, Donors, Subrecipients</w:t>
      </w:r>
      <w:r w:rsidR="00C26AED">
        <w:rPr>
          <w:rFonts w:asciiTheme="minorHAnsi" w:hAnsiTheme="minorHAnsi"/>
          <w:b w:val="0"/>
          <w:bCs w:val="0"/>
        </w:rPr>
        <w:t xml:space="preserve">, </w:t>
      </w:r>
      <w:r w:rsidR="007218EF">
        <w:rPr>
          <w:rFonts w:asciiTheme="minorHAnsi" w:hAnsiTheme="minorHAnsi"/>
          <w:b w:val="0"/>
          <w:bCs w:val="0"/>
        </w:rPr>
        <w:t xml:space="preserve">Suppliers and </w:t>
      </w:r>
      <w:r w:rsidR="00F86085">
        <w:rPr>
          <w:rFonts w:asciiTheme="minorHAnsi" w:hAnsiTheme="minorHAnsi"/>
          <w:b w:val="0"/>
          <w:bCs w:val="0"/>
        </w:rPr>
        <w:t xml:space="preserve">External </w:t>
      </w:r>
      <w:r w:rsidR="00C26AED">
        <w:rPr>
          <w:rFonts w:asciiTheme="minorHAnsi" w:hAnsiTheme="minorHAnsi"/>
          <w:b w:val="0"/>
          <w:bCs w:val="0"/>
        </w:rPr>
        <w:t>Auditors</w:t>
      </w:r>
    </w:p>
    <w:p w:rsidR="008B0B4D" w:rsidRPr="00C35E9B" w:rsidRDefault="008B0B4D" w:rsidP="004D1B34">
      <w:pPr>
        <w:pStyle w:val="BodyText"/>
        <w:rPr>
          <w:rFonts w:asciiTheme="minorHAnsi" w:hAnsiTheme="minorHAnsi"/>
          <w:b w:val="0"/>
          <w:bCs w:val="0"/>
        </w:rPr>
      </w:pPr>
    </w:p>
    <w:p w:rsidR="004D1B34" w:rsidRPr="00C35E9B" w:rsidRDefault="004D1B34" w:rsidP="004D1B34">
      <w:pPr>
        <w:pStyle w:val="BodyText"/>
        <w:rPr>
          <w:rFonts w:asciiTheme="minorHAnsi" w:hAnsiTheme="minorHAnsi"/>
          <w:bCs w:val="0"/>
        </w:rPr>
      </w:pPr>
      <w:r w:rsidRPr="005B6490">
        <w:rPr>
          <w:rFonts w:asciiTheme="minorHAnsi" w:hAnsiTheme="minorHAnsi"/>
          <w:bCs w:val="0"/>
          <w:u w:val="single"/>
        </w:rPr>
        <w:t>Requirements</w:t>
      </w:r>
      <w:r w:rsidRPr="00C35E9B">
        <w:rPr>
          <w:rFonts w:asciiTheme="minorHAnsi" w:hAnsiTheme="minorHAnsi"/>
          <w:bCs w:val="0"/>
        </w:rPr>
        <w:t>:</w:t>
      </w:r>
    </w:p>
    <w:p w:rsidR="004D1B34" w:rsidRDefault="004D1B34" w:rsidP="00E74CD3">
      <w:pPr>
        <w:numPr>
          <w:ilvl w:val="0"/>
          <w:numId w:val="17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>Strong leadership</w:t>
      </w:r>
      <w:r w:rsidR="008B0B4D" w:rsidRPr="00C35E9B">
        <w:rPr>
          <w:sz w:val="24"/>
          <w:szCs w:val="24"/>
        </w:rPr>
        <w:t>, management</w:t>
      </w:r>
      <w:r w:rsidR="00F77DBC">
        <w:rPr>
          <w:sz w:val="24"/>
          <w:szCs w:val="24"/>
        </w:rPr>
        <w:t xml:space="preserve">, </w:t>
      </w:r>
      <w:r w:rsidR="00184225">
        <w:rPr>
          <w:sz w:val="24"/>
          <w:szCs w:val="24"/>
        </w:rPr>
        <w:t>and analytical skills.</w:t>
      </w:r>
    </w:p>
    <w:p w:rsidR="00184225" w:rsidRDefault="00184225" w:rsidP="00E74CD3">
      <w:pPr>
        <w:numPr>
          <w:ilvl w:val="0"/>
          <w:numId w:val="17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184225">
        <w:rPr>
          <w:sz w:val="24"/>
          <w:szCs w:val="24"/>
        </w:rPr>
        <w:t>Strong customer service orientation</w:t>
      </w:r>
      <w:r>
        <w:rPr>
          <w:sz w:val="24"/>
          <w:szCs w:val="24"/>
        </w:rPr>
        <w:t xml:space="preserve"> and effective communication skills (</w:t>
      </w:r>
      <w:r w:rsidRPr="00184225">
        <w:rPr>
          <w:sz w:val="24"/>
          <w:szCs w:val="24"/>
        </w:rPr>
        <w:t xml:space="preserve">good listener, positive, supportive, clear, constructive, </w:t>
      </w:r>
      <w:r w:rsidR="00C21928">
        <w:rPr>
          <w:sz w:val="24"/>
          <w:szCs w:val="24"/>
        </w:rPr>
        <w:t xml:space="preserve">and </w:t>
      </w:r>
      <w:r w:rsidRPr="00184225">
        <w:rPr>
          <w:sz w:val="24"/>
          <w:szCs w:val="24"/>
        </w:rPr>
        <w:t>accessible</w:t>
      </w:r>
      <w:r>
        <w:rPr>
          <w:sz w:val="24"/>
          <w:szCs w:val="24"/>
        </w:rPr>
        <w:t>) both written and verbal.</w:t>
      </w:r>
    </w:p>
    <w:p w:rsidR="0009473C" w:rsidRPr="00C35E9B" w:rsidRDefault="0009473C" w:rsidP="00E74CD3">
      <w:pPr>
        <w:numPr>
          <w:ilvl w:val="0"/>
          <w:numId w:val="17"/>
        </w:numPr>
        <w:spacing w:after="0" w:line="240" w:lineRule="auto"/>
        <w:ind w:right="-288"/>
        <w:outlineLvl w:val="0"/>
        <w:rPr>
          <w:sz w:val="24"/>
          <w:szCs w:val="24"/>
        </w:rPr>
      </w:pPr>
      <w:r>
        <w:rPr>
          <w:sz w:val="24"/>
          <w:szCs w:val="24"/>
        </w:rPr>
        <w:t>Knowledge of English</w:t>
      </w:r>
      <w:r w:rsidR="0066245D">
        <w:rPr>
          <w:sz w:val="24"/>
          <w:szCs w:val="24"/>
        </w:rPr>
        <w:t xml:space="preserve"> is required.</w:t>
      </w:r>
    </w:p>
    <w:p w:rsidR="004D1B34" w:rsidRPr="00C35E9B" w:rsidRDefault="004D1B34" w:rsidP="00E74CD3">
      <w:pPr>
        <w:numPr>
          <w:ilvl w:val="0"/>
          <w:numId w:val="17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Excellent skills in </w:t>
      </w:r>
      <w:r w:rsidR="002D1BC5">
        <w:rPr>
          <w:sz w:val="24"/>
          <w:szCs w:val="24"/>
        </w:rPr>
        <w:t>E</w:t>
      </w:r>
      <w:r w:rsidR="00AE1D4C">
        <w:rPr>
          <w:sz w:val="24"/>
          <w:szCs w:val="24"/>
        </w:rPr>
        <w:t>xcel</w:t>
      </w:r>
      <w:r w:rsidR="006772CD">
        <w:rPr>
          <w:sz w:val="24"/>
          <w:szCs w:val="24"/>
        </w:rPr>
        <w:t xml:space="preserve"> required</w:t>
      </w:r>
      <w:r w:rsidR="00AE1D4C">
        <w:rPr>
          <w:sz w:val="24"/>
          <w:szCs w:val="24"/>
        </w:rPr>
        <w:t>.</w:t>
      </w:r>
      <w:r w:rsidR="009B46D4">
        <w:rPr>
          <w:sz w:val="24"/>
          <w:szCs w:val="24"/>
        </w:rPr>
        <w:t xml:space="preserve">  Knowledge of other application software, such as Word</w:t>
      </w:r>
      <w:r w:rsidR="00727772">
        <w:rPr>
          <w:sz w:val="24"/>
          <w:szCs w:val="24"/>
        </w:rPr>
        <w:t xml:space="preserve">, Visio and PowerPoint </w:t>
      </w:r>
      <w:r w:rsidR="006772CD">
        <w:rPr>
          <w:sz w:val="24"/>
          <w:szCs w:val="24"/>
        </w:rPr>
        <w:t>highly desired</w:t>
      </w:r>
      <w:r w:rsidR="00727772">
        <w:rPr>
          <w:sz w:val="24"/>
          <w:szCs w:val="24"/>
        </w:rPr>
        <w:t xml:space="preserve">.  </w:t>
      </w:r>
    </w:p>
    <w:p w:rsidR="004D1B34" w:rsidRPr="00C35E9B" w:rsidRDefault="004D1B34" w:rsidP="00E74CD3">
      <w:pPr>
        <w:numPr>
          <w:ilvl w:val="0"/>
          <w:numId w:val="17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Strong planning and organizational skills. </w:t>
      </w:r>
    </w:p>
    <w:p w:rsidR="008D48A0" w:rsidRPr="00C35E9B" w:rsidRDefault="008D48A0" w:rsidP="008D48A0">
      <w:pPr>
        <w:numPr>
          <w:ilvl w:val="0"/>
          <w:numId w:val="17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Ability to </w:t>
      </w:r>
      <w:r w:rsidR="00AE1D4C">
        <w:rPr>
          <w:sz w:val="24"/>
          <w:szCs w:val="24"/>
        </w:rPr>
        <w:t>prepare training materials</w:t>
      </w:r>
      <w:r w:rsidR="00C21928">
        <w:rPr>
          <w:sz w:val="24"/>
          <w:szCs w:val="24"/>
        </w:rPr>
        <w:t xml:space="preserve"> and to present training materials</w:t>
      </w:r>
      <w:r w:rsidR="00AE1D4C">
        <w:rPr>
          <w:sz w:val="24"/>
          <w:szCs w:val="24"/>
        </w:rPr>
        <w:t>.</w:t>
      </w:r>
    </w:p>
    <w:p w:rsidR="008B0B4D" w:rsidRDefault="008B0B4D" w:rsidP="008D48A0">
      <w:pPr>
        <w:numPr>
          <w:ilvl w:val="0"/>
          <w:numId w:val="17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>Ability to learn fast and adapt quickly to change.</w:t>
      </w:r>
    </w:p>
    <w:p w:rsidR="002D1BC5" w:rsidRDefault="002D1BC5" w:rsidP="008D48A0">
      <w:pPr>
        <w:numPr>
          <w:ilvl w:val="0"/>
          <w:numId w:val="17"/>
        </w:numPr>
        <w:spacing w:after="0" w:line="240" w:lineRule="auto"/>
        <w:ind w:right="-288"/>
        <w:outlineLvl w:val="0"/>
        <w:rPr>
          <w:sz w:val="24"/>
          <w:szCs w:val="24"/>
        </w:rPr>
      </w:pPr>
      <w:r>
        <w:rPr>
          <w:sz w:val="24"/>
          <w:szCs w:val="24"/>
        </w:rPr>
        <w:t>Willingness to work the hours needed to meet deadlines</w:t>
      </w:r>
      <w:r w:rsidR="00AE1D4C">
        <w:rPr>
          <w:sz w:val="24"/>
          <w:szCs w:val="24"/>
        </w:rPr>
        <w:t>, and work well under pressure.</w:t>
      </w:r>
    </w:p>
    <w:p w:rsidR="004D1B34" w:rsidRPr="00AE1D4C" w:rsidRDefault="00C21928" w:rsidP="00AE1D4C">
      <w:pPr>
        <w:numPr>
          <w:ilvl w:val="0"/>
          <w:numId w:val="17"/>
        </w:numPr>
        <w:spacing w:after="0" w:line="240" w:lineRule="auto"/>
        <w:ind w:right="-288"/>
        <w:outlineLvl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AE1D4C" w:rsidRPr="00AE1D4C">
        <w:rPr>
          <w:sz w:val="24"/>
          <w:szCs w:val="24"/>
        </w:rPr>
        <w:t xml:space="preserve">esire to work in a collaborative and proactive team environment, but able to work independently. </w:t>
      </w:r>
    </w:p>
    <w:p w:rsidR="00AE1D4C" w:rsidRPr="00AE1D4C" w:rsidRDefault="00AE1D4C" w:rsidP="00AE1D4C">
      <w:pPr>
        <w:spacing w:after="0" w:line="240" w:lineRule="auto"/>
        <w:ind w:left="360" w:right="-288"/>
        <w:outlineLvl w:val="0"/>
        <w:rPr>
          <w:sz w:val="24"/>
          <w:szCs w:val="24"/>
        </w:rPr>
      </w:pPr>
    </w:p>
    <w:p w:rsidR="004D1B34" w:rsidRPr="00C35E9B" w:rsidRDefault="004D1B34" w:rsidP="004D1B34">
      <w:pPr>
        <w:pStyle w:val="BodyText"/>
        <w:rPr>
          <w:rFonts w:asciiTheme="minorHAnsi" w:hAnsiTheme="minorHAnsi"/>
        </w:rPr>
      </w:pPr>
      <w:r w:rsidRPr="00985F36">
        <w:rPr>
          <w:rFonts w:asciiTheme="minorHAnsi" w:hAnsiTheme="minorHAnsi"/>
          <w:u w:val="single"/>
        </w:rPr>
        <w:t>Qualifications</w:t>
      </w:r>
      <w:r w:rsidRPr="00C35E9B">
        <w:rPr>
          <w:rFonts w:asciiTheme="minorHAnsi" w:hAnsiTheme="minorHAnsi"/>
        </w:rPr>
        <w:t>:</w:t>
      </w:r>
    </w:p>
    <w:p w:rsidR="00C21928" w:rsidRPr="00C35E9B" w:rsidRDefault="004D1B34" w:rsidP="000D10F9">
      <w:pPr>
        <w:numPr>
          <w:ilvl w:val="0"/>
          <w:numId w:val="1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University Degree in Accounting, Finance or related field or equivalent work experience </w:t>
      </w:r>
      <w:r w:rsidR="00D60709">
        <w:rPr>
          <w:sz w:val="24"/>
          <w:szCs w:val="24"/>
        </w:rPr>
        <w:t>required.</w:t>
      </w:r>
      <w:r w:rsidR="006772CD">
        <w:rPr>
          <w:sz w:val="24"/>
          <w:szCs w:val="24"/>
        </w:rPr>
        <w:t xml:space="preserve"> </w:t>
      </w:r>
      <w:r w:rsidR="00C21928" w:rsidRPr="00C35E9B">
        <w:rPr>
          <w:sz w:val="24"/>
          <w:szCs w:val="24"/>
        </w:rPr>
        <w:t xml:space="preserve">A </w:t>
      </w:r>
      <w:r w:rsidR="00C21928">
        <w:rPr>
          <w:sz w:val="24"/>
          <w:szCs w:val="24"/>
        </w:rPr>
        <w:t xml:space="preserve">professional </w:t>
      </w:r>
      <w:r w:rsidR="00C21928" w:rsidRPr="00C35E9B">
        <w:rPr>
          <w:sz w:val="24"/>
          <w:szCs w:val="24"/>
        </w:rPr>
        <w:t xml:space="preserve">certification in </w:t>
      </w:r>
      <w:r w:rsidR="00C21928">
        <w:rPr>
          <w:sz w:val="24"/>
          <w:szCs w:val="24"/>
        </w:rPr>
        <w:t xml:space="preserve">Accounting or a related </w:t>
      </w:r>
      <w:r w:rsidR="00C21928" w:rsidRPr="00C35E9B">
        <w:rPr>
          <w:sz w:val="24"/>
          <w:szCs w:val="24"/>
        </w:rPr>
        <w:t xml:space="preserve">field </w:t>
      </w:r>
      <w:r w:rsidR="006772CD">
        <w:rPr>
          <w:sz w:val="24"/>
          <w:szCs w:val="24"/>
        </w:rPr>
        <w:t>highly desired.</w:t>
      </w:r>
    </w:p>
    <w:p w:rsidR="004D1B34" w:rsidRPr="00C35E9B" w:rsidRDefault="004D1B34" w:rsidP="000D10F9">
      <w:pPr>
        <w:numPr>
          <w:ilvl w:val="0"/>
          <w:numId w:val="1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Minimum of five years professional experience in a financial management position of responsibility, </w:t>
      </w:r>
      <w:r w:rsidR="00F27DB8">
        <w:rPr>
          <w:sz w:val="24"/>
          <w:szCs w:val="24"/>
        </w:rPr>
        <w:t xml:space="preserve">at least </w:t>
      </w:r>
      <w:r w:rsidR="00F12B29">
        <w:rPr>
          <w:sz w:val="24"/>
          <w:szCs w:val="24"/>
        </w:rPr>
        <w:t>three</w:t>
      </w:r>
      <w:r w:rsidR="00F12B29" w:rsidRPr="00C35E9B">
        <w:rPr>
          <w:sz w:val="24"/>
          <w:szCs w:val="24"/>
        </w:rPr>
        <w:t xml:space="preserve"> </w:t>
      </w:r>
      <w:r w:rsidRPr="00C35E9B">
        <w:rPr>
          <w:sz w:val="24"/>
          <w:szCs w:val="24"/>
        </w:rPr>
        <w:t xml:space="preserve">of which </w:t>
      </w:r>
      <w:r w:rsidR="00F27DB8">
        <w:rPr>
          <w:sz w:val="24"/>
          <w:szCs w:val="24"/>
        </w:rPr>
        <w:t xml:space="preserve">is </w:t>
      </w:r>
      <w:r w:rsidRPr="00C35E9B">
        <w:rPr>
          <w:sz w:val="24"/>
          <w:szCs w:val="24"/>
        </w:rPr>
        <w:t>in a supervisory position</w:t>
      </w:r>
      <w:r w:rsidR="00D60709">
        <w:rPr>
          <w:sz w:val="24"/>
          <w:szCs w:val="24"/>
        </w:rPr>
        <w:t xml:space="preserve"> required</w:t>
      </w:r>
      <w:r w:rsidRPr="00C35E9B">
        <w:rPr>
          <w:sz w:val="24"/>
          <w:szCs w:val="24"/>
        </w:rPr>
        <w:t>;</w:t>
      </w:r>
      <w:r w:rsidR="00C21928">
        <w:rPr>
          <w:sz w:val="24"/>
          <w:szCs w:val="24"/>
        </w:rPr>
        <w:t xml:space="preserve"> </w:t>
      </w:r>
    </w:p>
    <w:p w:rsidR="004D1B34" w:rsidRPr="00C35E9B" w:rsidRDefault="004D1B34" w:rsidP="000D10F9">
      <w:pPr>
        <w:numPr>
          <w:ilvl w:val="0"/>
          <w:numId w:val="1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>Budgeting and budget management experience</w:t>
      </w:r>
      <w:r w:rsidR="00D60709">
        <w:rPr>
          <w:sz w:val="24"/>
          <w:szCs w:val="24"/>
        </w:rPr>
        <w:t xml:space="preserve"> required.</w:t>
      </w:r>
    </w:p>
    <w:p w:rsidR="004D1B34" w:rsidRPr="00C35E9B" w:rsidRDefault="004D1B34" w:rsidP="000D10F9">
      <w:pPr>
        <w:numPr>
          <w:ilvl w:val="0"/>
          <w:numId w:val="1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Knowledge </w:t>
      </w:r>
      <w:r w:rsidR="00F27DB8">
        <w:rPr>
          <w:sz w:val="24"/>
          <w:szCs w:val="24"/>
        </w:rPr>
        <w:t xml:space="preserve">of </w:t>
      </w:r>
      <w:proofErr w:type="spellStart"/>
      <w:r w:rsidRPr="00C35E9B">
        <w:rPr>
          <w:sz w:val="24"/>
          <w:szCs w:val="24"/>
        </w:rPr>
        <w:t>SunSystems</w:t>
      </w:r>
      <w:proofErr w:type="spellEnd"/>
      <w:r w:rsidRPr="00C35E9B">
        <w:rPr>
          <w:sz w:val="24"/>
          <w:szCs w:val="24"/>
        </w:rPr>
        <w:t xml:space="preserve"> financial accounting package</w:t>
      </w:r>
      <w:r w:rsidR="00D60709">
        <w:rPr>
          <w:sz w:val="24"/>
          <w:szCs w:val="24"/>
        </w:rPr>
        <w:t xml:space="preserve"> </w:t>
      </w:r>
      <w:r w:rsidR="005068A6">
        <w:rPr>
          <w:sz w:val="24"/>
          <w:szCs w:val="24"/>
        </w:rPr>
        <w:t xml:space="preserve">or similar financial reporting software </w:t>
      </w:r>
      <w:r w:rsidR="00D60709">
        <w:rPr>
          <w:sz w:val="24"/>
          <w:szCs w:val="24"/>
        </w:rPr>
        <w:t>highly desired.</w:t>
      </w:r>
    </w:p>
    <w:p w:rsidR="004D1B34" w:rsidRPr="00C35E9B" w:rsidRDefault="00D60709" w:rsidP="000D10F9">
      <w:pPr>
        <w:numPr>
          <w:ilvl w:val="0"/>
          <w:numId w:val="18"/>
        </w:numPr>
        <w:spacing w:after="0" w:line="240" w:lineRule="auto"/>
        <w:ind w:right="-288"/>
        <w:outlineLvl w:val="0"/>
        <w:rPr>
          <w:sz w:val="24"/>
          <w:szCs w:val="24"/>
        </w:rPr>
      </w:pPr>
      <w:r>
        <w:rPr>
          <w:sz w:val="24"/>
          <w:szCs w:val="24"/>
        </w:rPr>
        <w:t>Proven a</w:t>
      </w:r>
      <w:r w:rsidR="004D1B34" w:rsidRPr="00C35E9B">
        <w:rPr>
          <w:sz w:val="24"/>
          <w:szCs w:val="24"/>
        </w:rPr>
        <w:t xml:space="preserve">bility to analyze reports or issues and </w:t>
      </w:r>
      <w:r w:rsidR="00F27DB8">
        <w:rPr>
          <w:sz w:val="24"/>
          <w:szCs w:val="24"/>
        </w:rPr>
        <w:t xml:space="preserve">to </w:t>
      </w:r>
      <w:r w:rsidR="004D1B34" w:rsidRPr="00C35E9B">
        <w:rPr>
          <w:sz w:val="24"/>
          <w:szCs w:val="24"/>
        </w:rPr>
        <w:t>provide appropriate recommendation</w:t>
      </w:r>
      <w:r w:rsidR="00F27DB8">
        <w:rPr>
          <w:sz w:val="24"/>
          <w:szCs w:val="24"/>
        </w:rPr>
        <w:t>s</w:t>
      </w:r>
      <w:r>
        <w:rPr>
          <w:sz w:val="24"/>
          <w:szCs w:val="24"/>
        </w:rPr>
        <w:t xml:space="preserve"> required.</w:t>
      </w:r>
    </w:p>
    <w:p w:rsidR="004D1B34" w:rsidRPr="00C35E9B" w:rsidRDefault="00C21928" w:rsidP="000D10F9">
      <w:pPr>
        <w:numPr>
          <w:ilvl w:val="0"/>
          <w:numId w:val="18"/>
        </w:numPr>
        <w:spacing w:after="0" w:line="240" w:lineRule="auto"/>
        <w:ind w:right="-2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Availability </w:t>
      </w:r>
      <w:r w:rsidR="004D1B34" w:rsidRPr="00C35E9B">
        <w:rPr>
          <w:sz w:val="24"/>
          <w:szCs w:val="24"/>
        </w:rPr>
        <w:t xml:space="preserve">to </w:t>
      </w:r>
      <w:r w:rsidR="002D1BC5">
        <w:rPr>
          <w:sz w:val="24"/>
          <w:szCs w:val="24"/>
        </w:rPr>
        <w:t>perform work assignments</w:t>
      </w:r>
      <w:r w:rsidR="004D1B34" w:rsidRPr="00C35E9B">
        <w:rPr>
          <w:sz w:val="24"/>
          <w:szCs w:val="24"/>
        </w:rPr>
        <w:t xml:space="preserve"> out of the country</w:t>
      </w:r>
      <w:r w:rsidR="00D60709">
        <w:rPr>
          <w:sz w:val="24"/>
          <w:szCs w:val="24"/>
        </w:rPr>
        <w:t xml:space="preserve"> required. </w:t>
      </w:r>
      <w:r w:rsidR="002D1BC5">
        <w:rPr>
          <w:sz w:val="24"/>
          <w:szCs w:val="24"/>
        </w:rPr>
        <w:t xml:space="preserve"> </w:t>
      </w:r>
    </w:p>
    <w:p w:rsidR="004D1B34" w:rsidRPr="00C35E9B" w:rsidRDefault="004D1B34" w:rsidP="000D10F9">
      <w:pPr>
        <w:numPr>
          <w:ilvl w:val="0"/>
          <w:numId w:val="1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>Sound knowledge of local law in the areas of tax</w:t>
      </w:r>
      <w:r w:rsidR="0042317B">
        <w:rPr>
          <w:sz w:val="24"/>
          <w:szCs w:val="24"/>
        </w:rPr>
        <w:t>ation</w:t>
      </w:r>
      <w:r w:rsidRPr="00C35E9B">
        <w:rPr>
          <w:sz w:val="24"/>
          <w:szCs w:val="24"/>
        </w:rPr>
        <w:t xml:space="preserve"> and </w:t>
      </w:r>
      <w:r w:rsidR="0042317B">
        <w:rPr>
          <w:sz w:val="24"/>
          <w:szCs w:val="24"/>
        </w:rPr>
        <w:t xml:space="preserve">local regulatory </w:t>
      </w:r>
      <w:r w:rsidRPr="00C35E9B">
        <w:rPr>
          <w:sz w:val="24"/>
          <w:szCs w:val="24"/>
        </w:rPr>
        <w:t xml:space="preserve">reporting </w:t>
      </w:r>
      <w:r w:rsidR="0042317B">
        <w:rPr>
          <w:sz w:val="24"/>
          <w:szCs w:val="24"/>
        </w:rPr>
        <w:t>obligations</w:t>
      </w:r>
      <w:r w:rsidR="00D60709">
        <w:rPr>
          <w:sz w:val="24"/>
          <w:szCs w:val="24"/>
        </w:rPr>
        <w:t xml:space="preserve"> is required</w:t>
      </w:r>
    </w:p>
    <w:p w:rsidR="004D1B34" w:rsidRPr="00C35E9B" w:rsidRDefault="0042317B" w:rsidP="000D10F9">
      <w:pPr>
        <w:numPr>
          <w:ilvl w:val="0"/>
          <w:numId w:val="18"/>
        </w:numPr>
        <w:spacing w:after="0" w:line="240" w:lineRule="auto"/>
        <w:ind w:right="-288"/>
        <w:outlineLvl w:val="0"/>
        <w:rPr>
          <w:sz w:val="24"/>
          <w:szCs w:val="24"/>
        </w:rPr>
      </w:pPr>
      <w:r>
        <w:rPr>
          <w:sz w:val="24"/>
          <w:szCs w:val="24"/>
        </w:rPr>
        <w:t>Strong knowledge of effective management practices desir</w:t>
      </w:r>
      <w:r w:rsidR="00F12B29">
        <w:rPr>
          <w:sz w:val="24"/>
          <w:szCs w:val="24"/>
        </w:rPr>
        <w:t xml:space="preserve">ed </w:t>
      </w:r>
    </w:p>
    <w:p w:rsidR="004D1B34" w:rsidRDefault="008B0B4D" w:rsidP="004D1B34">
      <w:pPr>
        <w:numPr>
          <w:ilvl w:val="0"/>
          <w:numId w:val="18"/>
        </w:numPr>
        <w:spacing w:after="0" w:line="240" w:lineRule="auto"/>
        <w:ind w:right="-288"/>
        <w:outlineLvl w:val="0"/>
        <w:rPr>
          <w:sz w:val="24"/>
          <w:szCs w:val="24"/>
        </w:rPr>
      </w:pPr>
      <w:r w:rsidRPr="00C35E9B">
        <w:rPr>
          <w:sz w:val="24"/>
          <w:szCs w:val="24"/>
        </w:rPr>
        <w:t xml:space="preserve">Knowledge of </w:t>
      </w:r>
      <w:r w:rsidR="00F0125C">
        <w:rPr>
          <w:sz w:val="24"/>
          <w:szCs w:val="24"/>
        </w:rPr>
        <w:t xml:space="preserve">the relevant </w:t>
      </w:r>
      <w:r w:rsidRPr="00C35E9B">
        <w:rPr>
          <w:sz w:val="24"/>
          <w:szCs w:val="24"/>
        </w:rPr>
        <w:t xml:space="preserve">public donors’ regulations will be </w:t>
      </w:r>
      <w:r w:rsidR="00D60709">
        <w:rPr>
          <w:sz w:val="24"/>
          <w:szCs w:val="24"/>
        </w:rPr>
        <w:t>highly desired.</w:t>
      </w:r>
    </w:p>
    <w:p w:rsidR="00184225" w:rsidRDefault="00184225" w:rsidP="00184225">
      <w:pPr>
        <w:spacing w:after="0" w:line="240" w:lineRule="auto"/>
        <w:ind w:right="-288"/>
        <w:outlineLvl w:val="0"/>
        <w:rPr>
          <w:sz w:val="24"/>
          <w:szCs w:val="24"/>
        </w:rPr>
      </w:pPr>
    </w:p>
    <w:p w:rsidR="00184225" w:rsidRPr="00184225" w:rsidRDefault="00184225" w:rsidP="00184225">
      <w:pPr>
        <w:pStyle w:val="BodyText"/>
        <w:rPr>
          <w:rFonts w:asciiTheme="minorHAnsi" w:hAnsiTheme="minorHAnsi"/>
          <w:b w:val="0"/>
        </w:rPr>
      </w:pPr>
      <w:r w:rsidRPr="00184225">
        <w:rPr>
          <w:rFonts w:asciiTheme="minorHAnsi" w:hAnsiTheme="minorHAnsi"/>
          <w:u w:val="single"/>
        </w:rPr>
        <w:t>Agency wide competencies</w:t>
      </w:r>
      <w:r>
        <w:rPr>
          <w:rFonts w:asciiTheme="minorHAnsi" w:hAnsiTheme="minorHAnsi"/>
          <w:u w:val="single"/>
        </w:rPr>
        <w:t xml:space="preserve"> (</w:t>
      </w:r>
      <w:r>
        <w:rPr>
          <w:rFonts w:asciiTheme="minorHAnsi" w:hAnsiTheme="minorHAnsi"/>
          <w:b w:val="0"/>
        </w:rPr>
        <w:t>Please add agency wide competencies)</w:t>
      </w:r>
    </w:p>
    <w:sectPr w:rsidR="00184225" w:rsidRPr="00184225" w:rsidSect="00D401E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BF" w:rsidRDefault="00A903BF" w:rsidP="000D10F9">
      <w:pPr>
        <w:spacing w:after="0" w:line="240" w:lineRule="auto"/>
      </w:pPr>
      <w:r>
        <w:separator/>
      </w:r>
    </w:p>
  </w:endnote>
  <w:endnote w:type="continuationSeparator" w:id="0">
    <w:p w:rsidR="00A903BF" w:rsidRDefault="00A903BF" w:rsidP="000D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14" w:rsidRDefault="006F301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Finance Manager JD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76B17">
      <w:fldChar w:fldCharType="begin"/>
    </w:r>
    <w:r>
      <w:instrText xml:space="preserve"> PAGE   \* MERGEFORMAT </w:instrText>
    </w:r>
    <w:r w:rsidR="00B76B17">
      <w:fldChar w:fldCharType="separate"/>
    </w:r>
    <w:r w:rsidR="003D3979" w:rsidRPr="003D3979">
      <w:rPr>
        <w:rFonts w:asciiTheme="majorHAnsi" w:hAnsiTheme="majorHAnsi"/>
        <w:noProof/>
      </w:rPr>
      <w:t>1</w:t>
    </w:r>
    <w:r w:rsidR="00B76B17">
      <w:rPr>
        <w:rFonts w:asciiTheme="majorHAnsi" w:hAnsiTheme="majorHAnsi"/>
        <w:noProof/>
      </w:rPr>
      <w:fldChar w:fldCharType="end"/>
    </w:r>
  </w:p>
  <w:p w:rsidR="006F3014" w:rsidRDefault="006F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BF" w:rsidRDefault="00A903BF" w:rsidP="000D10F9">
      <w:pPr>
        <w:spacing w:after="0" w:line="240" w:lineRule="auto"/>
      </w:pPr>
      <w:r>
        <w:separator/>
      </w:r>
    </w:p>
  </w:footnote>
  <w:footnote w:type="continuationSeparator" w:id="0">
    <w:p w:rsidR="00A903BF" w:rsidRDefault="00A903BF" w:rsidP="000D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1BC"/>
    <w:multiLevelType w:val="hybridMultilevel"/>
    <w:tmpl w:val="A4944214"/>
    <w:lvl w:ilvl="0" w:tplc="9DD45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301"/>
    <w:multiLevelType w:val="hybridMultilevel"/>
    <w:tmpl w:val="CA141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0560C"/>
    <w:multiLevelType w:val="hybridMultilevel"/>
    <w:tmpl w:val="7818B46A"/>
    <w:lvl w:ilvl="0" w:tplc="63CE73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57C9F"/>
    <w:multiLevelType w:val="hybridMultilevel"/>
    <w:tmpl w:val="8A265524"/>
    <w:lvl w:ilvl="0" w:tplc="CB227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828"/>
    <w:multiLevelType w:val="hybridMultilevel"/>
    <w:tmpl w:val="E07A3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F562A7"/>
    <w:multiLevelType w:val="hybridMultilevel"/>
    <w:tmpl w:val="B99AE33A"/>
    <w:lvl w:ilvl="0" w:tplc="9A60D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35C7"/>
    <w:multiLevelType w:val="hybridMultilevel"/>
    <w:tmpl w:val="B54CB1DE"/>
    <w:lvl w:ilvl="0" w:tplc="F514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0B9B"/>
    <w:multiLevelType w:val="hybridMultilevel"/>
    <w:tmpl w:val="C6C06552"/>
    <w:lvl w:ilvl="0" w:tplc="63CE731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36455"/>
    <w:multiLevelType w:val="hybridMultilevel"/>
    <w:tmpl w:val="AE0C7BFA"/>
    <w:lvl w:ilvl="0" w:tplc="3080F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68D1"/>
    <w:multiLevelType w:val="hybridMultilevel"/>
    <w:tmpl w:val="CC94EDB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F4C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475A0"/>
    <w:multiLevelType w:val="hybridMultilevel"/>
    <w:tmpl w:val="88A20F84"/>
    <w:lvl w:ilvl="0" w:tplc="6DD60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12D"/>
    <w:multiLevelType w:val="hybridMultilevel"/>
    <w:tmpl w:val="C790580A"/>
    <w:lvl w:ilvl="0" w:tplc="0A0E230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1887"/>
    <w:multiLevelType w:val="hybridMultilevel"/>
    <w:tmpl w:val="3B849E86"/>
    <w:lvl w:ilvl="0" w:tplc="423E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B4551"/>
    <w:multiLevelType w:val="hybridMultilevel"/>
    <w:tmpl w:val="EE108A92"/>
    <w:lvl w:ilvl="0" w:tplc="97CE6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60E42"/>
    <w:multiLevelType w:val="hybridMultilevel"/>
    <w:tmpl w:val="649AC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81F28"/>
    <w:multiLevelType w:val="hybridMultilevel"/>
    <w:tmpl w:val="CDC6D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231A50"/>
    <w:multiLevelType w:val="hybridMultilevel"/>
    <w:tmpl w:val="4D60A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5331F"/>
    <w:multiLevelType w:val="hybridMultilevel"/>
    <w:tmpl w:val="F9B88EA0"/>
    <w:lvl w:ilvl="0" w:tplc="DDAC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32657"/>
    <w:multiLevelType w:val="hybridMultilevel"/>
    <w:tmpl w:val="BAFCD368"/>
    <w:lvl w:ilvl="0" w:tplc="D14609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8260AF"/>
    <w:multiLevelType w:val="hybridMultilevel"/>
    <w:tmpl w:val="7A64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0685D"/>
    <w:multiLevelType w:val="hybridMultilevel"/>
    <w:tmpl w:val="FE6AD842"/>
    <w:lvl w:ilvl="0" w:tplc="B70CF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833B7"/>
    <w:multiLevelType w:val="hybridMultilevel"/>
    <w:tmpl w:val="649AC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21"/>
  </w:num>
  <w:num w:numId="7">
    <w:abstractNumId w:val="18"/>
  </w:num>
  <w:num w:numId="8">
    <w:abstractNumId w:val="14"/>
  </w:num>
  <w:num w:numId="9">
    <w:abstractNumId w:val="1"/>
  </w:num>
  <w:num w:numId="10">
    <w:abstractNumId w:val="15"/>
  </w:num>
  <w:num w:numId="11">
    <w:abstractNumId w:val="20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8"/>
  </w:num>
  <w:num w:numId="17">
    <w:abstractNumId w:val="17"/>
  </w:num>
  <w:num w:numId="18">
    <w:abstractNumId w:val="12"/>
  </w:num>
  <w:num w:numId="19">
    <w:abstractNumId w:val="16"/>
  </w:num>
  <w:num w:numId="20">
    <w:abstractNumId w:val="9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4"/>
    <w:rsid w:val="00002C8D"/>
    <w:rsid w:val="000115B3"/>
    <w:rsid w:val="000145A8"/>
    <w:rsid w:val="00020B46"/>
    <w:rsid w:val="0005083A"/>
    <w:rsid w:val="000726B5"/>
    <w:rsid w:val="00074643"/>
    <w:rsid w:val="000755EF"/>
    <w:rsid w:val="0008215A"/>
    <w:rsid w:val="0009473C"/>
    <w:rsid w:val="000A00A3"/>
    <w:rsid w:val="000A41FD"/>
    <w:rsid w:val="000B0E86"/>
    <w:rsid w:val="000C0AE0"/>
    <w:rsid w:val="000D0487"/>
    <w:rsid w:val="000D10F9"/>
    <w:rsid w:val="00137363"/>
    <w:rsid w:val="00141030"/>
    <w:rsid w:val="0014566B"/>
    <w:rsid w:val="001470D1"/>
    <w:rsid w:val="00164495"/>
    <w:rsid w:val="0016569A"/>
    <w:rsid w:val="00166FDE"/>
    <w:rsid w:val="0018023F"/>
    <w:rsid w:val="00180B2F"/>
    <w:rsid w:val="00184225"/>
    <w:rsid w:val="001934F0"/>
    <w:rsid w:val="00197F88"/>
    <w:rsid w:val="001A216F"/>
    <w:rsid w:val="001A2EAD"/>
    <w:rsid w:val="001C1329"/>
    <w:rsid w:val="001D0CEA"/>
    <w:rsid w:val="001D3C4B"/>
    <w:rsid w:val="001D5B2C"/>
    <w:rsid w:val="001D7267"/>
    <w:rsid w:val="001E7F1F"/>
    <w:rsid w:val="001F0021"/>
    <w:rsid w:val="001F1D51"/>
    <w:rsid w:val="001F3025"/>
    <w:rsid w:val="00214D09"/>
    <w:rsid w:val="002151F7"/>
    <w:rsid w:val="002172A8"/>
    <w:rsid w:val="0023211E"/>
    <w:rsid w:val="00232378"/>
    <w:rsid w:val="00246731"/>
    <w:rsid w:val="00262E14"/>
    <w:rsid w:val="00266B00"/>
    <w:rsid w:val="002732F3"/>
    <w:rsid w:val="002759BC"/>
    <w:rsid w:val="0027652E"/>
    <w:rsid w:val="00282E06"/>
    <w:rsid w:val="00294786"/>
    <w:rsid w:val="002A7DCF"/>
    <w:rsid w:val="002B55B7"/>
    <w:rsid w:val="002C653F"/>
    <w:rsid w:val="002D141C"/>
    <w:rsid w:val="002D1BC5"/>
    <w:rsid w:val="002F74C5"/>
    <w:rsid w:val="002F775A"/>
    <w:rsid w:val="003109FC"/>
    <w:rsid w:val="00314417"/>
    <w:rsid w:val="00315EE5"/>
    <w:rsid w:val="00341449"/>
    <w:rsid w:val="003551E8"/>
    <w:rsid w:val="003641A5"/>
    <w:rsid w:val="00366BD5"/>
    <w:rsid w:val="003819FE"/>
    <w:rsid w:val="00385572"/>
    <w:rsid w:val="003B4F9C"/>
    <w:rsid w:val="003C08A5"/>
    <w:rsid w:val="003C24C2"/>
    <w:rsid w:val="003D1CD6"/>
    <w:rsid w:val="003D3912"/>
    <w:rsid w:val="003D3979"/>
    <w:rsid w:val="003D63A6"/>
    <w:rsid w:val="003E02E2"/>
    <w:rsid w:val="003F7E9D"/>
    <w:rsid w:val="0041415D"/>
    <w:rsid w:val="0041749C"/>
    <w:rsid w:val="0042317B"/>
    <w:rsid w:val="004501CD"/>
    <w:rsid w:val="0045410A"/>
    <w:rsid w:val="00461497"/>
    <w:rsid w:val="00463ABF"/>
    <w:rsid w:val="00470A98"/>
    <w:rsid w:val="0047521C"/>
    <w:rsid w:val="0049163A"/>
    <w:rsid w:val="0049321F"/>
    <w:rsid w:val="0049349D"/>
    <w:rsid w:val="00497E9C"/>
    <w:rsid w:val="004A3F60"/>
    <w:rsid w:val="004B6642"/>
    <w:rsid w:val="004C10FA"/>
    <w:rsid w:val="004C22DB"/>
    <w:rsid w:val="004C55B0"/>
    <w:rsid w:val="004D1B34"/>
    <w:rsid w:val="004F37E0"/>
    <w:rsid w:val="004F405C"/>
    <w:rsid w:val="004F6737"/>
    <w:rsid w:val="005068A6"/>
    <w:rsid w:val="00506E18"/>
    <w:rsid w:val="005440B8"/>
    <w:rsid w:val="00576C07"/>
    <w:rsid w:val="00577D25"/>
    <w:rsid w:val="005805B9"/>
    <w:rsid w:val="00580D32"/>
    <w:rsid w:val="00593857"/>
    <w:rsid w:val="005942D8"/>
    <w:rsid w:val="005A7596"/>
    <w:rsid w:val="005B6490"/>
    <w:rsid w:val="005C54F9"/>
    <w:rsid w:val="005D00E6"/>
    <w:rsid w:val="005D0628"/>
    <w:rsid w:val="005D6B8F"/>
    <w:rsid w:val="005F3DEF"/>
    <w:rsid w:val="006049E4"/>
    <w:rsid w:val="00627A85"/>
    <w:rsid w:val="00637F5B"/>
    <w:rsid w:val="0066245D"/>
    <w:rsid w:val="006772CD"/>
    <w:rsid w:val="006824A4"/>
    <w:rsid w:val="00692955"/>
    <w:rsid w:val="00694D41"/>
    <w:rsid w:val="006A2C5D"/>
    <w:rsid w:val="006A2EB3"/>
    <w:rsid w:val="006B79B5"/>
    <w:rsid w:val="006C7BC4"/>
    <w:rsid w:val="006E7C84"/>
    <w:rsid w:val="006F3014"/>
    <w:rsid w:val="00705812"/>
    <w:rsid w:val="00713B09"/>
    <w:rsid w:val="00714145"/>
    <w:rsid w:val="00714D5F"/>
    <w:rsid w:val="007218EF"/>
    <w:rsid w:val="00727772"/>
    <w:rsid w:val="007304CD"/>
    <w:rsid w:val="00732EC9"/>
    <w:rsid w:val="00734423"/>
    <w:rsid w:val="0075450D"/>
    <w:rsid w:val="007578AA"/>
    <w:rsid w:val="00791A85"/>
    <w:rsid w:val="00793D33"/>
    <w:rsid w:val="007A2FF2"/>
    <w:rsid w:val="007B44DE"/>
    <w:rsid w:val="007B7058"/>
    <w:rsid w:val="007C0C48"/>
    <w:rsid w:val="007C77D3"/>
    <w:rsid w:val="007D3318"/>
    <w:rsid w:val="007F2C91"/>
    <w:rsid w:val="00824450"/>
    <w:rsid w:val="00843C86"/>
    <w:rsid w:val="00856EDF"/>
    <w:rsid w:val="00860882"/>
    <w:rsid w:val="008626DD"/>
    <w:rsid w:val="00884539"/>
    <w:rsid w:val="0089340D"/>
    <w:rsid w:val="008A4D4A"/>
    <w:rsid w:val="008B0B4D"/>
    <w:rsid w:val="008C382D"/>
    <w:rsid w:val="008C795A"/>
    <w:rsid w:val="008D48A0"/>
    <w:rsid w:val="0090234F"/>
    <w:rsid w:val="00907E95"/>
    <w:rsid w:val="009536B4"/>
    <w:rsid w:val="00962E16"/>
    <w:rsid w:val="00963692"/>
    <w:rsid w:val="00984BB9"/>
    <w:rsid w:val="00985F36"/>
    <w:rsid w:val="00990DC5"/>
    <w:rsid w:val="00994C54"/>
    <w:rsid w:val="00996F44"/>
    <w:rsid w:val="009A4AA4"/>
    <w:rsid w:val="009B2EFE"/>
    <w:rsid w:val="009B3468"/>
    <w:rsid w:val="009B41DC"/>
    <w:rsid w:val="009B46D4"/>
    <w:rsid w:val="009E1C58"/>
    <w:rsid w:val="009E39A8"/>
    <w:rsid w:val="00A17EE7"/>
    <w:rsid w:val="00A70656"/>
    <w:rsid w:val="00A84CE9"/>
    <w:rsid w:val="00A903BF"/>
    <w:rsid w:val="00AA3699"/>
    <w:rsid w:val="00AE1D4C"/>
    <w:rsid w:val="00AE45B9"/>
    <w:rsid w:val="00AE4B12"/>
    <w:rsid w:val="00AE554E"/>
    <w:rsid w:val="00AF3A8C"/>
    <w:rsid w:val="00B0390D"/>
    <w:rsid w:val="00B06B0B"/>
    <w:rsid w:val="00B130CE"/>
    <w:rsid w:val="00B27F4E"/>
    <w:rsid w:val="00B34742"/>
    <w:rsid w:val="00B42AF3"/>
    <w:rsid w:val="00B5054B"/>
    <w:rsid w:val="00B51FEB"/>
    <w:rsid w:val="00B542DF"/>
    <w:rsid w:val="00B72D63"/>
    <w:rsid w:val="00B75B65"/>
    <w:rsid w:val="00B761AC"/>
    <w:rsid w:val="00B76B17"/>
    <w:rsid w:val="00B83454"/>
    <w:rsid w:val="00B901A1"/>
    <w:rsid w:val="00B94D4E"/>
    <w:rsid w:val="00B94FA2"/>
    <w:rsid w:val="00BB1EE2"/>
    <w:rsid w:val="00BD6567"/>
    <w:rsid w:val="00BE1E81"/>
    <w:rsid w:val="00BE3910"/>
    <w:rsid w:val="00BF1312"/>
    <w:rsid w:val="00BF5AF0"/>
    <w:rsid w:val="00C12012"/>
    <w:rsid w:val="00C21914"/>
    <w:rsid w:val="00C21928"/>
    <w:rsid w:val="00C23E93"/>
    <w:rsid w:val="00C26AED"/>
    <w:rsid w:val="00C35E9B"/>
    <w:rsid w:val="00C578C8"/>
    <w:rsid w:val="00C974BB"/>
    <w:rsid w:val="00CA452B"/>
    <w:rsid w:val="00CB5805"/>
    <w:rsid w:val="00CB7CF1"/>
    <w:rsid w:val="00CD1B66"/>
    <w:rsid w:val="00CD5301"/>
    <w:rsid w:val="00CF0488"/>
    <w:rsid w:val="00CF11F9"/>
    <w:rsid w:val="00D059BB"/>
    <w:rsid w:val="00D06EF5"/>
    <w:rsid w:val="00D401E7"/>
    <w:rsid w:val="00D55231"/>
    <w:rsid w:val="00D570F4"/>
    <w:rsid w:val="00D60709"/>
    <w:rsid w:val="00D7492A"/>
    <w:rsid w:val="00D764FC"/>
    <w:rsid w:val="00D76BE0"/>
    <w:rsid w:val="00DC78D9"/>
    <w:rsid w:val="00DE07A8"/>
    <w:rsid w:val="00E10BAE"/>
    <w:rsid w:val="00E22D40"/>
    <w:rsid w:val="00E26FD3"/>
    <w:rsid w:val="00E35504"/>
    <w:rsid w:val="00E633BB"/>
    <w:rsid w:val="00E66FFA"/>
    <w:rsid w:val="00E74CD3"/>
    <w:rsid w:val="00E762E4"/>
    <w:rsid w:val="00E93287"/>
    <w:rsid w:val="00E9507D"/>
    <w:rsid w:val="00E9722E"/>
    <w:rsid w:val="00EB7C4B"/>
    <w:rsid w:val="00EE2001"/>
    <w:rsid w:val="00EF084D"/>
    <w:rsid w:val="00EF1E93"/>
    <w:rsid w:val="00EF531D"/>
    <w:rsid w:val="00EF53FB"/>
    <w:rsid w:val="00F0125C"/>
    <w:rsid w:val="00F03B01"/>
    <w:rsid w:val="00F0748A"/>
    <w:rsid w:val="00F12B29"/>
    <w:rsid w:val="00F13517"/>
    <w:rsid w:val="00F13F4B"/>
    <w:rsid w:val="00F2028A"/>
    <w:rsid w:val="00F27CB3"/>
    <w:rsid w:val="00F27DB8"/>
    <w:rsid w:val="00F31364"/>
    <w:rsid w:val="00F37F73"/>
    <w:rsid w:val="00F42BAF"/>
    <w:rsid w:val="00F52FA4"/>
    <w:rsid w:val="00F65A59"/>
    <w:rsid w:val="00F77DBC"/>
    <w:rsid w:val="00F818B0"/>
    <w:rsid w:val="00F86085"/>
    <w:rsid w:val="00F860BD"/>
    <w:rsid w:val="00F96AE8"/>
    <w:rsid w:val="00FA5C1D"/>
    <w:rsid w:val="00FB714A"/>
    <w:rsid w:val="00FC5671"/>
    <w:rsid w:val="00FC742C"/>
    <w:rsid w:val="00FD1886"/>
    <w:rsid w:val="00FD27B2"/>
    <w:rsid w:val="00FD7376"/>
    <w:rsid w:val="00FD7AD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D1B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D1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4D1B3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D1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1B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uiPriority w:val="99"/>
    <w:rsid w:val="004D1B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B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0F9"/>
  </w:style>
  <w:style w:type="paragraph" w:styleId="Footer">
    <w:name w:val="footer"/>
    <w:basedOn w:val="Normal"/>
    <w:link w:val="FooterChar"/>
    <w:uiPriority w:val="99"/>
    <w:unhideWhenUsed/>
    <w:rsid w:val="000D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5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4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218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2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D1B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D1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4D1B3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D1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1B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uiPriority w:val="99"/>
    <w:rsid w:val="004D1B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B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0F9"/>
  </w:style>
  <w:style w:type="paragraph" w:styleId="Footer">
    <w:name w:val="footer"/>
    <w:basedOn w:val="Normal"/>
    <w:link w:val="FooterChar"/>
    <w:uiPriority w:val="99"/>
    <w:unhideWhenUsed/>
    <w:rsid w:val="000D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5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4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218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2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C4E7-51D5-440E-9739-66C9CBF9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cniyonzi</dc:creator>
  <cp:lastModifiedBy>Estridge, Rick</cp:lastModifiedBy>
  <cp:revision>2</cp:revision>
  <dcterms:created xsi:type="dcterms:W3CDTF">2013-10-05T18:37:00Z</dcterms:created>
  <dcterms:modified xsi:type="dcterms:W3CDTF">2013-10-05T18:37:00Z</dcterms:modified>
</cp:coreProperties>
</file>